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A7B579D" w14:textId="77777777" w:rsidR="001015D6" w:rsidRPr="00B63569" w:rsidRDefault="001015D6" w:rsidP="001015D6">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B63569">
        <w:rPr>
          <w:rFonts w:ascii="David" w:hAnsi="David" w:cs="David"/>
          <w:noProof/>
        </w:rPr>
        <w:drawing>
          <wp:inline distT="0" distB="0" distL="0" distR="0" wp14:anchorId="56762C87" wp14:editId="0E97215F">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38DCDF41" w14:textId="77777777" w:rsidR="001015D6" w:rsidRPr="00B63569" w:rsidRDefault="001015D6" w:rsidP="001015D6">
      <w:pPr>
        <w:spacing w:line="360" w:lineRule="auto"/>
        <w:jc w:val="center"/>
        <w:rPr>
          <w:rFonts w:ascii="David" w:hAnsi="David" w:cs="David"/>
          <w:b/>
          <w:bCs/>
          <w:sz w:val="16"/>
          <w:szCs w:val="16"/>
          <w:rtl/>
        </w:rPr>
      </w:pPr>
    </w:p>
    <w:p w14:paraId="0C6D8374" w14:textId="77777777" w:rsidR="00194889" w:rsidRPr="007C5B4C" w:rsidRDefault="00194889" w:rsidP="00194889">
      <w:pPr>
        <w:spacing w:line="360" w:lineRule="auto"/>
        <w:jc w:val="center"/>
        <w:rPr>
          <w:rFonts w:cs="David"/>
          <w:b/>
          <w:bCs/>
          <w:sz w:val="16"/>
          <w:szCs w:val="16"/>
          <w:rtl/>
        </w:rPr>
      </w:pPr>
    </w:p>
    <w:p w14:paraId="6058AD84" w14:textId="77777777" w:rsidR="00194889" w:rsidRPr="00CF367A" w:rsidRDefault="00194889" w:rsidP="0068476C">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 </w:t>
      </w:r>
      <w:bookmarkStart w:id="4" w:name="OfficeValue"/>
      <w:r w:rsidR="0068476C" w:rsidRPr="0068476C">
        <w:rPr>
          <w:rFonts w:cs="David" w:hint="cs"/>
          <w:b/>
          <w:bCs/>
          <w:sz w:val="44"/>
          <w:szCs w:val="48"/>
          <w:rtl/>
        </w:rPr>
        <w:t>משרד העלייה והקליטה</w:t>
      </w:r>
      <w:bookmarkEnd w:id="4"/>
      <w:r w:rsidRPr="007C5B4C">
        <w:rPr>
          <w:rFonts w:cs="David"/>
          <w:b/>
          <w:bCs/>
          <w:sz w:val="44"/>
          <w:szCs w:val="48"/>
          <w:rtl/>
        </w:rPr>
        <w:br/>
      </w:r>
      <w:bookmarkStart w:id="5" w:name="show_department"/>
    </w:p>
    <w:bookmarkEnd w:id="5"/>
    <w:p w14:paraId="45057985" w14:textId="77777777" w:rsidR="00194889" w:rsidRPr="007C5B4C" w:rsidRDefault="00D2103E" w:rsidP="00194889">
      <w:pPr>
        <w:spacing w:line="360" w:lineRule="auto"/>
        <w:jc w:val="center"/>
        <w:rPr>
          <w:rFonts w:cs="David"/>
          <w:b/>
          <w:bCs/>
          <w:sz w:val="16"/>
          <w:szCs w:val="16"/>
          <w:rtl/>
        </w:rPr>
      </w:pPr>
      <w:r>
        <w:rPr>
          <w:rFonts w:cs="David" w:hint="cs"/>
          <w:b/>
          <w:bCs/>
          <w:sz w:val="16"/>
          <w:szCs w:val="16"/>
          <w:rtl/>
        </w:rPr>
        <w:t xml:space="preserve"> </w:t>
      </w:r>
    </w:p>
    <w:p w14:paraId="7E13B19D" w14:textId="77777777" w:rsidR="00194889" w:rsidRPr="0093105A" w:rsidRDefault="00194889" w:rsidP="007213B8">
      <w:pPr>
        <w:pStyle w:val="afb"/>
        <w:tabs>
          <w:tab w:val="left" w:pos="720"/>
        </w:tabs>
        <w:spacing w:line="360" w:lineRule="auto"/>
        <w:jc w:val="center"/>
        <w:rPr>
          <w:rFonts w:cs="David"/>
          <w:b/>
          <w:bCs/>
          <w:noProof w:val="0"/>
          <w:rtl/>
        </w:rPr>
      </w:pPr>
      <w:r w:rsidRPr="00197945">
        <w:rPr>
          <w:rFonts w:cs="David" w:hint="cs"/>
          <w:b/>
          <w:bCs/>
          <w:noProof w:val="0"/>
          <w:sz w:val="64"/>
          <w:szCs w:val="64"/>
          <w:rtl/>
        </w:rPr>
        <w:t>מכרז</w:t>
      </w:r>
      <w:r w:rsidR="00970E92">
        <w:rPr>
          <w:rFonts w:cs="David" w:hint="cs"/>
          <w:b/>
          <w:bCs/>
          <w:noProof w:val="0"/>
          <w:sz w:val="64"/>
          <w:szCs w:val="64"/>
          <w:rtl/>
        </w:rPr>
        <w:t xml:space="preserve"> ממוכן מהיר</w:t>
      </w:r>
      <w:r w:rsidRPr="00197945">
        <w:rPr>
          <w:rFonts w:cs="David" w:hint="cs"/>
          <w:b/>
          <w:bCs/>
          <w:noProof w:val="0"/>
          <w:sz w:val="64"/>
          <w:szCs w:val="64"/>
          <w:rtl/>
        </w:rPr>
        <w:t xml:space="preserve"> </w:t>
      </w:r>
      <w:r w:rsidR="0068476C">
        <w:rPr>
          <w:rFonts w:ascii="David" w:hAnsi="David" w:cs="David" w:hint="cs"/>
          <w:b/>
          <w:bCs/>
          <w:noProof w:val="0"/>
          <w:sz w:val="64"/>
          <w:szCs w:val="64"/>
          <w:rtl/>
        </w:rPr>
        <w:t>41/2024</w:t>
      </w:r>
    </w:p>
    <w:p w14:paraId="5491CD1E" w14:textId="77777777" w:rsidR="00194889" w:rsidRPr="0093105A" w:rsidRDefault="0068476C" w:rsidP="00EA2F14">
      <w:pPr>
        <w:spacing w:line="360" w:lineRule="auto"/>
        <w:jc w:val="center"/>
        <w:rPr>
          <w:rFonts w:ascii="David" w:hAnsi="David" w:cs="David"/>
          <w:b/>
          <w:bCs/>
        </w:rPr>
      </w:pPr>
      <w:bookmarkStart w:id="6" w:name="_Hlk186104240"/>
      <w:r>
        <w:rPr>
          <w:rFonts w:cs="David" w:hint="cs"/>
          <w:b/>
          <w:bCs/>
          <w:sz w:val="72"/>
          <w:szCs w:val="72"/>
          <w:rtl/>
        </w:rPr>
        <w:t>לרכישה ואספקה של ספרי תנ"ך לעולים חדשים</w:t>
      </w:r>
    </w:p>
    <w:bookmarkEnd w:id="6"/>
    <w:p w14:paraId="7876E61D" w14:textId="77777777" w:rsidR="00194889" w:rsidRDefault="00194889" w:rsidP="00194889">
      <w:pPr>
        <w:spacing w:line="360" w:lineRule="auto"/>
        <w:jc w:val="center"/>
        <w:rPr>
          <w:rFonts w:cs="David"/>
          <w:b/>
          <w:bCs/>
          <w:sz w:val="32"/>
          <w:szCs w:val="32"/>
          <w:rtl/>
        </w:rPr>
      </w:pPr>
    </w:p>
    <w:p w14:paraId="0466EE29" w14:textId="77777777" w:rsidR="008D09D8" w:rsidRDefault="008D09D8" w:rsidP="003236F8">
      <w:pPr>
        <w:tabs>
          <w:tab w:val="left" w:pos="4770"/>
        </w:tabs>
        <w:spacing w:line="360" w:lineRule="auto"/>
        <w:rPr>
          <w:rFonts w:ascii="David" w:hAnsi="David" w:cs="David"/>
          <w:b/>
          <w:bCs/>
          <w:sz w:val="36"/>
          <w:szCs w:val="36"/>
          <w:rtl/>
        </w:rPr>
      </w:pPr>
    </w:p>
    <w:p w14:paraId="7BCB45AD" w14:textId="77777777" w:rsidR="006F467B" w:rsidRDefault="006F467B" w:rsidP="003236F8">
      <w:pPr>
        <w:tabs>
          <w:tab w:val="left" w:pos="4770"/>
        </w:tabs>
        <w:spacing w:line="360" w:lineRule="auto"/>
        <w:rPr>
          <w:rFonts w:ascii="David" w:hAnsi="David" w:cs="David"/>
          <w:b/>
          <w:bCs/>
          <w:sz w:val="36"/>
          <w:szCs w:val="36"/>
          <w:rtl/>
        </w:rPr>
      </w:pPr>
    </w:p>
    <w:p w14:paraId="403CF330" w14:textId="77777777" w:rsidR="008D09D8" w:rsidRDefault="008D09D8" w:rsidP="003236F8">
      <w:pPr>
        <w:tabs>
          <w:tab w:val="left" w:pos="4770"/>
        </w:tabs>
        <w:spacing w:line="360" w:lineRule="auto"/>
        <w:rPr>
          <w:rFonts w:ascii="David" w:hAnsi="David" w:cs="David"/>
          <w:b/>
          <w:bCs/>
          <w:sz w:val="36"/>
          <w:szCs w:val="36"/>
          <w:rtl/>
        </w:rPr>
      </w:pPr>
    </w:p>
    <w:p w14:paraId="7D4A3D4B" w14:textId="77777777" w:rsidR="006F467B" w:rsidRDefault="006F467B">
      <w:pPr>
        <w:bidi w:val="0"/>
        <w:spacing w:before="200" w:after="200" w:line="276" w:lineRule="auto"/>
        <w:rPr>
          <w:rFonts w:ascii="David" w:hAnsi="David" w:cs="David"/>
          <w:sz w:val="36"/>
          <w:szCs w:val="36"/>
        </w:rPr>
      </w:pPr>
      <w:r>
        <w:rPr>
          <w:rFonts w:ascii="David" w:hAnsi="David" w:cs="David"/>
          <w:sz w:val="36"/>
          <w:szCs w:val="36"/>
          <w:rtl/>
        </w:rPr>
        <w:br w:type="page"/>
      </w:r>
    </w:p>
    <w:p w14:paraId="241E63AE" w14:textId="77777777" w:rsidR="00110A44" w:rsidRDefault="00110A44" w:rsidP="004C7B7C">
      <w:pPr>
        <w:pStyle w:val="1fe"/>
        <w:rPr>
          <w:rtl/>
        </w:rPr>
        <w:sectPr w:rsidR="00110A44" w:rsidSect="004C7B7C">
          <w:footerReference w:type="default" r:id="rId14"/>
          <w:headerReference w:type="first" r:id="rId15"/>
          <w:footerReference w:type="first" r:id="rId16"/>
          <w:pgSz w:w="11906" w:h="16838" w:code="9"/>
          <w:pgMar w:top="1616" w:right="1826" w:bottom="1440" w:left="1800" w:header="709" w:footer="709" w:gutter="0"/>
          <w:cols w:space="708"/>
          <w:titlePg/>
          <w:bidi/>
          <w:rtlGutter/>
          <w:docGrid w:linePitch="360"/>
        </w:sectPr>
      </w:pPr>
    </w:p>
    <w:p w14:paraId="3CE2C062" w14:textId="77777777" w:rsidR="00110A44" w:rsidRDefault="00110A44" w:rsidP="00E72233">
      <w:pPr>
        <w:pStyle w:val="1fe"/>
        <w:numPr>
          <w:ilvl w:val="0"/>
          <w:numId w:val="0"/>
        </w:numPr>
        <w:ind w:left="360"/>
        <w:jc w:val="left"/>
        <w:outlineLvl w:val="9"/>
        <w:rPr>
          <w:rtl/>
        </w:rPr>
      </w:pPr>
    </w:p>
    <w:p w14:paraId="61FB55F4" w14:textId="77777777" w:rsidR="00110A44" w:rsidRDefault="00110A44" w:rsidP="00E72233">
      <w:pPr>
        <w:pStyle w:val="1fe"/>
        <w:numPr>
          <w:ilvl w:val="0"/>
          <w:numId w:val="0"/>
        </w:numPr>
        <w:ind w:left="360"/>
        <w:jc w:val="left"/>
        <w:outlineLvl w:val="9"/>
        <w:rPr>
          <w:rtl/>
        </w:rPr>
      </w:pPr>
    </w:p>
    <w:p w14:paraId="021D5021" w14:textId="77777777" w:rsidR="00110A44" w:rsidRDefault="00110A44" w:rsidP="00E72233">
      <w:pPr>
        <w:pStyle w:val="1fe"/>
        <w:numPr>
          <w:ilvl w:val="0"/>
          <w:numId w:val="0"/>
        </w:numPr>
        <w:ind w:left="360"/>
        <w:jc w:val="left"/>
        <w:outlineLvl w:val="9"/>
      </w:pPr>
    </w:p>
    <w:p w14:paraId="3997B757" w14:textId="77777777" w:rsidR="00110A44" w:rsidRPr="004765F5" w:rsidRDefault="00110A44" w:rsidP="00522CFF">
      <w:pPr>
        <w:pStyle w:val="afffffff9"/>
        <w:rPr>
          <w:rtl/>
        </w:rPr>
      </w:pPr>
      <w:r>
        <w:rPr>
          <w:rFonts w:hint="cs"/>
          <w:rtl/>
        </w:rPr>
        <w:t xml:space="preserve">פרק א' </w:t>
      </w:r>
      <w:r>
        <w:rPr>
          <w:rtl/>
        </w:rPr>
        <w:t>–</w:t>
      </w:r>
      <w:r w:rsidRPr="004765F5">
        <w:rPr>
          <w:rtl/>
        </w:rPr>
        <w:t xml:space="preserve"> </w:t>
      </w:r>
      <w:r>
        <w:rPr>
          <w:rFonts w:hint="cs"/>
          <w:rtl/>
        </w:rPr>
        <w:t>הזמנה להגשת הצעות</w:t>
      </w:r>
    </w:p>
    <w:p w14:paraId="0C6144AD" w14:textId="77777777" w:rsidR="00110A44" w:rsidRDefault="00110A44" w:rsidP="004C7B7C">
      <w:pPr>
        <w:pStyle w:val="1fe"/>
        <w:rPr>
          <w:rtl/>
        </w:rPr>
        <w:sectPr w:rsidR="00110A44" w:rsidSect="004C7B7C">
          <w:pgSz w:w="11906" w:h="16838" w:code="9"/>
          <w:pgMar w:top="1616" w:right="1826" w:bottom="1440" w:left="1800" w:header="709" w:footer="709" w:gutter="0"/>
          <w:cols w:space="708"/>
          <w:titlePg/>
          <w:bidi/>
          <w:rtlGutter/>
          <w:docGrid w:linePitch="360"/>
        </w:sectPr>
      </w:pPr>
    </w:p>
    <w:p w14:paraId="0A945095" w14:textId="77777777" w:rsidR="000626ED" w:rsidRPr="00BC709B" w:rsidRDefault="004C7B7C" w:rsidP="00522CFF">
      <w:pPr>
        <w:pStyle w:val="1fe"/>
        <w:rPr>
          <w:rtl/>
        </w:rPr>
      </w:pPr>
      <w:r>
        <w:rPr>
          <w:rFonts w:hint="cs"/>
          <w:rtl/>
        </w:rPr>
        <w:lastRenderedPageBreak/>
        <w:t>המכרז</w:t>
      </w:r>
    </w:p>
    <w:p w14:paraId="76E40C4A" w14:textId="77777777" w:rsidR="00541EEF" w:rsidRDefault="00541EEF" w:rsidP="00541EEF">
      <w:pPr>
        <w:pStyle w:val="11"/>
      </w:pPr>
      <w:bookmarkStart w:id="7" w:name="_Toc53331324"/>
      <w:r>
        <w:rPr>
          <w:rFonts w:hint="cs"/>
          <w:rtl/>
        </w:rPr>
        <w:t>הצגת</w:t>
      </w:r>
      <w:r w:rsidRPr="00EC7467">
        <w:rPr>
          <w:rtl/>
        </w:rPr>
        <w:t xml:space="preserve"> ה</w:t>
      </w:r>
      <w:r w:rsidRPr="00EC7467">
        <w:rPr>
          <w:rFonts w:hint="cs"/>
          <w:rtl/>
        </w:rPr>
        <w:t>מכרז</w:t>
      </w:r>
    </w:p>
    <w:p w14:paraId="25B85A83" w14:textId="53E8F09F" w:rsidR="00F53772" w:rsidRDefault="0068476C" w:rsidP="007213B8">
      <w:pPr>
        <w:pStyle w:val="1112"/>
        <w:rPr>
          <w:rtl/>
        </w:rPr>
      </w:pPr>
      <w:r>
        <w:rPr>
          <w:rFonts w:hint="cs"/>
          <w:rtl/>
        </w:rPr>
        <w:t xml:space="preserve">משרד העלייה והקליטה </w:t>
      </w:r>
      <w:r w:rsidR="00F53772">
        <w:rPr>
          <w:rtl/>
        </w:rPr>
        <w:t>(</w:t>
      </w:r>
      <w:r>
        <w:rPr>
          <w:rFonts w:hint="cs"/>
          <w:rtl/>
        </w:rPr>
        <w:t xml:space="preserve"> </w:t>
      </w:r>
      <w:r w:rsidR="00F53772">
        <w:rPr>
          <w:rtl/>
        </w:rPr>
        <w:t>"</w:t>
      </w:r>
      <w:r w:rsidR="00F53772" w:rsidRPr="00E72233">
        <w:rPr>
          <w:b/>
          <w:bCs/>
          <w:rtl/>
        </w:rPr>
        <w:t>המזמין</w:t>
      </w:r>
      <w:r w:rsidR="00F53772">
        <w:rPr>
          <w:rtl/>
        </w:rPr>
        <w:t>"</w:t>
      </w:r>
      <w:r>
        <w:rPr>
          <w:rFonts w:hint="cs"/>
          <w:rtl/>
        </w:rPr>
        <w:t xml:space="preserve"> או "</w:t>
      </w:r>
      <w:r w:rsidRPr="0068476C">
        <w:rPr>
          <w:rFonts w:hint="cs"/>
          <w:b/>
          <w:bCs/>
          <w:rtl/>
        </w:rPr>
        <w:t>המשרד</w:t>
      </w:r>
      <w:r>
        <w:rPr>
          <w:rFonts w:hint="cs"/>
          <w:rtl/>
        </w:rPr>
        <w:t>"</w:t>
      </w:r>
      <w:r w:rsidR="00F53772">
        <w:rPr>
          <w:rtl/>
        </w:rPr>
        <w:t xml:space="preserve">), מפרסם בזאת מכרז מס' </w:t>
      </w:r>
      <w:r w:rsidRPr="009F3FD1">
        <w:rPr>
          <w:rFonts w:hint="cs"/>
          <w:rtl/>
        </w:rPr>
        <w:t xml:space="preserve">41/2024 </w:t>
      </w:r>
      <w:r w:rsidR="00F53772">
        <w:rPr>
          <w:rtl/>
        </w:rPr>
        <w:t xml:space="preserve"> ל</w:t>
      </w:r>
      <w:r>
        <w:rPr>
          <w:rFonts w:hint="cs"/>
          <w:rtl/>
        </w:rPr>
        <w:t xml:space="preserve"> רכישה ואספקה של ספרי תנ"ך לעולים חדשים</w:t>
      </w:r>
      <w:r w:rsidR="00F53772">
        <w:rPr>
          <w:rtl/>
        </w:rPr>
        <w:t xml:space="preserve"> </w:t>
      </w:r>
      <w:r w:rsidR="00F53772">
        <w:rPr>
          <w:rFonts w:hint="cs"/>
          <w:rtl/>
        </w:rPr>
        <w:t>(</w:t>
      </w:r>
      <w:r w:rsidR="00F53772">
        <w:rPr>
          <w:rtl/>
        </w:rPr>
        <w:t>"</w:t>
      </w:r>
      <w:r w:rsidR="00F53772" w:rsidRPr="00E72233">
        <w:rPr>
          <w:b/>
          <w:bCs/>
          <w:rtl/>
        </w:rPr>
        <w:t>המכרז</w:t>
      </w:r>
      <w:r w:rsidR="00F53772">
        <w:rPr>
          <w:rtl/>
        </w:rPr>
        <w:t>").</w:t>
      </w:r>
    </w:p>
    <w:p w14:paraId="2C750F29" w14:textId="77777777" w:rsidR="00541EEF" w:rsidRDefault="00541EEF" w:rsidP="00E72233">
      <w:pPr>
        <w:pStyle w:val="1112"/>
      </w:pPr>
      <w:r w:rsidRPr="006F2667">
        <w:rPr>
          <w:rtl/>
        </w:rPr>
        <w:t xml:space="preserve">מכרז זה </w:t>
      </w:r>
      <w:r>
        <w:rPr>
          <w:rFonts w:hint="cs"/>
          <w:rtl/>
        </w:rPr>
        <w:t xml:space="preserve">הוא מכרז </w:t>
      </w:r>
      <w:r w:rsidR="00C86479">
        <w:rPr>
          <w:rFonts w:hint="cs"/>
          <w:rtl/>
        </w:rPr>
        <w:t xml:space="preserve">פומבי </w:t>
      </w:r>
      <w:r>
        <w:rPr>
          <w:rFonts w:hint="cs"/>
          <w:rtl/>
        </w:rPr>
        <w:t xml:space="preserve">ממוכן מהיר הנערך בהתאם </w:t>
      </w:r>
      <w:r w:rsidRPr="006F2667">
        <w:rPr>
          <w:rFonts w:hint="cs"/>
          <w:rtl/>
        </w:rPr>
        <w:t>ל</w:t>
      </w:r>
      <w:r>
        <w:rPr>
          <w:rFonts w:hint="cs"/>
          <w:rtl/>
        </w:rPr>
        <w:t>תקנה 19ה(א) ל</w:t>
      </w:r>
      <w:r w:rsidRPr="006F2667">
        <w:rPr>
          <w:rFonts w:hint="cs"/>
          <w:rtl/>
        </w:rPr>
        <w:t>תקנות חובת המכרזים, התשנ"ג-1993 (</w:t>
      </w:r>
      <w:r>
        <w:rPr>
          <w:rFonts w:hint="cs"/>
          <w:rtl/>
        </w:rPr>
        <w:t>"</w:t>
      </w:r>
      <w:r w:rsidRPr="00F71085">
        <w:rPr>
          <w:rFonts w:hint="cs"/>
          <w:b/>
          <w:bCs/>
          <w:rtl/>
        </w:rPr>
        <w:t>תקנות חובת המכרזים</w:t>
      </w:r>
      <w:r>
        <w:rPr>
          <w:rFonts w:hint="cs"/>
          <w:rtl/>
        </w:rPr>
        <w:t>"</w:t>
      </w:r>
      <w:r w:rsidRPr="006F2667">
        <w:rPr>
          <w:rFonts w:hint="cs"/>
          <w:rtl/>
        </w:rPr>
        <w:t>)</w:t>
      </w:r>
      <w:r w:rsidRPr="006F2667">
        <w:rPr>
          <w:rtl/>
        </w:rPr>
        <w:t>.</w:t>
      </w:r>
      <w:r>
        <w:rPr>
          <w:rFonts w:hint="cs"/>
          <w:rtl/>
        </w:rPr>
        <w:t xml:space="preserve"> </w:t>
      </w:r>
      <w:r w:rsidRPr="006F2667">
        <w:rPr>
          <w:rFonts w:hint="cs"/>
          <w:rtl/>
        </w:rPr>
        <w:t xml:space="preserve"> </w:t>
      </w:r>
    </w:p>
    <w:p w14:paraId="21D35AE2" w14:textId="77777777" w:rsidR="00541EEF" w:rsidRDefault="00541EEF" w:rsidP="00E72233">
      <w:pPr>
        <w:pStyle w:val="1112"/>
      </w:pPr>
      <w:r>
        <w:rPr>
          <w:rFonts w:hint="cs"/>
          <w:rtl/>
        </w:rPr>
        <w:t xml:space="preserve"> במכרז זה </w:t>
      </w:r>
      <w:r w:rsidRPr="00012305">
        <w:rPr>
          <w:rFonts w:hint="cs"/>
          <w:b/>
          <w:bCs/>
          <w:rtl/>
        </w:rPr>
        <w:t>לא</w:t>
      </w:r>
      <w:r>
        <w:rPr>
          <w:rFonts w:hint="cs"/>
          <w:rtl/>
        </w:rPr>
        <w:t xml:space="preserve"> ניתן להגיש הצעות</w:t>
      </w:r>
      <w:r w:rsidR="00012305">
        <w:rPr>
          <w:rFonts w:hint="cs"/>
          <w:rtl/>
        </w:rPr>
        <w:t xml:space="preserve"> מחיר</w:t>
      </w:r>
      <w:r>
        <w:rPr>
          <w:rFonts w:hint="cs"/>
          <w:rtl/>
        </w:rPr>
        <w:t xml:space="preserve"> ש</w:t>
      </w:r>
      <w:r w:rsidR="00012305">
        <w:rPr>
          <w:rFonts w:hint="cs"/>
          <w:rtl/>
        </w:rPr>
        <w:t>שווין</w:t>
      </w:r>
      <w:r>
        <w:rPr>
          <w:rFonts w:hint="cs"/>
          <w:rtl/>
        </w:rPr>
        <w:t xml:space="preserve"> הכולל</w:t>
      </w:r>
      <w:r w:rsidR="00DC3D43">
        <w:rPr>
          <w:rFonts w:hint="cs"/>
          <w:rtl/>
        </w:rPr>
        <w:t xml:space="preserve"> (לרבות כל זכות ברירה)</w:t>
      </w:r>
      <w:r>
        <w:rPr>
          <w:rFonts w:hint="cs"/>
          <w:rtl/>
        </w:rPr>
        <w:t xml:space="preserve"> עולה על סך של 400,000 ₪ </w:t>
      </w:r>
      <w:r w:rsidR="00012305">
        <w:rPr>
          <w:rFonts w:hint="cs"/>
          <w:rtl/>
        </w:rPr>
        <w:t>(</w:t>
      </w:r>
      <w:r>
        <w:rPr>
          <w:rFonts w:hint="cs"/>
          <w:rtl/>
        </w:rPr>
        <w:t>כולל מע"מ</w:t>
      </w:r>
      <w:r w:rsidR="00DC3D43">
        <w:rPr>
          <w:rFonts w:hint="cs"/>
          <w:rtl/>
        </w:rPr>
        <w:t xml:space="preserve"> וכל מס אחר</w:t>
      </w:r>
      <w:r w:rsidR="00012305">
        <w:rPr>
          <w:rFonts w:hint="cs"/>
          <w:rtl/>
        </w:rPr>
        <w:t>)</w:t>
      </w:r>
      <w:r>
        <w:rPr>
          <w:rFonts w:hint="cs"/>
          <w:rtl/>
        </w:rPr>
        <w:t>.</w:t>
      </w:r>
    </w:p>
    <w:p w14:paraId="4452526A" w14:textId="77777777" w:rsidR="00541EEF" w:rsidRDefault="00541EEF" w:rsidP="00E72233">
      <w:pPr>
        <w:pStyle w:val="1112"/>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בו. ההצעות אשר עמדו בתנאי הסף של המכרז, ידורגו בהתאם לאמות המידה המפורטות במכרז. </w:t>
      </w:r>
    </w:p>
    <w:p w14:paraId="25307CD5" w14:textId="77777777" w:rsidR="00541EEF" w:rsidRPr="0093105A" w:rsidRDefault="00541EEF" w:rsidP="003A39B3">
      <w:pPr>
        <w:pStyle w:val="1112"/>
        <w:rPr>
          <w:rtl/>
        </w:rPr>
      </w:pPr>
      <w:r w:rsidRPr="0093105A">
        <w:rPr>
          <w:rFonts w:hint="eastAsia"/>
          <w:rtl/>
        </w:rPr>
        <w:t>בתום</w:t>
      </w:r>
      <w:r w:rsidRPr="0093105A">
        <w:rPr>
          <w:rtl/>
        </w:rPr>
        <w:t xml:space="preserve"> הליך המכרז, המזמין </w:t>
      </w:r>
      <w:r w:rsidRPr="0093105A">
        <w:rPr>
          <w:rFonts w:hint="eastAsia"/>
          <w:rtl/>
        </w:rPr>
        <w:t>יכריז</w:t>
      </w:r>
      <w:r w:rsidRPr="0093105A">
        <w:rPr>
          <w:rtl/>
        </w:rPr>
        <w:t xml:space="preserve"> על </w:t>
      </w:r>
      <w:r w:rsidRPr="0093105A">
        <w:rPr>
          <w:rFonts w:hint="eastAsia"/>
          <w:rtl/>
        </w:rPr>
        <w:t>ההצעות</w:t>
      </w:r>
      <w:r w:rsidRPr="0093105A">
        <w:rPr>
          <w:rtl/>
        </w:rPr>
        <w:t xml:space="preserve"> </w:t>
      </w:r>
      <w:r w:rsidRPr="0093105A">
        <w:rPr>
          <w:rFonts w:hint="eastAsia"/>
          <w:rtl/>
        </w:rPr>
        <w:t>בעלות</w:t>
      </w:r>
      <w:r w:rsidRPr="0093105A">
        <w:rPr>
          <w:rtl/>
        </w:rPr>
        <w:t xml:space="preserve"> </w:t>
      </w:r>
      <w:r w:rsidR="003A39B3">
        <w:rPr>
          <w:rFonts w:hint="cs"/>
          <w:rtl/>
        </w:rPr>
        <w:t>הניקוד</w:t>
      </w:r>
      <w:r w:rsidR="003A39B3" w:rsidRPr="0093105A">
        <w:rPr>
          <w:rtl/>
        </w:rPr>
        <w:t xml:space="preserve"> </w:t>
      </w:r>
      <w:r w:rsidRPr="0093105A">
        <w:rPr>
          <w:rFonts w:hint="eastAsia"/>
          <w:rtl/>
        </w:rPr>
        <w:t>הגבוה</w:t>
      </w:r>
      <w:r w:rsidRPr="0093105A">
        <w:rPr>
          <w:rtl/>
        </w:rPr>
        <w:t xml:space="preserve"> ביותר כזוכות במכרז ויחתום ע</w:t>
      </w:r>
      <w:r w:rsidR="00F415B9">
        <w:rPr>
          <w:rFonts w:hint="cs"/>
          <w:rtl/>
        </w:rPr>
        <w:t>ם המציעים</w:t>
      </w:r>
      <w:r w:rsidRPr="0093105A">
        <w:rPr>
          <w:rtl/>
        </w:rPr>
        <w:t xml:space="preserve"> על הסכם התקשרות, </w:t>
      </w:r>
      <w:proofErr w:type="spellStart"/>
      <w:r w:rsidRPr="0093105A">
        <w:rPr>
          <w:rFonts w:hint="eastAsia"/>
          <w:rtl/>
        </w:rPr>
        <w:t>הכל</w:t>
      </w:r>
      <w:proofErr w:type="spellEnd"/>
      <w:r w:rsidRPr="0093105A">
        <w:rPr>
          <w:rtl/>
        </w:rPr>
        <w:t xml:space="preserve"> </w:t>
      </w:r>
      <w:r w:rsidRPr="0093105A">
        <w:rPr>
          <w:rFonts w:hint="eastAsia"/>
          <w:rtl/>
        </w:rPr>
        <w:t>כמפורט</w:t>
      </w:r>
      <w:r w:rsidRPr="0093105A">
        <w:rPr>
          <w:rtl/>
        </w:rPr>
        <w:t xml:space="preserve"> </w:t>
      </w:r>
      <w:r w:rsidRPr="0093105A">
        <w:rPr>
          <w:rFonts w:hint="eastAsia"/>
          <w:rtl/>
        </w:rPr>
        <w:t>להלן</w:t>
      </w:r>
      <w:r w:rsidRPr="0093105A">
        <w:rPr>
          <w:rtl/>
        </w:rPr>
        <w:t>.</w:t>
      </w:r>
    </w:p>
    <w:p w14:paraId="5031C66D" w14:textId="77777777" w:rsidR="00541EEF" w:rsidRDefault="00541EEF" w:rsidP="00E72233">
      <w:pPr>
        <w:pStyle w:val="1112"/>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14:paraId="209635A4" w14:textId="77777777" w:rsidR="00DA4627" w:rsidRDefault="00DA4627" w:rsidP="00231197">
      <w:pPr>
        <w:pStyle w:val="11"/>
      </w:pPr>
      <w:r>
        <w:rPr>
          <w:rFonts w:hint="cs"/>
          <w:rtl/>
        </w:rPr>
        <w:t>מסמכי</w:t>
      </w:r>
      <w:r w:rsidR="00231197">
        <w:rPr>
          <w:rFonts w:hint="cs"/>
          <w:rtl/>
        </w:rPr>
        <w:t xml:space="preserve"> המכרז</w:t>
      </w:r>
      <w:r>
        <w:rPr>
          <w:rFonts w:hint="cs"/>
          <w:rtl/>
        </w:rPr>
        <w:t xml:space="preserve"> </w:t>
      </w:r>
    </w:p>
    <w:p w14:paraId="3D949996" w14:textId="77777777" w:rsidR="000B5921" w:rsidRDefault="00C629C6" w:rsidP="00560816">
      <w:pPr>
        <w:pStyle w:val="1112"/>
      </w:pPr>
      <w:r w:rsidRPr="00BA1A27">
        <w:rPr>
          <w:rFonts w:hint="cs"/>
          <w:rtl/>
        </w:rPr>
        <w:t>מסמכי ה</w:t>
      </w:r>
      <w:r>
        <w:rPr>
          <w:rFonts w:hint="cs"/>
          <w:rtl/>
        </w:rPr>
        <w:t>מכרז</w:t>
      </w:r>
      <w:r w:rsidRPr="00BA1A27">
        <w:rPr>
          <w:rFonts w:hint="cs"/>
          <w:rtl/>
        </w:rPr>
        <w:t xml:space="preserve"> מחולקים ל-3 פרקים</w:t>
      </w:r>
      <w:r>
        <w:rPr>
          <w:rFonts w:hint="cs"/>
          <w:rtl/>
        </w:rPr>
        <w:t xml:space="preserve">. </w:t>
      </w:r>
      <w:r w:rsidRPr="00BA1A27">
        <w:rPr>
          <w:rFonts w:hint="cs"/>
          <w:rtl/>
        </w:rPr>
        <w:t xml:space="preserve">פרק </w:t>
      </w:r>
      <w:r w:rsidR="00231197">
        <w:rPr>
          <w:rFonts w:hint="cs"/>
          <w:rtl/>
        </w:rPr>
        <w:t>זה</w:t>
      </w:r>
      <w:r w:rsidR="00231197" w:rsidRPr="00BA1A27">
        <w:rPr>
          <w:rFonts w:hint="cs"/>
          <w:rtl/>
        </w:rPr>
        <w:t xml:space="preserve"> </w:t>
      </w:r>
      <w:r w:rsidR="00231197">
        <w:rPr>
          <w:rFonts w:hint="cs"/>
          <w:rtl/>
        </w:rPr>
        <w:t>ה</w:t>
      </w:r>
      <w:r w:rsidRPr="00BA1A27">
        <w:rPr>
          <w:rFonts w:hint="cs"/>
          <w:rtl/>
        </w:rPr>
        <w:t xml:space="preserve">כולל את התנאים </w:t>
      </w:r>
      <w:r w:rsidR="00560816">
        <w:rPr>
          <w:rFonts w:hint="cs"/>
          <w:rtl/>
        </w:rPr>
        <w:t>הפרטניים</w:t>
      </w:r>
      <w:r w:rsidR="00560816" w:rsidRPr="00BA1A27">
        <w:rPr>
          <w:rFonts w:hint="cs"/>
          <w:rtl/>
        </w:rPr>
        <w:t xml:space="preserve"> </w:t>
      </w:r>
      <w:r w:rsidRPr="00BA1A27">
        <w:rPr>
          <w:rFonts w:hint="cs"/>
          <w:rtl/>
        </w:rPr>
        <w:t>של המכרז, ובכלל זה הדרישות המקצועיות</w:t>
      </w:r>
      <w:r w:rsidR="006259CA">
        <w:rPr>
          <w:rFonts w:hint="cs"/>
          <w:rtl/>
        </w:rPr>
        <w:t>.</w:t>
      </w:r>
      <w:r w:rsidRPr="00BA1A27">
        <w:rPr>
          <w:rFonts w:hint="cs"/>
          <w:rtl/>
        </w:rPr>
        <w:t xml:space="preserve"> ב</w:t>
      </w:r>
      <w:r w:rsidR="00DC3D43">
        <w:rPr>
          <w:rFonts w:hint="cs"/>
          <w:rtl/>
        </w:rPr>
        <w:t>מסגרת המענה ל</w:t>
      </w:r>
      <w:r w:rsidRPr="00BA1A27">
        <w:rPr>
          <w:rFonts w:hint="cs"/>
          <w:rtl/>
        </w:rPr>
        <w:t>פרק</w:t>
      </w:r>
      <w:r w:rsidR="006259CA">
        <w:rPr>
          <w:rFonts w:hint="cs"/>
          <w:rtl/>
        </w:rPr>
        <w:t>,</w:t>
      </w:r>
      <w:r w:rsidRPr="00BA1A27">
        <w:rPr>
          <w:rFonts w:hint="cs"/>
          <w:rtl/>
        </w:rPr>
        <w:t xml:space="preserve"> על המציע לפרט את עמידתו בדרישות ה</w:t>
      </w:r>
      <w:r>
        <w:rPr>
          <w:rFonts w:hint="cs"/>
          <w:rtl/>
        </w:rPr>
        <w:t>מפורטות ב</w:t>
      </w:r>
      <w:r w:rsidR="00DC3D43">
        <w:rPr>
          <w:rFonts w:hint="cs"/>
          <w:rtl/>
        </w:rPr>
        <w:t>ו</w:t>
      </w:r>
      <w:r w:rsidRPr="00BA1A27">
        <w:rPr>
          <w:rFonts w:hint="cs"/>
          <w:rtl/>
        </w:rPr>
        <w:t>. הפרק השני כולל את הכללים לפיהם המכרז מתנהל, ואילו הפרק השלישי מהווה את הסכם ההתקשרות אשר ייחתם עם הספק/ים הזוכ</w:t>
      </w:r>
      <w:r w:rsidR="00F84073">
        <w:rPr>
          <w:rFonts w:hint="cs"/>
          <w:rtl/>
        </w:rPr>
        <w:t>ה/</w:t>
      </w:r>
      <w:r w:rsidRPr="00BA1A27">
        <w:rPr>
          <w:rFonts w:hint="cs"/>
          <w:rtl/>
        </w:rPr>
        <w:t>ים.</w:t>
      </w:r>
    </w:p>
    <w:p w14:paraId="08D4F480" w14:textId="77777777" w:rsidR="00C629C6" w:rsidRDefault="00C629C6" w:rsidP="00E72233">
      <w:pPr>
        <w:pStyle w:val="1112"/>
      </w:pPr>
      <w:r>
        <w:rPr>
          <w:rFonts w:hint="cs"/>
          <w:rtl/>
        </w:rPr>
        <w:t xml:space="preserve">יש לקרוא באופן יסודי את כל פרקי המכרז, טרם הגשת הצעה במכרז. </w:t>
      </w:r>
    </w:p>
    <w:p w14:paraId="6CB48047" w14:textId="77777777" w:rsidR="0025585A" w:rsidRDefault="004C7B7C" w:rsidP="00522CFF">
      <w:pPr>
        <w:pStyle w:val="11"/>
      </w:pPr>
      <w:r>
        <w:rPr>
          <w:rFonts w:hint="cs"/>
          <w:rtl/>
        </w:rPr>
        <w:t>ההתקשרות</w:t>
      </w:r>
    </w:p>
    <w:p w14:paraId="63AA2352" w14:textId="7B65A5F0" w:rsidR="0068476C" w:rsidRDefault="0068476C" w:rsidP="0068476C">
      <w:pPr>
        <w:pStyle w:val="1112"/>
      </w:pPr>
      <w:r w:rsidRPr="0068476C">
        <w:rPr>
          <w:rFonts w:hint="cs"/>
          <w:rtl/>
        </w:rPr>
        <w:t xml:space="preserve">המשרד מעוניין להתקשר עם ספק בהסכם מסגרת, אשר מכוחו יוצאו מעת לעת הזמנות פרטניות עבור רכישה ואספקה של ספרי תנ"ך לעולים חדשים המגיעים לישראל, </w:t>
      </w:r>
      <w:proofErr w:type="spellStart"/>
      <w:r w:rsidRPr="0068476C">
        <w:rPr>
          <w:rFonts w:hint="cs"/>
          <w:rtl/>
        </w:rPr>
        <w:t>הכל</w:t>
      </w:r>
      <w:proofErr w:type="spellEnd"/>
      <w:r w:rsidRPr="0068476C">
        <w:rPr>
          <w:rFonts w:hint="cs"/>
          <w:rtl/>
        </w:rPr>
        <w:t xml:space="preserve"> לפי דרישותיו של המשרד כפי שיעביר בהזמנות עבודה ובהתאם למפורט במסמכי המכרז.</w:t>
      </w:r>
    </w:p>
    <w:p w14:paraId="1119E0A0" w14:textId="05CDD9AE" w:rsidR="0025585A" w:rsidRDefault="00DD47B8" w:rsidP="0068476C">
      <w:pPr>
        <w:pStyle w:val="1112"/>
        <w:rPr>
          <w:rtl/>
        </w:rPr>
      </w:pPr>
      <w:r w:rsidRPr="005C47D9">
        <w:rPr>
          <w:rFonts w:hint="eastAsia"/>
          <w:rtl/>
        </w:rPr>
        <w:t>תקופת</w:t>
      </w:r>
      <w:r w:rsidRPr="005C47D9">
        <w:rPr>
          <w:rtl/>
        </w:rPr>
        <w:t xml:space="preserve"> </w:t>
      </w:r>
      <w:r w:rsidRPr="005C47D9">
        <w:rPr>
          <w:rFonts w:hint="eastAsia"/>
          <w:rtl/>
        </w:rPr>
        <w:t>ההתקשרות</w:t>
      </w:r>
      <w:r w:rsidRPr="005C47D9">
        <w:rPr>
          <w:rtl/>
        </w:rPr>
        <w:t xml:space="preserve"> </w:t>
      </w:r>
      <w:r w:rsidRPr="005C47D9">
        <w:rPr>
          <w:rFonts w:hint="eastAsia"/>
          <w:rtl/>
        </w:rPr>
        <w:t>עם</w:t>
      </w:r>
      <w:r w:rsidRPr="005C47D9">
        <w:rPr>
          <w:rtl/>
        </w:rPr>
        <w:t xml:space="preserve"> </w:t>
      </w:r>
      <w:r w:rsidRPr="005C47D9">
        <w:rPr>
          <w:rFonts w:hint="eastAsia"/>
          <w:rtl/>
        </w:rPr>
        <w:t>הזוכה</w:t>
      </w:r>
      <w:r w:rsidRPr="005C47D9">
        <w:rPr>
          <w:rtl/>
        </w:rPr>
        <w:t xml:space="preserve"> </w:t>
      </w:r>
      <w:r w:rsidRPr="005C47D9">
        <w:rPr>
          <w:rFonts w:hint="eastAsia"/>
          <w:rtl/>
        </w:rPr>
        <w:t>במכרז</w:t>
      </w:r>
      <w:r w:rsidRPr="005C47D9">
        <w:rPr>
          <w:rtl/>
        </w:rPr>
        <w:t xml:space="preserve"> תעמוד על 12 חודשים החל ממועד חתימת </w:t>
      </w:r>
      <w:proofErr w:type="spellStart"/>
      <w:r w:rsidRPr="005C47D9">
        <w:rPr>
          <w:rFonts w:hint="eastAsia"/>
          <w:rtl/>
        </w:rPr>
        <w:t>מורשי</w:t>
      </w:r>
      <w:proofErr w:type="spellEnd"/>
      <w:r w:rsidRPr="005C47D9">
        <w:rPr>
          <w:rtl/>
        </w:rPr>
        <w:t xml:space="preserve"> החתימה </w:t>
      </w:r>
      <w:r w:rsidRPr="005C47D9">
        <w:rPr>
          <w:rFonts w:hint="eastAsia"/>
          <w:rtl/>
        </w:rPr>
        <w:t>של</w:t>
      </w:r>
      <w:r w:rsidRPr="005C47D9">
        <w:rPr>
          <w:rtl/>
        </w:rPr>
        <w:t xml:space="preserve"> </w:t>
      </w:r>
      <w:r w:rsidRPr="005C47D9">
        <w:rPr>
          <w:rFonts w:hint="eastAsia"/>
          <w:rtl/>
        </w:rPr>
        <w:t>המזמין</w:t>
      </w:r>
      <w:r w:rsidRPr="005C47D9">
        <w:rPr>
          <w:rtl/>
        </w:rPr>
        <w:t xml:space="preserve"> על הסכם ההתקשרות (מצ"ב כפרק ג'), במהלכה </w:t>
      </w:r>
      <w:r w:rsidRPr="005C47D9">
        <w:rPr>
          <w:rFonts w:hint="eastAsia"/>
          <w:rtl/>
        </w:rPr>
        <w:t>יהא</w:t>
      </w:r>
      <w:r w:rsidRPr="005C47D9">
        <w:rPr>
          <w:rtl/>
        </w:rPr>
        <w:t xml:space="preserve"> </w:t>
      </w:r>
      <w:r w:rsidRPr="005C47D9">
        <w:rPr>
          <w:rFonts w:hint="eastAsia"/>
          <w:rtl/>
        </w:rPr>
        <w:t>המזמין</w:t>
      </w:r>
      <w:r w:rsidRPr="005C47D9">
        <w:rPr>
          <w:rtl/>
        </w:rPr>
        <w:t xml:space="preserve"> רשאי להוציא הזמנות עבודה לזוכה. למזמין שמורה </w:t>
      </w:r>
      <w:r w:rsidRPr="005C47D9">
        <w:rPr>
          <w:rtl/>
        </w:rPr>
        <w:lastRenderedPageBreak/>
        <w:t>הזכות להאריך את תקופת ההתקשרות בתקופות נוספות, ועד ל-</w:t>
      </w:r>
      <w:r>
        <w:rPr>
          <w:rFonts w:hint="cs"/>
          <w:rtl/>
        </w:rPr>
        <w:t>12</w:t>
      </w:r>
      <w:r w:rsidRPr="005C47D9">
        <w:rPr>
          <w:rtl/>
        </w:rPr>
        <w:t xml:space="preserve"> חודשים נוספים או כל חלק מהם</w:t>
      </w:r>
      <w:r w:rsidR="00F84073" w:rsidRPr="0068476C">
        <w:rPr>
          <w:rFonts w:hint="cs"/>
          <w:rtl/>
        </w:rPr>
        <w:t>, על פי שיקול דעתו הבלעדי</w:t>
      </w:r>
      <w:r w:rsidR="00F84073">
        <w:rPr>
          <w:rFonts w:hint="cs"/>
          <w:rtl/>
        </w:rPr>
        <w:t xml:space="preserve"> </w:t>
      </w:r>
      <w:r w:rsidR="00F84073">
        <w:rPr>
          <w:rtl/>
        </w:rPr>
        <w:t>("</w:t>
      </w:r>
      <w:r w:rsidR="00F84073" w:rsidRPr="007E7A82">
        <w:rPr>
          <w:b/>
          <w:bCs/>
          <w:rtl/>
        </w:rPr>
        <w:t>תקופת ההתקשרות</w:t>
      </w:r>
      <w:r w:rsidR="00F84073">
        <w:rPr>
          <w:rtl/>
        </w:rPr>
        <w:t>")</w:t>
      </w:r>
      <w:r w:rsidR="0025585A">
        <w:rPr>
          <w:rtl/>
        </w:rPr>
        <w:t>.</w:t>
      </w:r>
    </w:p>
    <w:p w14:paraId="28CB19D1" w14:textId="7390289C" w:rsidR="0025585A" w:rsidRDefault="0025585A" w:rsidP="00201412">
      <w:pPr>
        <w:pStyle w:val="1112"/>
      </w:pPr>
      <w:r>
        <w:rPr>
          <w:rtl/>
        </w:rPr>
        <w:t xml:space="preserve">היקף ההתקשרות לא יעלה על </w:t>
      </w:r>
      <w:r w:rsidR="0068476C">
        <w:rPr>
          <w:rFonts w:hint="cs"/>
          <w:rtl/>
        </w:rPr>
        <w:t>280,000</w:t>
      </w:r>
      <w:r w:rsidR="0068476C">
        <w:rPr>
          <w:rtl/>
        </w:rPr>
        <w:t xml:space="preserve"> </w:t>
      </w:r>
      <w:r>
        <w:rPr>
          <w:rtl/>
        </w:rPr>
        <w:t xml:space="preserve">₪ כולל מע"מ. </w:t>
      </w:r>
      <w:r w:rsidRPr="0068476C">
        <w:rPr>
          <w:rtl/>
        </w:rPr>
        <w:t xml:space="preserve">למזמין שמורה הזכות להגדיל את היקף ההתקשרות בסכום של עד </w:t>
      </w:r>
      <w:r w:rsidR="0068476C">
        <w:rPr>
          <w:rFonts w:hint="cs"/>
          <w:rtl/>
        </w:rPr>
        <w:t>120,000</w:t>
      </w:r>
      <w:r w:rsidR="0068476C" w:rsidRPr="0068476C">
        <w:rPr>
          <w:rtl/>
        </w:rPr>
        <w:t xml:space="preserve"> </w:t>
      </w:r>
      <w:r w:rsidRPr="0068476C">
        <w:rPr>
          <w:rtl/>
        </w:rPr>
        <w:t>₪ כולל מע"מ.</w:t>
      </w:r>
      <w:r>
        <w:rPr>
          <w:rtl/>
        </w:rPr>
        <w:t xml:space="preserve"> </w:t>
      </w:r>
    </w:p>
    <w:p w14:paraId="12AA298A" w14:textId="77777777" w:rsidR="005F0DCD" w:rsidRDefault="005F0DCD" w:rsidP="00E72233">
      <w:pPr>
        <w:pStyle w:val="1112"/>
      </w:pPr>
      <w:r>
        <w:rPr>
          <w:rFonts w:hint="cs"/>
          <w:rtl/>
        </w:rPr>
        <w:t>ה</w:t>
      </w:r>
      <w:r w:rsidRPr="006F18EA">
        <w:rPr>
          <w:rFonts w:hint="cs"/>
          <w:rtl/>
        </w:rPr>
        <w:t>מזמין אינו</w:t>
      </w:r>
      <w:r w:rsidRPr="006F18EA">
        <w:rPr>
          <w:rtl/>
        </w:rPr>
        <w:t xml:space="preserve"> מתחייב ל</w:t>
      </w:r>
      <w:r w:rsidR="004A1463">
        <w:rPr>
          <w:rFonts w:hint="cs"/>
          <w:rtl/>
        </w:rPr>
        <w:t xml:space="preserve">מימוש </w:t>
      </w:r>
      <w:r w:rsidRPr="006F18EA">
        <w:rPr>
          <w:rtl/>
        </w:rPr>
        <w:t>היק</w:t>
      </w:r>
      <w:r w:rsidRPr="006F18EA">
        <w:rPr>
          <w:rFonts w:hint="cs"/>
          <w:rtl/>
        </w:rPr>
        <w:t xml:space="preserve">ף </w:t>
      </w:r>
      <w:r w:rsidR="004A1463">
        <w:rPr>
          <w:rFonts w:hint="cs"/>
          <w:rtl/>
        </w:rPr>
        <w:t xml:space="preserve">כספי מרבי </w:t>
      </w:r>
      <w:r w:rsidRPr="006F18EA">
        <w:rPr>
          <w:rFonts w:hint="cs"/>
          <w:rtl/>
        </w:rPr>
        <w:t>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Pr>
          <w:rFonts w:hint="cs"/>
          <w:rtl/>
        </w:rPr>
        <w:t>.</w:t>
      </w:r>
    </w:p>
    <w:p w14:paraId="250858F8" w14:textId="77777777" w:rsidR="005F0DCD" w:rsidRDefault="005F0DCD" w:rsidP="00E72233">
      <w:pPr>
        <w:pStyle w:val="1112"/>
      </w:pPr>
      <w:r>
        <w:rPr>
          <w:rFonts w:hint="cs"/>
          <w:rtl/>
        </w:rPr>
        <w:t>כ</w:t>
      </w:r>
      <w:r w:rsidRPr="00313374">
        <w:rPr>
          <w:rtl/>
        </w:rPr>
        <w:t xml:space="preserve">ל שינוי בהיקף או תקופת </w:t>
      </w:r>
      <w:r w:rsidR="004A1463" w:rsidRPr="00313374">
        <w:rPr>
          <w:rFonts w:hint="cs"/>
          <w:rtl/>
        </w:rPr>
        <w:t>ההתקשרות</w:t>
      </w:r>
      <w:r w:rsidRPr="00313374">
        <w:rPr>
          <w:rtl/>
        </w:rPr>
        <w:t xml:space="preserve"> וכן מימוש </w:t>
      </w:r>
      <w:r>
        <w:rPr>
          <w:rFonts w:hint="cs"/>
          <w:rtl/>
        </w:rPr>
        <w:t>ה</w:t>
      </w:r>
      <w:r w:rsidRPr="00313374">
        <w:rPr>
          <w:rtl/>
        </w:rPr>
        <w:t xml:space="preserve">זכות להגדיל או להאריך את ההתקשרות, </w:t>
      </w:r>
      <w:r w:rsidR="006259CA">
        <w:rPr>
          <w:rFonts w:hint="cs"/>
          <w:rtl/>
        </w:rPr>
        <w:t>י</w:t>
      </w:r>
      <w:r w:rsidRPr="00313374">
        <w:rPr>
          <w:rtl/>
        </w:rPr>
        <w:t>יכנס לתוקפ</w:t>
      </w:r>
      <w:r w:rsidR="006259CA">
        <w:rPr>
          <w:rFonts w:hint="cs"/>
          <w:rtl/>
        </w:rPr>
        <w:t>ו</w:t>
      </w:r>
      <w:r w:rsidRPr="00313374">
        <w:rPr>
          <w:rtl/>
        </w:rPr>
        <w:t xml:space="preserve"> רק עם חתימה של </w:t>
      </w:r>
      <w:proofErr w:type="spellStart"/>
      <w:r w:rsidRPr="00313374">
        <w:rPr>
          <w:rtl/>
        </w:rPr>
        <w:t>מורשי</w:t>
      </w:r>
      <w:proofErr w:type="spellEnd"/>
      <w:r w:rsidRPr="00313374">
        <w:rPr>
          <w:rtl/>
        </w:rPr>
        <w:t xml:space="preserve"> החתימה מטעם המזמין</w:t>
      </w:r>
      <w:r w:rsidR="00201412">
        <w:rPr>
          <w:rFonts w:hint="cs"/>
          <w:rtl/>
        </w:rPr>
        <w:t>.</w:t>
      </w:r>
    </w:p>
    <w:p w14:paraId="4C49E0A9" w14:textId="77777777" w:rsidR="0068476C" w:rsidRPr="005C47D9" w:rsidRDefault="0068476C" w:rsidP="0068476C">
      <w:pPr>
        <w:pStyle w:val="11"/>
        <w:spacing w:before="120" w:after="120" w:line="280" w:lineRule="exact"/>
        <w:ind w:left="592" w:hanging="592"/>
      </w:pPr>
      <w:bookmarkStart w:id="8" w:name="_Ref150168523"/>
      <w:r w:rsidRPr="005C47D9">
        <w:rPr>
          <w:rFonts w:hint="eastAsia"/>
          <w:rtl/>
        </w:rPr>
        <w:t>פירוט</w:t>
      </w:r>
      <w:r w:rsidRPr="005C47D9">
        <w:rPr>
          <w:rtl/>
        </w:rPr>
        <w:t xml:space="preserve"> </w:t>
      </w:r>
      <w:r w:rsidRPr="005C47D9">
        <w:rPr>
          <w:rFonts w:hint="eastAsia"/>
          <w:rtl/>
        </w:rPr>
        <w:t>הדרישות</w:t>
      </w:r>
      <w:bookmarkEnd w:id="8"/>
      <w:r w:rsidRPr="005C47D9">
        <w:rPr>
          <w:rtl/>
        </w:rPr>
        <w:t xml:space="preserve"> </w:t>
      </w:r>
    </w:p>
    <w:p w14:paraId="493C8092" w14:textId="77777777" w:rsidR="0068476C" w:rsidRPr="005C47D9" w:rsidRDefault="0068476C" w:rsidP="0068476C">
      <w:pPr>
        <w:pStyle w:val="1112"/>
        <w:spacing w:before="120" w:after="120" w:line="280" w:lineRule="exact"/>
        <w:ind w:left="1334" w:hanging="709"/>
        <w:rPr>
          <w:b/>
          <w:bCs/>
          <w:u w:val="single"/>
        </w:rPr>
      </w:pPr>
      <w:r w:rsidRPr="005C47D9">
        <w:rPr>
          <w:rFonts w:hint="eastAsia"/>
          <w:b/>
          <w:bCs/>
          <w:u w:val="single"/>
          <w:rtl/>
        </w:rPr>
        <w:t>כללי</w:t>
      </w:r>
      <w:r w:rsidRPr="005C47D9">
        <w:rPr>
          <w:b/>
          <w:bCs/>
          <w:u w:val="single"/>
          <w:rtl/>
        </w:rPr>
        <w:t xml:space="preserve"> </w:t>
      </w:r>
      <w:r w:rsidRPr="008C7897">
        <w:rPr>
          <w:b/>
          <w:bCs/>
          <w:rtl/>
        </w:rPr>
        <w:t>–</w:t>
      </w:r>
    </w:p>
    <w:p w14:paraId="311D3E53" w14:textId="77777777" w:rsidR="0068476C" w:rsidRPr="005C47D9" w:rsidRDefault="0068476C" w:rsidP="0016094D">
      <w:pPr>
        <w:pStyle w:val="1111"/>
        <w:tabs>
          <w:tab w:val="clear" w:pos="1617"/>
        </w:tabs>
        <w:spacing w:before="120" w:after="120"/>
        <w:ind w:left="2184" w:hanging="567"/>
      </w:pPr>
      <w:r w:rsidRPr="005C47D9">
        <w:rPr>
          <w:rFonts w:hint="eastAsia"/>
          <w:rtl/>
        </w:rPr>
        <w:t>המשרד</w:t>
      </w:r>
      <w:r w:rsidRPr="005C47D9">
        <w:rPr>
          <w:rtl/>
        </w:rPr>
        <w:t xml:space="preserve"> </w:t>
      </w:r>
      <w:r w:rsidRPr="005C47D9">
        <w:rPr>
          <w:rFonts w:hint="eastAsia"/>
          <w:rtl/>
        </w:rPr>
        <w:t>מעוניין</w:t>
      </w:r>
      <w:r w:rsidRPr="005C47D9">
        <w:rPr>
          <w:rtl/>
        </w:rPr>
        <w:t xml:space="preserve"> </w:t>
      </w:r>
      <w:r w:rsidRPr="005C47D9">
        <w:rPr>
          <w:rFonts w:hint="eastAsia"/>
          <w:rtl/>
        </w:rPr>
        <w:t>להתקשר</w:t>
      </w:r>
      <w:r w:rsidRPr="005C47D9">
        <w:rPr>
          <w:rtl/>
        </w:rPr>
        <w:t xml:space="preserve"> </w:t>
      </w:r>
      <w:r w:rsidRPr="005C47D9">
        <w:rPr>
          <w:rFonts w:hint="eastAsia"/>
          <w:rtl/>
        </w:rPr>
        <w:t>עם</w:t>
      </w:r>
      <w:r w:rsidRPr="005C47D9">
        <w:rPr>
          <w:rtl/>
        </w:rPr>
        <w:t xml:space="preserve"> </w:t>
      </w:r>
      <w:r w:rsidRPr="005C47D9">
        <w:rPr>
          <w:rFonts w:hint="eastAsia"/>
          <w:rtl/>
        </w:rPr>
        <w:t>ספק</w:t>
      </w:r>
      <w:r w:rsidRPr="005C47D9">
        <w:rPr>
          <w:rtl/>
        </w:rPr>
        <w:t xml:space="preserve"> </w:t>
      </w:r>
      <w:r w:rsidRPr="005C47D9">
        <w:rPr>
          <w:rFonts w:hint="eastAsia"/>
          <w:rtl/>
        </w:rPr>
        <w:t>לצורך</w:t>
      </w:r>
      <w:r w:rsidRPr="005C47D9">
        <w:rPr>
          <w:rtl/>
        </w:rPr>
        <w:t xml:space="preserve"> </w:t>
      </w:r>
      <w:r>
        <w:rPr>
          <w:rFonts w:hint="cs"/>
          <w:rtl/>
        </w:rPr>
        <w:t xml:space="preserve">רכישה ואספקה של ספרי תנ"ך </w:t>
      </w:r>
      <w:r w:rsidRPr="005C47D9">
        <w:rPr>
          <w:rFonts w:hint="eastAsia"/>
          <w:rtl/>
        </w:rPr>
        <w:t>לעולים</w:t>
      </w:r>
      <w:r w:rsidRPr="005C47D9">
        <w:rPr>
          <w:rtl/>
        </w:rPr>
        <w:t xml:space="preserve"> </w:t>
      </w:r>
      <w:r w:rsidRPr="005C47D9">
        <w:rPr>
          <w:rFonts w:hint="eastAsia"/>
          <w:rtl/>
        </w:rPr>
        <w:t>חדשים</w:t>
      </w:r>
      <w:r w:rsidRPr="005C47D9">
        <w:rPr>
          <w:rtl/>
        </w:rPr>
        <w:t xml:space="preserve"> </w:t>
      </w:r>
      <w:r w:rsidRPr="005C47D9">
        <w:rPr>
          <w:rFonts w:hint="eastAsia"/>
          <w:rtl/>
        </w:rPr>
        <w:t>כהגדרת</w:t>
      </w:r>
      <w:r>
        <w:rPr>
          <w:rFonts w:hint="cs"/>
          <w:rtl/>
        </w:rPr>
        <w:t>ם</w:t>
      </w:r>
      <w:r w:rsidRPr="005C47D9">
        <w:rPr>
          <w:rtl/>
        </w:rPr>
        <w:t xml:space="preserve"> </w:t>
      </w:r>
      <w:r w:rsidRPr="005C47D9">
        <w:rPr>
          <w:rFonts w:hint="eastAsia"/>
          <w:rtl/>
        </w:rPr>
        <w:t>בסעיף</w:t>
      </w:r>
      <w:r w:rsidRPr="005C47D9">
        <w:rPr>
          <w:rtl/>
        </w:rPr>
        <w:t xml:space="preserve"> </w:t>
      </w:r>
      <w:r w:rsidRPr="005C47D9">
        <w:rPr>
          <w:rtl/>
        </w:rPr>
        <w:fldChar w:fldCharType="begin"/>
      </w:r>
      <w:r w:rsidRPr="005C47D9">
        <w:rPr>
          <w:rtl/>
        </w:rPr>
        <w:instrText xml:space="preserve"> </w:instrText>
      </w:r>
      <w:r w:rsidRPr="005C47D9">
        <w:instrText>REF</w:instrText>
      </w:r>
      <w:r w:rsidRPr="005C47D9">
        <w:rPr>
          <w:rtl/>
        </w:rPr>
        <w:instrText xml:space="preserve"> _</w:instrText>
      </w:r>
      <w:r w:rsidRPr="005C47D9">
        <w:instrText>Ref151474774 \r \h</w:instrText>
      </w:r>
      <w:r w:rsidRPr="005C47D9">
        <w:rPr>
          <w:rtl/>
        </w:rPr>
        <w:instrText xml:space="preserve">  \* </w:instrText>
      </w:r>
      <w:r w:rsidRPr="005C47D9">
        <w:instrText>MERGEFORMAT</w:instrText>
      </w:r>
      <w:r w:rsidRPr="005C47D9">
        <w:rPr>
          <w:rtl/>
        </w:rPr>
        <w:instrText xml:space="preserve"> </w:instrText>
      </w:r>
      <w:r w:rsidRPr="005C47D9">
        <w:rPr>
          <w:rtl/>
        </w:rPr>
      </w:r>
      <w:r w:rsidRPr="005C47D9">
        <w:rPr>
          <w:rtl/>
        </w:rPr>
        <w:fldChar w:fldCharType="separate"/>
      </w:r>
      <w:r w:rsidRPr="005C47D9">
        <w:rPr>
          <w:cs/>
        </w:rPr>
        <w:t>‎</w:t>
      </w:r>
      <w:r w:rsidRPr="005C47D9">
        <w:t>1.5</w:t>
      </w:r>
      <w:r w:rsidRPr="005C47D9">
        <w:rPr>
          <w:rtl/>
        </w:rPr>
        <w:fldChar w:fldCharType="end"/>
      </w:r>
      <w:r w:rsidRPr="005C47D9">
        <w:rPr>
          <w:rtl/>
        </w:rPr>
        <w:t xml:space="preserve"> </w:t>
      </w:r>
      <w:r w:rsidRPr="005C47D9">
        <w:rPr>
          <w:rFonts w:hint="eastAsia"/>
          <w:rtl/>
        </w:rPr>
        <w:t>להלן</w:t>
      </w:r>
      <w:r w:rsidRPr="005C47D9">
        <w:rPr>
          <w:rtl/>
        </w:rPr>
        <w:t xml:space="preserve">. </w:t>
      </w:r>
    </w:p>
    <w:p w14:paraId="49ECD576" w14:textId="77777777" w:rsidR="0068476C" w:rsidRPr="005C47D9" w:rsidRDefault="0068476C" w:rsidP="0016094D">
      <w:pPr>
        <w:pStyle w:val="1111"/>
        <w:tabs>
          <w:tab w:val="clear" w:pos="1617"/>
        </w:tabs>
        <w:spacing w:before="120" w:after="120"/>
        <w:ind w:left="2184" w:hanging="567"/>
        <w:rPr>
          <w:rtl/>
        </w:rPr>
      </w:pPr>
      <w:r w:rsidRPr="005C47D9">
        <w:rPr>
          <w:rFonts w:hint="eastAsia"/>
          <w:rtl/>
        </w:rPr>
        <w:t>המשרד</w:t>
      </w:r>
      <w:r w:rsidRPr="005C47D9">
        <w:rPr>
          <w:rtl/>
        </w:rPr>
        <w:t xml:space="preserve"> מעריך את היקף ההתקשרות בכ-</w:t>
      </w:r>
      <w:r>
        <w:rPr>
          <w:rFonts w:hint="cs"/>
          <w:rtl/>
        </w:rPr>
        <w:t xml:space="preserve"> </w:t>
      </w:r>
      <w:r w:rsidRPr="005C47D9">
        <w:rPr>
          <w:rtl/>
        </w:rPr>
        <w:t>1</w:t>
      </w:r>
      <w:r>
        <w:rPr>
          <w:rFonts w:hint="cs"/>
          <w:rtl/>
        </w:rPr>
        <w:t>0</w:t>
      </w:r>
      <w:r w:rsidRPr="005C47D9">
        <w:rPr>
          <w:rtl/>
        </w:rPr>
        <w:t xml:space="preserve">,000 </w:t>
      </w:r>
      <w:r>
        <w:rPr>
          <w:rFonts w:hint="cs"/>
          <w:rtl/>
        </w:rPr>
        <w:t>ספרי תנ"ך</w:t>
      </w:r>
      <w:r w:rsidRPr="005C47D9">
        <w:rPr>
          <w:rtl/>
        </w:rPr>
        <w:t xml:space="preserve"> </w:t>
      </w:r>
      <w:r w:rsidRPr="005C47D9">
        <w:rPr>
          <w:rFonts w:hint="eastAsia"/>
          <w:rtl/>
        </w:rPr>
        <w:t>לכל</w:t>
      </w:r>
      <w:r w:rsidRPr="005C47D9">
        <w:rPr>
          <w:rtl/>
        </w:rPr>
        <w:t xml:space="preserve"> תקופת ההתקשרות, וזאת בין היתר, תלוי ב</w:t>
      </w:r>
      <w:r>
        <w:rPr>
          <w:rFonts w:hint="cs"/>
          <w:rtl/>
        </w:rPr>
        <w:t xml:space="preserve">הערכה של </w:t>
      </w:r>
      <w:r w:rsidRPr="005C47D9">
        <w:rPr>
          <w:rtl/>
        </w:rPr>
        <w:t xml:space="preserve">מספר העולים החדשים שיעלו לישראל בתקופת ההתקשרות </w:t>
      </w:r>
      <w:r>
        <w:rPr>
          <w:rFonts w:hint="cs"/>
          <w:rtl/>
        </w:rPr>
        <w:t>(לפי בתי אב)</w:t>
      </w:r>
      <w:r w:rsidRPr="005C47D9">
        <w:rPr>
          <w:rtl/>
        </w:rPr>
        <w:t xml:space="preserve">. </w:t>
      </w:r>
      <w:r w:rsidRPr="005C47D9">
        <w:rPr>
          <w:rFonts w:hint="eastAsia"/>
          <w:rtl/>
        </w:rPr>
        <w:t>יודגש</w:t>
      </w:r>
      <w:r w:rsidRPr="005C47D9">
        <w:rPr>
          <w:rtl/>
        </w:rPr>
        <w:t xml:space="preserve"> ויובהר: מספר </w:t>
      </w:r>
      <w:r>
        <w:rPr>
          <w:rFonts w:hint="cs"/>
          <w:rtl/>
        </w:rPr>
        <w:t>ספרי התנ"ך</w:t>
      </w:r>
      <w:r w:rsidRPr="005C47D9">
        <w:rPr>
          <w:rtl/>
        </w:rPr>
        <w:t xml:space="preserve"> מוצג לנוחות המציעים לצורך אומדן בלבד. אין </w:t>
      </w:r>
      <w:r w:rsidRPr="005C47D9">
        <w:rPr>
          <w:rFonts w:hint="eastAsia"/>
          <w:rtl/>
        </w:rPr>
        <w:t>המשרד</w:t>
      </w:r>
      <w:r w:rsidRPr="005C47D9">
        <w:rPr>
          <w:rtl/>
        </w:rPr>
        <w:t xml:space="preserve"> מתחייב להיקף התקשרות כלשהו, זהה או דומה, לפיכך היקף הזמנת </w:t>
      </w:r>
      <w:r>
        <w:rPr>
          <w:rFonts w:hint="cs"/>
          <w:rtl/>
        </w:rPr>
        <w:t>ספרי התנ"ך</w:t>
      </w:r>
      <w:r w:rsidRPr="005C47D9">
        <w:rPr>
          <w:rtl/>
        </w:rPr>
        <w:t xml:space="preserve"> בפועל יכול להיות נמוך (עד כדי אי הזמנת </w:t>
      </w:r>
      <w:r>
        <w:rPr>
          <w:rFonts w:hint="cs"/>
          <w:rtl/>
        </w:rPr>
        <w:t>ספרי תנ"ך</w:t>
      </w:r>
      <w:r w:rsidRPr="005C47D9">
        <w:rPr>
          <w:rtl/>
        </w:rPr>
        <w:t xml:space="preserve"> כלל) או גבוה </w:t>
      </w:r>
      <w:r w:rsidRPr="005C47D9">
        <w:rPr>
          <w:rFonts w:hint="eastAsia"/>
          <w:rtl/>
        </w:rPr>
        <w:t>ממספר</w:t>
      </w:r>
      <w:r w:rsidRPr="005C47D9">
        <w:rPr>
          <w:rtl/>
        </w:rPr>
        <w:t xml:space="preserve"> </w:t>
      </w:r>
      <w:r>
        <w:rPr>
          <w:rFonts w:hint="cs"/>
          <w:rtl/>
        </w:rPr>
        <w:t>ספרי התנ"ך</w:t>
      </w:r>
      <w:r w:rsidRPr="005C47D9">
        <w:rPr>
          <w:rtl/>
        </w:rPr>
        <w:t xml:space="preserve"> המצוין. </w:t>
      </w:r>
    </w:p>
    <w:p w14:paraId="1DC5EB82" w14:textId="77777777" w:rsidR="0068476C" w:rsidRPr="005C47D9" w:rsidRDefault="0068476C" w:rsidP="0016094D">
      <w:pPr>
        <w:pStyle w:val="1112"/>
        <w:spacing w:before="120" w:after="120"/>
        <w:ind w:left="1334" w:hanging="709"/>
        <w:rPr>
          <w:b/>
          <w:bCs/>
          <w:u w:val="single"/>
        </w:rPr>
      </w:pPr>
      <w:r w:rsidRPr="005C47D9">
        <w:rPr>
          <w:rFonts w:hint="eastAsia"/>
          <w:b/>
          <w:bCs/>
          <w:u w:val="single"/>
          <w:rtl/>
        </w:rPr>
        <w:t>אבטחת</w:t>
      </w:r>
      <w:r w:rsidRPr="005C47D9">
        <w:rPr>
          <w:b/>
          <w:bCs/>
          <w:u w:val="single"/>
          <w:rtl/>
        </w:rPr>
        <w:t xml:space="preserve"> </w:t>
      </w:r>
      <w:r w:rsidRPr="005C47D9">
        <w:rPr>
          <w:rFonts w:hint="eastAsia"/>
          <w:b/>
          <w:bCs/>
          <w:u w:val="single"/>
          <w:rtl/>
        </w:rPr>
        <w:t>מידע</w:t>
      </w:r>
      <w:r w:rsidRPr="005C47D9">
        <w:rPr>
          <w:b/>
          <w:bCs/>
          <w:u w:val="single"/>
          <w:rtl/>
        </w:rPr>
        <w:t xml:space="preserve"> ושמירת </w:t>
      </w:r>
      <w:r w:rsidRPr="005C47D9">
        <w:rPr>
          <w:rFonts w:hint="eastAsia"/>
          <w:b/>
          <w:bCs/>
          <w:u w:val="single"/>
          <w:rtl/>
        </w:rPr>
        <w:t>סודיות</w:t>
      </w:r>
      <w:r w:rsidRPr="005C47D9">
        <w:rPr>
          <w:b/>
          <w:bCs/>
          <w:u w:val="single"/>
          <w:rtl/>
        </w:rPr>
        <w:t xml:space="preserve"> </w:t>
      </w:r>
      <w:r w:rsidRPr="008C7897">
        <w:rPr>
          <w:b/>
          <w:bCs/>
          <w:rtl/>
        </w:rPr>
        <w:t>–</w:t>
      </w:r>
      <w:r w:rsidRPr="005C47D9">
        <w:rPr>
          <w:b/>
          <w:bCs/>
          <w:u w:val="single"/>
          <w:rtl/>
        </w:rPr>
        <w:t xml:space="preserve"> </w:t>
      </w:r>
    </w:p>
    <w:p w14:paraId="4CE89352" w14:textId="77777777" w:rsidR="0068476C" w:rsidRPr="005C47D9" w:rsidRDefault="0068476C" w:rsidP="0016094D">
      <w:pPr>
        <w:pStyle w:val="1111"/>
        <w:tabs>
          <w:tab w:val="clear" w:pos="1617"/>
        </w:tabs>
        <w:spacing w:before="120" w:after="120"/>
        <w:ind w:left="2184" w:hanging="567"/>
      </w:pPr>
      <w:r w:rsidRPr="005C47D9">
        <w:rPr>
          <w:rFonts w:hint="eastAsia"/>
          <w:rtl/>
        </w:rPr>
        <w:t>הספק</w:t>
      </w:r>
      <w:r w:rsidRPr="005C47D9">
        <w:rPr>
          <w:rtl/>
        </w:rPr>
        <w:t xml:space="preserve"> </w:t>
      </w:r>
      <w:r w:rsidRPr="005C47D9">
        <w:rPr>
          <w:rFonts w:hint="eastAsia"/>
          <w:rtl/>
        </w:rPr>
        <w:t>הזוכה</w:t>
      </w:r>
      <w:r w:rsidRPr="005C47D9">
        <w:rPr>
          <w:rtl/>
        </w:rPr>
        <w:t xml:space="preserve">, </w:t>
      </w:r>
      <w:r w:rsidRPr="005C47D9">
        <w:rPr>
          <w:rFonts w:hint="eastAsia"/>
          <w:rtl/>
        </w:rPr>
        <w:t>לרבות</w:t>
      </w:r>
      <w:r w:rsidRPr="005C47D9">
        <w:rPr>
          <w:rtl/>
        </w:rPr>
        <w:t xml:space="preserve"> </w:t>
      </w:r>
      <w:r w:rsidRPr="005C47D9">
        <w:rPr>
          <w:rFonts w:hint="eastAsia"/>
          <w:rtl/>
        </w:rPr>
        <w:t>כל</w:t>
      </w:r>
      <w:r w:rsidRPr="005C47D9">
        <w:rPr>
          <w:rtl/>
        </w:rPr>
        <w:t xml:space="preserve"> </w:t>
      </w:r>
      <w:r w:rsidRPr="005C47D9">
        <w:rPr>
          <w:rFonts w:hint="eastAsia"/>
          <w:rtl/>
        </w:rPr>
        <w:t>הבאים</w:t>
      </w:r>
      <w:r w:rsidRPr="005C47D9">
        <w:rPr>
          <w:rtl/>
        </w:rPr>
        <w:t xml:space="preserve"> </w:t>
      </w:r>
      <w:r w:rsidRPr="005C47D9">
        <w:rPr>
          <w:rFonts w:hint="eastAsia"/>
          <w:rtl/>
        </w:rPr>
        <w:t>מטעמו</w:t>
      </w:r>
      <w:r w:rsidRPr="005C47D9">
        <w:rPr>
          <w:rtl/>
        </w:rPr>
        <w:t xml:space="preserve"> (כולל </w:t>
      </w:r>
      <w:r w:rsidRPr="005C47D9">
        <w:rPr>
          <w:rFonts w:hint="eastAsia"/>
          <w:rtl/>
        </w:rPr>
        <w:t>ספקי</w:t>
      </w:r>
      <w:r w:rsidRPr="005C47D9">
        <w:rPr>
          <w:rtl/>
        </w:rPr>
        <w:t xml:space="preserve"> </w:t>
      </w:r>
      <w:r w:rsidRPr="005C47D9">
        <w:rPr>
          <w:rFonts w:hint="eastAsia"/>
          <w:rtl/>
        </w:rPr>
        <w:t>המשנה</w:t>
      </w:r>
      <w:r w:rsidRPr="005C47D9">
        <w:rPr>
          <w:rtl/>
        </w:rPr>
        <w:t xml:space="preserve">), </w:t>
      </w:r>
      <w:r w:rsidRPr="005C47D9">
        <w:rPr>
          <w:rFonts w:hint="eastAsia"/>
          <w:rtl/>
        </w:rPr>
        <w:t>יהיו</w:t>
      </w:r>
      <w:r w:rsidRPr="005C47D9">
        <w:rPr>
          <w:rtl/>
        </w:rPr>
        <w:t xml:space="preserve"> </w:t>
      </w:r>
      <w:r w:rsidRPr="005C47D9">
        <w:rPr>
          <w:rFonts w:hint="eastAsia"/>
          <w:rtl/>
        </w:rPr>
        <w:t>מחויבים</w:t>
      </w:r>
      <w:r w:rsidRPr="005C47D9">
        <w:rPr>
          <w:rtl/>
        </w:rPr>
        <w:t xml:space="preserve"> </w:t>
      </w:r>
      <w:r w:rsidRPr="005C47D9">
        <w:rPr>
          <w:rFonts w:hint="eastAsia"/>
          <w:rtl/>
        </w:rPr>
        <w:t>לפעול</w:t>
      </w:r>
      <w:r w:rsidRPr="005C47D9">
        <w:rPr>
          <w:rtl/>
        </w:rPr>
        <w:t xml:space="preserve"> </w:t>
      </w:r>
      <w:r w:rsidRPr="005C47D9">
        <w:rPr>
          <w:rFonts w:hint="eastAsia"/>
          <w:rtl/>
        </w:rPr>
        <w:t>בהתאם</w:t>
      </w:r>
      <w:r w:rsidRPr="005C47D9">
        <w:rPr>
          <w:rtl/>
        </w:rPr>
        <w:t xml:space="preserve"> </w:t>
      </w:r>
      <w:r w:rsidRPr="005C47D9">
        <w:rPr>
          <w:rFonts w:hint="eastAsia"/>
          <w:rtl/>
        </w:rPr>
        <w:t>לכל</w:t>
      </w:r>
      <w:r w:rsidRPr="005C47D9">
        <w:rPr>
          <w:rtl/>
        </w:rPr>
        <w:t xml:space="preserve"> </w:t>
      </w:r>
      <w:r w:rsidRPr="005C47D9">
        <w:rPr>
          <w:rFonts w:hint="eastAsia"/>
          <w:rtl/>
        </w:rPr>
        <w:t>הדינים</w:t>
      </w:r>
      <w:r w:rsidRPr="005C47D9">
        <w:rPr>
          <w:rtl/>
        </w:rPr>
        <w:t xml:space="preserve"> </w:t>
      </w:r>
      <w:r w:rsidRPr="005C47D9">
        <w:rPr>
          <w:rFonts w:hint="eastAsia"/>
          <w:rtl/>
        </w:rPr>
        <w:t>הרלוונטיים</w:t>
      </w:r>
      <w:r w:rsidRPr="005C47D9">
        <w:rPr>
          <w:rtl/>
        </w:rPr>
        <w:t xml:space="preserve"> </w:t>
      </w:r>
      <w:r w:rsidRPr="005C47D9">
        <w:rPr>
          <w:rFonts w:hint="eastAsia"/>
          <w:rtl/>
        </w:rPr>
        <w:t>לשם</w:t>
      </w:r>
      <w:r w:rsidRPr="005C47D9">
        <w:rPr>
          <w:rtl/>
        </w:rPr>
        <w:t xml:space="preserve"> </w:t>
      </w:r>
      <w:r w:rsidRPr="005C47D9">
        <w:rPr>
          <w:rFonts w:hint="eastAsia"/>
          <w:rtl/>
        </w:rPr>
        <w:t>שמירה</w:t>
      </w:r>
      <w:r w:rsidRPr="005C47D9">
        <w:rPr>
          <w:rtl/>
        </w:rPr>
        <w:t xml:space="preserve"> </w:t>
      </w:r>
      <w:r w:rsidRPr="005C47D9">
        <w:rPr>
          <w:rFonts w:hint="eastAsia"/>
          <w:rtl/>
        </w:rPr>
        <w:t>על</w:t>
      </w:r>
      <w:r w:rsidRPr="005C47D9">
        <w:rPr>
          <w:rtl/>
        </w:rPr>
        <w:t xml:space="preserve"> </w:t>
      </w:r>
      <w:r w:rsidRPr="005C47D9">
        <w:rPr>
          <w:rFonts w:hint="eastAsia"/>
          <w:rtl/>
        </w:rPr>
        <w:t>חיסיון</w:t>
      </w:r>
      <w:r w:rsidRPr="005C47D9">
        <w:rPr>
          <w:rtl/>
        </w:rPr>
        <w:t xml:space="preserve"> </w:t>
      </w:r>
      <w:r w:rsidRPr="005C47D9">
        <w:rPr>
          <w:rFonts w:hint="eastAsia"/>
          <w:rtl/>
        </w:rPr>
        <w:t>המידע</w:t>
      </w:r>
      <w:r w:rsidRPr="005C47D9">
        <w:rPr>
          <w:rtl/>
        </w:rPr>
        <w:t xml:space="preserve"> </w:t>
      </w:r>
      <w:r w:rsidRPr="005C47D9">
        <w:rPr>
          <w:rFonts w:hint="eastAsia"/>
          <w:rtl/>
        </w:rPr>
        <w:t>אשר</w:t>
      </w:r>
      <w:r w:rsidRPr="005C47D9">
        <w:rPr>
          <w:rtl/>
        </w:rPr>
        <w:t xml:space="preserve"> </w:t>
      </w:r>
      <w:r w:rsidRPr="005C47D9">
        <w:rPr>
          <w:rFonts w:hint="eastAsia"/>
          <w:rtl/>
        </w:rPr>
        <w:t>יגיע</w:t>
      </w:r>
      <w:r w:rsidRPr="005C47D9">
        <w:rPr>
          <w:rtl/>
        </w:rPr>
        <w:t xml:space="preserve"> </w:t>
      </w:r>
      <w:r w:rsidRPr="005C47D9">
        <w:rPr>
          <w:rFonts w:hint="eastAsia"/>
          <w:rtl/>
        </w:rPr>
        <w:t>אליהם</w:t>
      </w:r>
      <w:r w:rsidRPr="005C47D9">
        <w:rPr>
          <w:rtl/>
        </w:rPr>
        <w:t xml:space="preserve"> </w:t>
      </w:r>
      <w:r w:rsidRPr="005C47D9">
        <w:rPr>
          <w:rFonts w:hint="eastAsia"/>
          <w:rtl/>
        </w:rPr>
        <w:t>במהלך</w:t>
      </w:r>
      <w:r w:rsidRPr="005C47D9">
        <w:rPr>
          <w:rtl/>
        </w:rPr>
        <w:t xml:space="preserve"> </w:t>
      </w:r>
      <w:r w:rsidRPr="005C47D9">
        <w:rPr>
          <w:rFonts w:hint="eastAsia"/>
          <w:rtl/>
        </w:rPr>
        <w:t>מתן</w:t>
      </w:r>
      <w:r w:rsidRPr="005C47D9">
        <w:rPr>
          <w:rtl/>
        </w:rPr>
        <w:t xml:space="preserve"> </w:t>
      </w:r>
      <w:r w:rsidRPr="005C47D9">
        <w:rPr>
          <w:rFonts w:hint="eastAsia"/>
          <w:rtl/>
        </w:rPr>
        <w:t>השירותים</w:t>
      </w:r>
      <w:r w:rsidRPr="005C47D9">
        <w:rPr>
          <w:rtl/>
        </w:rPr>
        <w:t xml:space="preserve"> </w:t>
      </w:r>
      <w:r w:rsidRPr="005C47D9">
        <w:rPr>
          <w:rFonts w:hint="eastAsia"/>
          <w:rtl/>
        </w:rPr>
        <w:t>לפי</w:t>
      </w:r>
      <w:r w:rsidRPr="005C47D9">
        <w:rPr>
          <w:rtl/>
        </w:rPr>
        <w:t xml:space="preserve"> </w:t>
      </w:r>
      <w:r w:rsidRPr="005C47D9">
        <w:rPr>
          <w:rFonts w:hint="eastAsia"/>
          <w:rtl/>
        </w:rPr>
        <w:t>מכרז</w:t>
      </w:r>
      <w:r w:rsidRPr="005C47D9">
        <w:rPr>
          <w:rtl/>
        </w:rPr>
        <w:t xml:space="preserve"> </w:t>
      </w:r>
      <w:r w:rsidRPr="005C47D9">
        <w:rPr>
          <w:rFonts w:hint="eastAsia"/>
          <w:rtl/>
        </w:rPr>
        <w:t>זה</w:t>
      </w:r>
      <w:r w:rsidRPr="005C47D9">
        <w:rPr>
          <w:rtl/>
        </w:rPr>
        <w:t xml:space="preserve">, לרבות תקנות הגנת הפרטיות (אבטחת מידע), תשע"ז – 2017. </w:t>
      </w:r>
    </w:p>
    <w:p w14:paraId="11689A5E" w14:textId="77777777" w:rsidR="0068476C" w:rsidRPr="005C47D9" w:rsidRDefault="0068476C" w:rsidP="0016094D">
      <w:pPr>
        <w:pStyle w:val="1111"/>
        <w:tabs>
          <w:tab w:val="clear" w:pos="1617"/>
        </w:tabs>
        <w:spacing w:before="120" w:after="120"/>
        <w:ind w:left="2184" w:hanging="567"/>
      </w:pPr>
      <w:r w:rsidRPr="005C47D9">
        <w:rPr>
          <w:rFonts w:hint="eastAsia"/>
          <w:rtl/>
        </w:rPr>
        <w:t>רוב</w:t>
      </w:r>
      <w:r w:rsidRPr="005C47D9">
        <w:rPr>
          <w:rtl/>
        </w:rPr>
        <w:t xml:space="preserve"> </w:t>
      </w:r>
      <w:r w:rsidRPr="005C47D9">
        <w:rPr>
          <w:rFonts w:hint="eastAsia"/>
          <w:rtl/>
        </w:rPr>
        <w:t>המידע</w:t>
      </w:r>
      <w:r w:rsidRPr="005C47D9">
        <w:rPr>
          <w:rtl/>
        </w:rPr>
        <w:t xml:space="preserve"> מכוח מתן השירותים על פי מכרז זה, הינו מידע </w:t>
      </w:r>
      <w:r w:rsidRPr="005C47D9">
        <w:rPr>
          <w:rFonts w:hint="eastAsia"/>
          <w:rtl/>
        </w:rPr>
        <w:t>אישי</w:t>
      </w:r>
      <w:r w:rsidRPr="005C47D9">
        <w:rPr>
          <w:rtl/>
        </w:rPr>
        <w:t xml:space="preserve">, </w:t>
      </w:r>
      <w:r w:rsidRPr="005C47D9">
        <w:rPr>
          <w:rFonts w:hint="eastAsia"/>
          <w:rtl/>
        </w:rPr>
        <w:t>רגיש</w:t>
      </w:r>
      <w:r w:rsidRPr="005C47D9">
        <w:rPr>
          <w:rtl/>
        </w:rPr>
        <w:t xml:space="preserve"> </w:t>
      </w:r>
      <w:r w:rsidRPr="005C47D9">
        <w:rPr>
          <w:rFonts w:hint="eastAsia"/>
          <w:rtl/>
        </w:rPr>
        <w:t>וחסוי</w:t>
      </w:r>
      <w:r w:rsidRPr="005C47D9">
        <w:rPr>
          <w:rtl/>
        </w:rPr>
        <w:t xml:space="preserve"> על פי תקנות הגנת הפרטיות, וכן על פי חוקים נוספים. </w:t>
      </w:r>
      <w:r w:rsidRPr="005C47D9">
        <w:rPr>
          <w:rtl/>
        </w:rPr>
        <w:br/>
      </w:r>
      <w:r w:rsidRPr="005C47D9">
        <w:rPr>
          <w:rFonts w:hint="eastAsia"/>
          <w:rtl/>
        </w:rPr>
        <w:t>הספק</w:t>
      </w:r>
      <w:r w:rsidRPr="005C47D9">
        <w:rPr>
          <w:rtl/>
        </w:rPr>
        <w:t xml:space="preserve"> מתחייב לנהוג לעניין זה לפי כל דין והוראות של גוף מוסמך, וכן על פי הנחיות המשרד, ככל שיינתנו. </w:t>
      </w:r>
    </w:p>
    <w:p w14:paraId="74F6B900" w14:textId="77777777" w:rsidR="0068476C" w:rsidRPr="005C47D9" w:rsidRDefault="0068476C" w:rsidP="0016094D">
      <w:pPr>
        <w:pStyle w:val="1112"/>
        <w:spacing w:before="120" w:after="120"/>
        <w:ind w:left="1334" w:hanging="709"/>
        <w:rPr>
          <w:b/>
          <w:bCs/>
          <w:u w:val="single"/>
          <w:rtl/>
        </w:rPr>
      </w:pPr>
      <w:r w:rsidRPr="005C47D9">
        <w:rPr>
          <w:b/>
          <w:bCs/>
          <w:u w:val="single"/>
          <w:rtl/>
        </w:rPr>
        <w:t>סיווג ביטחוני</w:t>
      </w:r>
      <w:r w:rsidRPr="008C7897">
        <w:rPr>
          <w:b/>
          <w:bCs/>
          <w:rtl/>
        </w:rPr>
        <w:t xml:space="preserve"> –</w:t>
      </w:r>
      <w:r w:rsidRPr="005C47D9">
        <w:rPr>
          <w:b/>
          <w:bCs/>
          <w:u w:val="single"/>
          <w:rtl/>
        </w:rPr>
        <w:t xml:space="preserve"> </w:t>
      </w:r>
    </w:p>
    <w:p w14:paraId="38241F53" w14:textId="77777777" w:rsidR="0068476C" w:rsidRPr="005C47D9" w:rsidRDefault="0068476C" w:rsidP="0016094D">
      <w:pPr>
        <w:pStyle w:val="1111"/>
        <w:tabs>
          <w:tab w:val="clear" w:pos="1617"/>
        </w:tabs>
        <w:spacing w:before="120" w:after="120"/>
        <w:ind w:left="2184" w:hanging="567"/>
        <w:rPr>
          <w:rtl/>
        </w:rPr>
      </w:pPr>
      <w:r w:rsidRPr="005C47D9">
        <w:rPr>
          <w:rFonts w:hint="eastAsia"/>
          <w:rtl/>
        </w:rPr>
        <w:t>ה</w:t>
      </w:r>
      <w:r w:rsidRPr="005C47D9">
        <w:rPr>
          <w:rtl/>
        </w:rPr>
        <w:t xml:space="preserve">משרד הינו גוף ממשלתי הכפוף להנחיות ביטחון שונות. פעילות המבוצעת במשרד או עבורו מחייבת, </w:t>
      </w:r>
      <w:r w:rsidRPr="005C47D9">
        <w:rPr>
          <w:rFonts w:hint="eastAsia"/>
          <w:rtl/>
        </w:rPr>
        <w:t>לעיתים</w:t>
      </w:r>
      <w:r w:rsidRPr="005C47D9">
        <w:rPr>
          <w:rtl/>
        </w:rPr>
        <w:t xml:space="preserve">, עמידה בדרישות סיווג ביטחוני </w:t>
      </w:r>
      <w:r w:rsidRPr="005C47D9">
        <w:rPr>
          <w:rFonts w:hint="eastAsia"/>
          <w:rtl/>
        </w:rPr>
        <w:t>ו</w:t>
      </w:r>
      <w:r w:rsidRPr="005C47D9">
        <w:rPr>
          <w:rtl/>
        </w:rPr>
        <w:t xml:space="preserve">אישורי ביטחון, ובמקרה כאמור </w:t>
      </w:r>
      <w:r w:rsidRPr="005C47D9">
        <w:rPr>
          <w:rFonts w:hint="eastAsia"/>
          <w:rtl/>
        </w:rPr>
        <w:t>הספק</w:t>
      </w:r>
      <w:r w:rsidRPr="005C47D9">
        <w:rPr>
          <w:rtl/>
        </w:rPr>
        <w:t xml:space="preserve"> </w:t>
      </w:r>
      <w:r w:rsidRPr="005C47D9">
        <w:rPr>
          <w:rFonts w:hint="eastAsia"/>
          <w:rtl/>
        </w:rPr>
        <w:t>יהיה</w:t>
      </w:r>
      <w:r w:rsidRPr="005C47D9">
        <w:rPr>
          <w:rtl/>
        </w:rPr>
        <w:t xml:space="preserve"> </w:t>
      </w:r>
      <w:r w:rsidRPr="005C47D9">
        <w:rPr>
          <w:rFonts w:hint="eastAsia"/>
          <w:rtl/>
        </w:rPr>
        <w:t>מחויב</w:t>
      </w:r>
      <w:r w:rsidRPr="005C47D9">
        <w:rPr>
          <w:rtl/>
        </w:rPr>
        <w:t xml:space="preserve"> להתנהל על-פי הוראות קצין הביטחון. </w:t>
      </w:r>
    </w:p>
    <w:p w14:paraId="5CD28366" w14:textId="77777777" w:rsidR="0068476C" w:rsidRPr="005C47D9" w:rsidRDefault="0068476C" w:rsidP="0016094D">
      <w:pPr>
        <w:pStyle w:val="1111"/>
        <w:tabs>
          <w:tab w:val="clear" w:pos="1617"/>
        </w:tabs>
        <w:spacing w:before="120" w:after="120"/>
        <w:ind w:left="2184" w:hanging="567"/>
        <w:rPr>
          <w:rtl/>
        </w:rPr>
      </w:pPr>
      <w:r w:rsidRPr="005C47D9">
        <w:rPr>
          <w:rtl/>
        </w:rPr>
        <w:lastRenderedPageBreak/>
        <w:t xml:space="preserve">בדיקת סיווג ביטחוני, </w:t>
      </w:r>
      <w:r w:rsidRPr="005C47D9">
        <w:rPr>
          <w:rFonts w:hint="eastAsia"/>
          <w:rtl/>
        </w:rPr>
        <w:t>ככל</w:t>
      </w:r>
      <w:r w:rsidRPr="005C47D9">
        <w:rPr>
          <w:rtl/>
        </w:rPr>
        <w:t xml:space="preserve"> </w:t>
      </w:r>
      <w:r w:rsidRPr="005C47D9">
        <w:rPr>
          <w:rFonts w:hint="eastAsia"/>
          <w:rtl/>
        </w:rPr>
        <w:t>שתידרש</w:t>
      </w:r>
      <w:r w:rsidRPr="005C47D9">
        <w:rPr>
          <w:rtl/>
        </w:rPr>
        <w:t>, תבוצע על ידי המשרד למי מטעם הזוכה.</w:t>
      </w:r>
    </w:p>
    <w:p w14:paraId="1307CE81" w14:textId="77777777" w:rsidR="0068476C" w:rsidRPr="005C47D9" w:rsidRDefault="0068476C" w:rsidP="0016094D">
      <w:pPr>
        <w:pStyle w:val="1111"/>
        <w:tabs>
          <w:tab w:val="clear" w:pos="1617"/>
        </w:tabs>
        <w:spacing w:before="120" w:after="120"/>
        <w:ind w:left="2184" w:hanging="567"/>
        <w:rPr>
          <w:rtl/>
        </w:rPr>
      </w:pPr>
      <w:r w:rsidRPr="005C47D9">
        <w:rPr>
          <w:rtl/>
        </w:rPr>
        <w:t xml:space="preserve">על הזוכה חל איסור להעביר מידע שיתקבל במסגרת ההתקשרות ומתן השירות </w:t>
      </w:r>
      <w:r w:rsidRPr="005C47D9">
        <w:rPr>
          <w:rFonts w:hint="eastAsia"/>
          <w:rtl/>
        </w:rPr>
        <w:t>מושא</w:t>
      </w:r>
      <w:r w:rsidRPr="005C47D9">
        <w:rPr>
          <w:rtl/>
        </w:rPr>
        <w:t xml:space="preserve"> מכרז זה, או כל מידע אחר השייך למשרד ו/או למי מטעמו, לצד ג' כלשהו. על הזוכה חל איסור מוחלט לעשות כל שימוש במידע שאליו נחשף אגב ביצוע השירות </w:t>
      </w:r>
      <w:r w:rsidRPr="005C47D9">
        <w:rPr>
          <w:rFonts w:hint="eastAsia"/>
          <w:rtl/>
        </w:rPr>
        <w:t>מושא</w:t>
      </w:r>
      <w:r w:rsidRPr="005C47D9">
        <w:rPr>
          <w:rtl/>
        </w:rPr>
        <w:t xml:space="preserve"> מכרז זה, לכל מטרה אחרת שאינה קשורה באופן ישיר לביצוע התחייבויותיו בהתאם לאמור במסמכי מכרז זה.</w:t>
      </w:r>
    </w:p>
    <w:p w14:paraId="2D89D44D" w14:textId="77777777" w:rsidR="0068476C" w:rsidRPr="005C47D9" w:rsidRDefault="0068476C" w:rsidP="0016094D">
      <w:pPr>
        <w:pStyle w:val="1111"/>
        <w:tabs>
          <w:tab w:val="clear" w:pos="1617"/>
        </w:tabs>
        <w:spacing w:before="120" w:after="120"/>
        <w:ind w:left="2184" w:hanging="567"/>
      </w:pPr>
      <w:r w:rsidRPr="005C47D9">
        <w:rPr>
          <w:rtl/>
        </w:rPr>
        <w:t xml:space="preserve">הזוכה יתחייב לדאוג לאבטחת כל החומר שיגיע אליו במהלך ביצוע השירות ובסיום ביצוע השירות </w:t>
      </w:r>
      <w:r w:rsidRPr="005C47D9">
        <w:rPr>
          <w:rFonts w:hint="cs"/>
          <w:rtl/>
        </w:rPr>
        <w:t>מושא</w:t>
      </w:r>
      <w:r w:rsidRPr="005C47D9">
        <w:rPr>
          <w:rtl/>
        </w:rPr>
        <w:t xml:space="preserve"> מכרז זה,  ולהציג למשרד, על פי דרישתו או דרישת מי מטעמו של המשרד, את אמצעי אבטחת החומר.</w:t>
      </w:r>
    </w:p>
    <w:p w14:paraId="1BA2529C" w14:textId="77777777" w:rsidR="0068476C" w:rsidRPr="005C47D9" w:rsidRDefault="0068476C" w:rsidP="0016094D">
      <w:pPr>
        <w:pStyle w:val="1111"/>
        <w:tabs>
          <w:tab w:val="clear" w:pos="1617"/>
        </w:tabs>
        <w:spacing w:before="120" w:after="120"/>
        <w:ind w:left="2184" w:hanging="567"/>
      </w:pPr>
      <w:r w:rsidRPr="005C47D9">
        <w:rPr>
          <w:rtl/>
        </w:rPr>
        <w:t>חל איסור על הוצאת כל מידע (בכל צורה) ו/או רכיב (בין שאוגר מידע ובין שאינו אוגר מידע) ללא אישור בכתב של הגורם המוסמך במשרד.</w:t>
      </w:r>
    </w:p>
    <w:p w14:paraId="3D47ECD6" w14:textId="77777777" w:rsidR="0068476C" w:rsidRPr="005C47D9" w:rsidRDefault="0068476C" w:rsidP="0016094D">
      <w:pPr>
        <w:pStyle w:val="1111"/>
        <w:tabs>
          <w:tab w:val="clear" w:pos="1617"/>
        </w:tabs>
        <w:spacing w:before="120" w:after="120"/>
        <w:ind w:left="2184" w:hanging="567"/>
        <w:rPr>
          <w:rtl/>
        </w:rPr>
      </w:pPr>
      <w:r w:rsidRPr="005C47D9">
        <w:rPr>
          <w:rtl/>
        </w:rPr>
        <w:t>הזוכה נדרש לדווח באופן מידי למשרד במקרה של תקל</w:t>
      </w:r>
      <w:r w:rsidRPr="005C47D9">
        <w:rPr>
          <w:rFonts w:hint="eastAsia"/>
          <w:rtl/>
        </w:rPr>
        <w:t>ה</w:t>
      </w:r>
      <w:r w:rsidRPr="005C47D9">
        <w:rPr>
          <w:rtl/>
        </w:rPr>
        <w:t xml:space="preserve"> </w:t>
      </w:r>
      <w:r w:rsidRPr="005C47D9">
        <w:rPr>
          <w:rFonts w:hint="eastAsia"/>
          <w:rtl/>
        </w:rPr>
        <w:t>ב</w:t>
      </w:r>
      <w:r w:rsidRPr="005C47D9">
        <w:rPr>
          <w:rtl/>
        </w:rPr>
        <w:t>אבטחת המידע מכל סוג לרבות, דליפת מידע או שימוש חורג מההרשאה שניתנה לזוכה. במקרה של תקלת אבטחת מידע, על הזוכה לפעול למניעת דליפת המידע וכל נזק כתוצאה מהתקלה.</w:t>
      </w:r>
    </w:p>
    <w:p w14:paraId="0B559022" w14:textId="77777777" w:rsidR="0068476C" w:rsidRPr="005C47D9" w:rsidRDefault="0068476C" w:rsidP="0016094D">
      <w:pPr>
        <w:pStyle w:val="1112"/>
        <w:spacing w:before="120" w:after="120"/>
        <w:ind w:left="1334" w:hanging="709"/>
        <w:rPr>
          <w:rtl/>
        </w:rPr>
      </w:pPr>
      <w:r w:rsidRPr="005C47D9">
        <w:rPr>
          <w:rtl/>
        </w:rPr>
        <w:t xml:space="preserve">בלי לגרוע מכל האמור, רשאים נציגיו המוסמכים של המשרד, לבקר באתרי מתן השירותים, </w:t>
      </w:r>
      <w:r w:rsidRPr="005C47D9">
        <w:rPr>
          <w:rFonts w:hint="eastAsia"/>
          <w:rtl/>
        </w:rPr>
        <w:t>ולבדוק</w:t>
      </w:r>
      <w:r w:rsidRPr="005C47D9">
        <w:rPr>
          <w:rtl/>
        </w:rPr>
        <w:t xml:space="preserve"> </w:t>
      </w:r>
      <w:r w:rsidRPr="005C47D9">
        <w:rPr>
          <w:rFonts w:hint="eastAsia"/>
          <w:rtl/>
        </w:rPr>
        <w:t>את</w:t>
      </w:r>
      <w:r w:rsidRPr="005C47D9">
        <w:rPr>
          <w:rtl/>
        </w:rPr>
        <w:t xml:space="preserve"> </w:t>
      </w:r>
      <w:r w:rsidRPr="005C47D9">
        <w:rPr>
          <w:rFonts w:hint="eastAsia"/>
          <w:rtl/>
        </w:rPr>
        <w:t>עמידת</w:t>
      </w:r>
      <w:r w:rsidRPr="005C47D9">
        <w:rPr>
          <w:rtl/>
        </w:rPr>
        <w:t xml:space="preserve"> </w:t>
      </w:r>
      <w:r w:rsidRPr="005C47D9">
        <w:rPr>
          <w:rFonts w:hint="eastAsia"/>
          <w:rtl/>
        </w:rPr>
        <w:t>הספק</w:t>
      </w:r>
      <w:r w:rsidRPr="005C47D9">
        <w:rPr>
          <w:rtl/>
        </w:rPr>
        <w:t xml:space="preserve"> </w:t>
      </w:r>
      <w:r w:rsidRPr="005C47D9">
        <w:rPr>
          <w:rFonts w:hint="eastAsia"/>
          <w:rtl/>
        </w:rPr>
        <w:t>בתנאי</w:t>
      </w:r>
      <w:r w:rsidRPr="005C47D9">
        <w:rPr>
          <w:rtl/>
        </w:rPr>
        <w:t xml:space="preserve"> </w:t>
      </w:r>
      <w:r w:rsidRPr="005C47D9">
        <w:rPr>
          <w:rFonts w:hint="eastAsia"/>
          <w:rtl/>
        </w:rPr>
        <w:t>אבטחת</w:t>
      </w:r>
      <w:r w:rsidRPr="005C47D9">
        <w:rPr>
          <w:rtl/>
        </w:rPr>
        <w:t xml:space="preserve"> </w:t>
      </w:r>
      <w:r w:rsidRPr="005C47D9">
        <w:rPr>
          <w:rFonts w:hint="eastAsia"/>
          <w:rtl/>
        </w:rPr>
        <w:t>המידע</w:t>
      </w:r>
      <w:r w:rsidRPr="005C47D9">
        <w:rPr>
          <w:rtl/>
        </w:rPr>
        <w:t xml:space="preserve"> ו/או בתנאי המכרז בכללותם. </w:t>
      </w:r>
    </w:p>
    <w:p w14:paraId="6C871947" w14:textId="77777777" w:rsidR="0068476C" w:rsidRPr="005C47D9" w:rsidRDefault="0068476C" w:rsidP="0016094D">
      <w:pPr>
        <w:pStyle w:val="1112"/>
        <w:spacing w:before="120" w:after="120"/>
        <w:ind w:left="1334" w:hanging="709"/>
        <w:rPr>
          <w:rtl/>
        </w:rPr>
      </w:pPr>
      <w:r w:rsidRPr="005C47D9">
        <w:rPr>
          <w:rtl/>
        </w:rPr>
        <w:t xml:space="preserve">פיקוח מטעם המשרד לא </w:t>
      </w:r>
      <w:r w:rsidRPr="005C47D9">
        <w:rPr>
          <w:rFonts w:hint="eastAsia"/>
          <w:rtl/>
        </w:rPr>
        <w:t>י</w:t>
      </w:r>
      <w:r w:rsidRPr="005C47D9">
        <w:rPr>
          <w:rtl/>
        </w:rPr>
        <w:t xml:space="preserve">שחרר את </w:t>
      </w:r>
      <w:r w:rsidRPr="005C47D9">
        <w:rPr>
          <w:rFonts w:hint="eastAsia"/>
          <w:rtl/>
        </w:rPr>
        <w:t>הזוכה</w:t>
      </w:r>
      <w:r w:rsidRPr="005C47D9">
        <w:rPr>
          <w:rtl/>
        </w:rPr>
        <w:t xml:space="preserve"> מהתחייבויותיו ואחריותו כלפי המשרד למילוי ההנחיות וההוראות </w:t>
      </w:r>
      <w:r w:rsidRPr="005C47D9">
        <w:rPr>
          <w:rFonts w:hint="eastAsia"/>
          <w:rtl/>
        </w:rPr>
        <w:t>בהתאם</w:t>
      </w:r>
      <w:r w:rsidRPr="005C47D9">
        <w:rPr>
          <w:rtl/>
        </w:rPr>
        <w:t xml:space="preserve"> לתנאי מכרז זה. </w:t>
      </w:r>
    </w:p>
    <w:p w14:paraId="15E1AA16" w14:textId="77777777" w:rsidR="0068476C" w:rsidRPr="005C47D9" w:rsidRDefault="0068476C" w:rsidP="0016094D">
      <w:pPr>
        <w:pStyle w:val="1112"/>
        <w:spacing w:before="120" w:after="120"/>
        <w:ind w:left="1334" w:hanging="709"/>
      </w:pPr>
      <w:r w:rsidRPr="005C47D9">
        <w:rPr>
          <w:rtl/>
        </w:rPr>
        <w:t xml:space="preserve">בתום ההתקשרות </w:t>
      </w:r>
      <w:r w:rsidRPr="005C47D9">
        <w:rPr>
          <w:rFonts w:hint="eastAsia"/>
          <w:rtl/>
        </w:rPr>
        <w:t>יחזיר</w:t>
      </w:r>
      <w:r w:rsidRPr="005C47D9">
        <w:rPr>
          <w:rtl/>
        </w:rPr>
        <w:t xml:space="preserve"> </w:t>
      </w:r>
      <w:r w:rsidRPr="005C47D9">
        <w:rPr>
          <w:rFonts w:hint="eastAsia"/>
          <w:rtl/>
        </w:rPr>
        <w:t>הזוכה</w:t>
      </w:r>
      <w:r w:rsidRPr="005C47D9">
        <w:rPr>
          <w:rtl/>
        </w:rPr>
        <w:t xml:space="preserve"> למשרד </w:t>
      </w:r>
      <w:r w:rsidRPr="005C47D9">
        <w:rPr>
          <w:rFonts w:hint="eastAsia"/>
          <w:rtl/>
        </w:rPr>
        <w:t>כ</w:t>
      </w:r>
      <w:r w:rsidRPr="005C47D9">
        <w:rPr>
          <w:rtl/>
        </w:rPr>
        <w:t xml:space="preserve">ל מידע מכל סוג שהוא שהצטבר בידיו או נוצר, אם הצטבר, במהלך </w:t>
      </w:r>
      <w:r w:rsidRPr="005C47D9">
        <w:rPr>
          <w:rFonts w:hint="eastAsia"/>
          <w:rtl/>
        </w:rPr>
        <w:t>מתן</w:t>
      </w:r>
      <w:r w:rsidRPr="005C47D9">
        <w:rPr>
          <w:rtl/>
        </w:rPr>
        <w:t xml:space="preserve"> השירות </w:t>
      </w:r>
      <w:r w:rsidRPr="005C47D9">
        <w:rPr>
          <w:rFonts w:hint="eastAsia"/>
          <w:rtl/>
        </w:rPr>
        <w:t>מושא</w:t>
      </w:r>
      <w:r w:rsidRPr="005C47D9">
        <w:rPr>
          <w:rtl/>
        </w:rPr>
        <w:t xml:space="preserve"> מכרז זה.</w:t>
      </w:r>
    </w:p>
    <w:p w14:paraId="0D46DA0C" w14:textId="77777777" w:rsidR="0068476C" w:rsidRPr="005C47D9" w:rsidRDefault="0068476C" w:rsidP="0016094D">
      <w:pPr>
        <w:pStyle w:val="11"/>
        <w:spacing w:before="120" w:after="120"/>
        <w:ind w:left="592" w:hanging="592"/>
      </w:pPr>
      <w:bookmarkStart w:id="9" w:name="_Ref151474774"/>
      <w:r w:rsidRPr="005C47D9">
        <w:rPr>
          <w:rFonts w:hint="eastAsia"/>
          <w:rtl/>
        </w:rPr>
        <w:t>תכולת</w:t>
      </w:r>
      <w:r w:rsidRPr="005C47D9">
        <w:rPr>
          <w:rtl/>
        </w:rPr>
        <w:t xml:space="preserve"> </w:t>
      </w:r>
      <w:r w:rsidRPr="005C47D9">
        <w:rPr>
          <w:rFonts w:hint="eastAsia"/>
          <w:rtl/>
        </w:rPr>
        <w:t>השירותים</w:t>
      </w:r>
      <w:bookmarkEnd w:id="9"/>
    </w:p>
    <w:p w14:paraId="7227BFD8" w14:textId="77777777" w:rsidR="0068476C" w:rsidRPr="005C47D9" w:rsidRDefault="0068476C" w:rsidP="0016094D">
      <w:pPr>
        <w:pStyle w:val="11"/>
        <w:numPr>
          <w:ilvl w:val="0"/>
          <w:numId w:val="0"/>
        </w:numPr>
        <w:spacing w:before="120" w:after="120"/>
        <w:ind w:left="792"/>
        <w:rPr>
          <w:rtl/>
        </w:rPr>
      </w:pPr>
      <w:bookmarkStart w:id="10" w:name="_Ref154306479"/>
      <w:r w:rsidRPr="005C47D9">
        <w:rPr>
          <w:rFonts w:hint="eastAsia"/>
          <w:b w:val="0"/>
          <w:bCs w:val="0"/>
          <w:sz w:val="24"/>
          <w:szCs w:val="24"/>
          <w:rtl/>
        </w:rPr>
        <w:t>הספק</w:t>
      </w:r>
      <w:r w:rsidRPr="005C47D9">
        <w:rPr>
          <w:b w:val="0"/>
          <w:bCs w:val="0"/>
          <w:sz w:val="24"/>
          <w:szCs w:val="24"/>
          <w:rtl/>
        </w:rPr>
        <w:t xml:space="preserve"> יידרש לספק למזמין </w:t>
      </w:r>
      <w:r>
        <w:rPr>
          <w:rFonts w:hint="cs"/>
          <w:b w:val="0"/>
          <w:bCs w:val="0"/>
          <w:sz w:val="24"/>
          <w:szCs w:val="24"/>
          <w:rtl/>
        </w:rPr>
        <w:t>ספרי תנ"ך</w:t>
      </w:r>
      <w:r w:rsidRPr="005C47D9">
        <w:rPr>
          <w:b w:val="0"/>
          <w:bCs w:val="0"/>
          <w:sz w:val="24"/>
          <w:szCs w:val="24"/>
          <w:rtl/>
        </w:rPr>
        <w:t xml:space="preserve"> </w:t>
      </w:r>
      <w:r w:rsidRPr="005C47D9">
        <w:rPr>
          <w:rFonts w:hint="eastAsia"/>
          <w:b w:val="0"/>
          <w:bCs w:val="0"/>
          <w:sz w:val="24"/>
          <w:szCs w:val="24"/>
          <w:rtl/>
        </w:rPr>
        <w:t>אשר</w:t>
      </w:r>
      <w:r w:rsidRPr="005C47D9">
        <w:rPr>
          <w:b w:val="0"/>
          <w:bCs w:val="0"/>
          <w:sz w:val="24"/>
          <w:szCs w:val="24"/>
          <w:rtl/>
        </w:rPr>
        <w:t xml:space="preserve"> </w:t>
      </w:r>
      <w:r w:rsidRPr="005C47D9">
        <w:rPr>
          <w:rFonts w:hint="eastAsia"/>
          <w:b w:val="0"/>
          <w:bCs w:val="0"/>
          <w:sz w:val="24"/>
          <w:szCs w:val="24"/>
          <w:rtl/>
        </w:rPr>
        <w:t>עליה</w:t>
      </w:r>
      <w:r>
        <w:rPr>
          <w:rFonts w:hint="cs"/>
          <w:b w:val="0"/>
          <w:bCs w:val="0"/>
          <w:sz w:val="24"/>
          <w:szCs w:val="24"/>
          <w:rtl/>
        </w:rPr>
        <w:t>ם</w:t>
      </w:r>
      <w:r w:rsidRPr="005C47D9">
        <w:rPr>
          <w:b w:val="0"/>
          <w:bCs w:val="0"/>
          <w:sz w:val="24"/>
          <w:szCs w:val="24"/>
          <w:rtl/>
        </w:rPr>
        <w:t xml:space="preserve"> </w:t>
      </w:r>
      <w:r w:rsidRPr="005C47D9">
        <w:rPr>
          <w:rFonts w:hint="eastAsia"/>
          <w:b w:val="0"/>
          <w:bCs w:val="0"/>
          <w:sz w:val="24"/>
          <w:szCs w:val="24"/>
          <w:rtl/>
        </w:rPr>
        <w:t>יוטבע</w:t>
      </w:r>
      <w:r w:rsidRPr="005C47D9">
        <w:rPr>
          <w:b w:val="0"/>
          <w:bCs w:val="0"/>
          <w:sz w:val="24"/>
          <w:szCs w:val="24"/>
          <w:rtl/>
        </w:rPr>
        <w:t xml:space="preserve"> </w:t>
      </w:r>
      <w:r w:rsidRPr="005C47D9">
        <w:rPr>
          <w:rFonts w:hint="eastAsia"/>
          <w:b w:val="0"/>
          <w:bCs w:val="0"/>
          <w:sz w:val="24"/>
          <w:szCs w:val="24"/>
          <w:rtl/>
        </w:rPr>
        <w:t>מיתוג</w:t>
      </w:r>
      <w:r w:rsidRPr="005C47D9">
        <w:rPr>
          <w:b w:val="0"/>
          <w:bCs w:val="0"/>
          <w:sz w:val="24"/>
          <w:szCs w:val="24"/>
          <w:rtl/>
        </w:rPr>
        <w:t xml:space="preserve"> כמפורט בסעיף זה. </w:t>
      </w:r>
      <w:r>
        <w:rPr>
          <w:rFonts w:hint="cs"/>
          <w:b w:val="0"/>
          <w:bCs w:val="0"/>
          <w:sz w:val="24"/>
          <w:szCs w:val="24"/>
          <w:rtl/>
        </w:rPr>
        <w:t>ספרי התנ"ך יהיו זהים</w:t>
      </w:r>
      <w:r w:rsidRPr="005C47D9">
        <w:rPr>
          <w:b w:val="0"/>
          <w:bCs w:val="0"/>
          <w:sz w:val="24"/>
          <w:szCs w:val="24"/>
          <w:rtl/>
        </w:rPr>
        <w:t xml:space="preserve"> </w:t>
      </w:r>
      <w:r w:rsidRPr="005C47D9">
        <w:rPr>
          <w:rFonts w:hint="eastAsia"/>
          <w:b w:val="0"/>
          <w:bCs w:val="0"/>
          <w:sz w:val="24"/>
          <w:szCs w:val="24"/>
          <w:rtl/>
        </w:rPr>
        <w:t>והכל</w:t>
      </w:r>
      <w:r w:rsidRPr="005C47D9">
        <w:rPr>
          <w:b w:val="0"/>
          <w:bCs w:val="0"/>
          <w:sz w:val="24"/>
          <w:szCs w:val="24"/>
          <w:rtl/>
        </w:rPr>
        <w:t xml:space="preserve"> </w:t>
      </w:r>
      <w:r w:rsidRPr="005C47D9">
        <w:rPr>
          <w:rFonts w:hint="eastAsia"/>
          <w:b w:val="0"/>
          <w:bCs w:val="0"/>
          <w:sz w:val="24"/>
          <w:szCs w:val="24"/>
          <w:rtl/>
        </w:rPr>
        <w:t>בהתאם</w:t>
      </w:r>
      <w:r w:rsidRPr="005C47D9">
        <w:rPr>
          <w:b w:val="0"/>
          <w:bCs w:val="0"/>
          <w:sz w:val="24"/>
          <w:szCs w:val="24"/>
          <w:rtl/>
        </w:rPr>
        <w:t xml:space="preserve"> </w:t>
      </w:r>
      <w:r w:rsidRPr="005C47D9">
        <w:rPr>
          <w:rFonts w:hint="eastAsia"/>
          <w:b w:val="0"/>
          <w:bCs w:val="0"/>
          <w:sz w:val="24"/>
          <w:szCs w:val="24"/>
          <w:rtl/>
        </w:rPr>
        <w:t>לתנאים</w:t>
      </w:r>
      <w:r w:rsidRPr="005C47D9">
        <w:rPr>
          <w:b w:val="0"/>
          <w:bCs w:val="0"/>
          <w:sz w:val="24"/>
          <w:szCs w:val="24"/>
          <w:rtl/>
        </w:rPr>
        <w:t xml:space="preserve"> </w:t>
      </w:r>
      <w:r w:rsidRPr="005C47D9">
        <w:rPr>
          <w:rFonts w:hint="eastAsia"/>
          <w:b w:val="0"/>
          <w:bCs w:val="0"/>
          <w:sz w:val="24"/>
          <w:szCs w:val="24"/>
          <w:rtl/>
        </w:rPr>
        <w:t>המפורטים</w:t>
      </w:r>
      <w:r w:rsidRPr="005C47D9">
        <w:rPr>
          <w:b w:val="0"/>
          <w:bCs w:val="0"/>
          <w:sz w:val="24"/>
          <w:szCs w:val="24"/>
          <w:rtl/>
        </w:rPr>
        <w:t xml:space="preserve"> </w:t>
      </w:r>
      <w:r w:rsidRPr="005C47D9">
        <w:rPr>
          <w:rFonts w:hint="eastAsia"/>
          <w:b w:val="0"/>
          <w:bCs w:val="0"/>
          <w:sz w:val="24"/>
          <w:szCs w:val="24"/>
          <w:rtl/>
        </w:rPr>
        <w:t>להלן</w:t>
      </w:r>
      <w:r w:rsidRPr="005C47D9">
        <w:rPr>
          <w:b w:val="0"/>
          <w:bCs w:val="0"/>
          <w:sz w:val="24"/>
          <w:szCs w:val="24"/>
          <w:rtl/>
        </w:rPr>
        <w:t>:</w:t>
      </w:r>
      <w:bookmarkEnd w:id="10"/>
    </w:p>
    <w:p w14:paraId="79F7B83A" w14:textId="77777777" w:rsidR="0068476C" w:rsidRPr="00462594" w:rsidRDefault="0068476C" w:rsidP="0016094D">
      <w:pPr>
        <w:pStyle w:val="1112"/>
        <w:spacing w:before="120" w:after="120"/>
        <w:ind w:left="1334" w:hanging="709"/>
        <w:rPr>
          <w:u w:val="single"/>
        </w:rPr>
      </w:pPr>
      <w:r w:rsidRPr="00462594">
        <w:rPr>
          <w:rFonts w:hint="cs"/>
          <w:u w:val="single"/>
          <w:rtl/>
        </w:rPr>
        <w:t xml:space="preserve">סוג הספר </w:t>
      </w:r>
      <w:r w:rsidRPr="00462594">
        <w:rPr>
          <w:rtl/>
        </w:rPr>
        <w:t>–</w:t>
      </w:r>
      <w:r w:rsidRPr="00462594">
        <w:rPr>
          <w:rFonts w:hint="cs"/>
          <w:rtl/>
        </w:rPr>
        <w:t xml:space="preserve"> </w:t>
      </w:r>
      <w:r>
        <w:rPr>
          <w:rFonts w:hint="cs"/>
          <w:b/>
          <w:bCs/>
          <w:rtl/>
        </w:rPr>
        <w:t xml:space="preserve">ספר תנ"ך - </w:t>
      </w:r>
      <w:r w:rsidRPr="00462594">
        <w:rPr>
          <w:rFonts w:hint="cs"/>
          <w:b/>
          <w:bCs/>
          <w:rtl/>
        </w:rPr>
        <w:t>תורה נביאים כתובים ללא פירושים</w:t>
      </w:r>
    </w:p>
    <w:p w14:paraId="2F638587" w14:textId="16CF26A4" w:rsidR="0068476C" w:rsidRPr="005C47D9" w:rsidRDefault="0068476C" w:rsidP="0016094D">
      <w:pPr>
        <w:pStyle w:val="1112"/>
        <w:spacing w:before="120" w:after="120"/>
        <w:ind w:left="1334" w:hanging="709"/>
      </w:pPr>
      <w:r>
        <w:rPr>
          <w:rFonts w:hint="cs"/>
          <w:u w:val="single"/>
          <w:rtl/>
        </w:rPr>
        <w:t>גודל</w:t>
      </w:r>
      <w:r w:rsidRPr="005C47D9">
        <w:rPr>
          <w:u w:val="single"/>
          <w:rtl/>
        </w:rPr>
        <w:t xml:space="preserve"> </w:t>
      </w:r>
      <w:r w:rsidRPr="005C47D9">
        <w:rPr>
          <w:b/>
          <w:bCs/>
          <w:rtl/>
        </w:rPr>
        <w:t xml:space="preserve">– </w:t>
      </w:r>
      <w:r w:rsidR="008D6599">
        <w:rPr>
          <w:rFonts w:hint="cs"/>
          <w:b/>
          <w:bCs/>
          <w:rtl/>
        </w:rPr>
        <w:t>כ-</w:t>
      </w:r>
      <w:r>
        <w:rPr>
          <w:rFonts w:hint="cs"/>
          <w:b/>
          <w:bCs/>
          <w:rtl/>
        </w:rPr>
        <w:t>12 ס"מ *</w:t>
      </w:r>
      <w:r w:rsidR="008D6599">
        <w:rPr>
          <w:rFonts w:hint="cs"/>
          <w:b/>
          <w:bCs/>
          <w:rtl/>
        </w:rPr>
        <w:t>כ-</w:t>
      </w:r>
      <w:r>
        <w:rPr>
          <w:rFonts w:hint="cs"/>
          <w:b/>
          <w:bCs/>
          <w:rtl/>
        </w:rPr>
        <w:t xml:space="preserve"> 17 ס"מ</w:t>
      </w:r>
      <w:r>
        <w:rPr>
          <w:rFonts w:hint="cs"/>
          <w:rtl/>
        </w:rPr>
        <w:t xml:space="preserve"> (סטנדרטי)</w:t>
      </w:r>
    </w:p>
    <w:p w14:paraId="18065AA5" w14:textId="77777777" w:rsidR="0068476C" w:rsidRPr="005C47D9" w:rsidRDefault="0068476C" w:rsidP="0016094D">
      <w:pPr>
        <w:pStyle w:val="1112"/>
        <w:spacing w:before="120" w:after="120"/>
        <w:ind w:left="1334" w:hanging="709"/>
        <w:rPr>
          <w:b/>
          <w:bCs/>
        </w:rPr>
      </w:pPr>
      <w:r>
        <w:rPr>
          <w:rFonts w:hint="cs"/>
          <w:u w:val="single"/>
          <w:rtl/>
        </w:rPr>
        <w:t>סוג כריכה</w:t>
      </w:r>
      <w:r w:rsidRPr="005C47D9">
        <w:rPr>
          <w:u w:val="single"/>
          <w:rtl/>
        </w:rPr>
        <w:t xml:space="preserve"> </w:t>
      </w:r>
      <w:r>
        <w:rPr>
          <w:b/>
          <w:bCs/>
          <w:rtl/>
        </w:rPr>
        <w:t>–</w:t>
      </w:r>
      <w:r w:rsidRPr="005C47D9">
        <w:rPr>
          <w:b/>
          <w:bCs/>
          <w:rtl/>
        </w:rPr>
        <w:t xml:space="preserve"> </w:t>
      </w:r>
      <w:r>
        <w:rPr>
          <w:rFonts w:hint="cs"/>
          <w:b/>
          <w:bCs/>
          <w:rtl/>
        </w:rPr>
        <w:t>כריכה קשה</w:t>
      </w:r>
    </w:p>
    <w:p w14:paraId="46D0342C" w14:textId="77777777" w:rsidR="0068476C" w:rsidRPr="005C47D9" w:rsidRDefault="0068476C" w:rsidP="0016094D">
      <w:pPr>
        <w:pStyle w:val="1112"/>
        <w:spacing w:before="120" w:after="120"/>
        <w:ind w:left="1334" w:hanging="709"/>
        <w:rPr>
          <w:b/>
          <w:bCs/>
        </w:rPr>
      </w:pPr>
      <w:r>
        <w:rPr>
          <w:rFonts w:hint="cs"/>
          <w:u w:val="single"/>
          <w:rtl/>
        </w:rPr>
        <w:t>צבע</w:t>
      </w:r>
      <w:r w:rsidRPr="005C47D9">
        <w:rPr>
          <w:u w:val="single"/>
          <w:rtl/>
        </w:rPr>
        <w:t xml:space="preserve">  </w:t>
      </w:r>
      <w:r w:rsidRPr="005C47D9">
        <w:rPr>
          <w:b/>
          <w:bCs/>
          <w:rtl/>
        </w:rPr>
        <w:t xml:space="preserve">- </w:t>
      </w:r>
      <w:r>
        <w:rPr>
          <w:rFonts w:hint="cs"/>
          <w:b/>
          <w:bCs/>
          <w:rtl/>
        </w:rPr>
        <w:t>כחול כהה</w:t>
      </w:r>
    </w:p>
    <w:p w14:paraId="3C6E59B8" w14:textId="77777777" w:rsidR="0068476C" w:rsidRPr="005C47D9" w:rsidRDefault="0068476C" w:rsidP="0016094D">
      <w:pPr>
        <w:pStyle w:val="1112"/>
        <w:spacing w:before="120" w:after="120"/>
        <w:ind w:left="1334" w:hanging="709"/>
        <w:rPr>
          <w:b/>
          <w:bCs/>
        </w:rPr>
      </w:pPr>
      <w:r>
        <w:rPr>
          <w:rFonts w:hint="cs"/>
          <w:u w:val="single"/>
          <w:rtl/>
        </w:rPr>
        <w:t>מיתוג</w:t>
      </w:r>
      <w:r w:rsidRPr="005C47D9">
        <w:rPr>
          <w:u w:val="single"/>
          <w:rtl/>
        </w:rPr>
        <w:t xml:space="preserve"> </w:t>
      </w:r>
      <w:r>
        <w:rPr>
          <w:rtl/>
        </w:rPr>
        <w:t>–</w:t>
      </w:r>
      <w:r w:rsidRPr="005C47D9">
        <w:rPr>
          <w:rtl/>
        </w:rPr>
        <w:t xml:space="preserve"> </w:t>
      </w:r>
      <w:r>
        <w:rPr>
          <w:rFonts w:hint="cs"/>
          <w:b/>
          <w:bCs/>
          <w:rtl/>
        </w:rPr>
        <w:t>שם המשרד ולוגו המשרד מוטבעים בצבע זהב על גבי הכריכה הקדמית</w:t>
      </w:r>
    </w:p>
    <w:p w14:paraId="7074CA99" w14:textId="77777777" w:rsidR="0068476C" w:rsidRPr="005C47D9" w:rsidRDefault="0068476C" w:rsidP="0016094D">
      <w:pPr>
        <w:pStyle w:val="1112"/>
        <w:spacing w:before="120" w:after="120"/>
        <w:ind w:left="1334" w:hanging="709"/>
        <w:rPr>
          <w:b/>
          <w:bCs/>
        </w:rPr>
      </w:pPr>
      <w:r>
        <w:rPr>
          <w:rFonts w:hint="cs"/>
          <w:u w:val="single"/>
          <w:rtl/>
        </w:rPr>
        <w:lastRenderedPageBreak/>
        <w:t>דף ראשון</w:t>
      </w:r>
      <w:r w:rsidRPr="005C47D9">
        <w:rPr>
          <w:rtl/>
        </w:rPr>
        <w:t xml:space="preserve"> </w:t>
      </w:r>
      <w:r>
        <w:rPr>
          <w:rtl/>
        </w:rPr>
        <w:t>–</w:t>
      </w:r>
      <w:r w:rsidRPr="005C47D9">
        <w:rPr>
          <w:b/>
          <w:bCs/>
          <w:rtl/>
        </w:rPr>
        <w:t xml:space="preserve"> </w:t>
      </w:r>
      <w:r>
        <w:rPr>
          <w:rFonts w:hint="cs"/>
          <w:b/>
          <w:bCs/>
          <w:rtl/>
        </w:rPr>
        <w:t>דף ראשון בתוך הספר יהיה ריק עבור מדבקה/ דברי ברכה מטעם המשרד</w:t>
      </w:r>
      <w:r w:rsidRPr="005C47D9">
        <w:rPr>
          <w:b/>
          <w:bCs/>
          <w:rtl/>
        </w:rPr>
        <w:t xml:space="preserve">. </w:t>
      </w:r>
      <w:r w:rsidRPr="009342E8">
        <w:rPr>
          <w:rFonts w:hint="cs"/>
          <w:b/>
          <w:bCs/>
          <w:rtl/>
        </w:rPr>
        <w:t>המדבקה</w:t>
      </w:r>
      <w:r w:rsidRPr="009342E8">
        <w:rPr>
          <w:b/>
          <w:bCs/>
          <w:rtl/>
        </w:rPr>
        <w:t xml:space="preserve"> תעוצב על ידי הספק, שידפיס אותה ויצרף </w:t>
      </w:r>
      <w:r w:rsidRPr="009342E8">
        <w:rPr>
          <w:rFonts w:hint="cs"/>
          <w:b/>
          <w:bCs/>
          <w:rtl/>
        </w:rPr>
        <w:t>לספרי התנ"ך</w:t>
      </w:r>
      <w:r w:rsidRPr="009342E8">
        <w:rPr>
          <w:b/>
          <w:bCs/>
          <w:rtl/>
        </w:rPr>
        <w:t xml:space="preserve"> לאחר אישור המשרד.</w:t>
      </w:r>
      <w:r w:rsidRPr="005C47D9">
        <w:rPr>
          <w:b/>
          <w:bCs/>
          <w:rtl/>
        </w:rPr>
        <w:t xml:space="preserve"> </w:t>
      </w:r>
    </w:p>
    <w:p w14:paraId="4B8D38DB" w14:textId="77777777" w:rsidR="0068476C" w:rsidRPr="005C47D9" w:rsidRDefault="0068476C" w:rsidP="0016094D">
      <w:pPr>
        <w:pStyle w:val="1112"/>
        <w:spacing w:before="120" w:after="120"/>
        <w:ind w:left="1334" w:hanging="709"/>
        <w:rPr>
          <w:b/>
          <w:bCs/>
        </w:rPr>
      </w:pPr>
      <w:r w:rsidRPr="005C47D9">
        <w:rPr>
          <w:rFonts w:hint="eastAsia"/>
          <w:b/>
          <w:bCs/>
          <w:rtl/>
        </w:rPr>
        <w:t>מובהר</w:t>
      </w:r>
      <w:r w:rsidRPr="005C47D9">
        <w:rPr>
          <w:b/>
          <w:bCs/>
          <w:rtl/>
        </w:rPr>
        <w:t xml:space="preserve"> כי הספק הזוכה יידרש להציג לאישור המזמין </w:t>
      </w:r>
      <w:r>
        <w:rPr>
          <w:rFonts w:hint="cs"/>
          <w:b/>
          <w:bCs/>
          <w:rtl/>
        </w:rPr>
        <w:t xml:space="preserve">ספר תנ"ך </w:t>
      </w:r>
      <w:r w:rsidRPr="005C47D9">
        <w:rPr>
          <w:b/>
          <w:bCs/>
          <w:rtl/>
        </w:rPr>
        <w:t xml:space="preserve">לדוגמא,  </w:t>
      </w:r>
      <w:r w:rsidRPr="005C47D9">
        <w:rPr>
          <w:rFonts w:hint="eastAsia"/>
          <w:b/>
          <w:bCs/>
          <w:rtl/>
        </w:rPr>
        <w:t>בתוך</w:t>
      </w:r>
      <w:r w:rsidRPr="005C47D9">
        <w:rPr>
          <w:b/>
          <w:bCs/>
          <w:rtl/>
        </w:rPr>
        <w:t xml:space="preserve"> </w:t>
      </w:r>
      <w:r w:rsidRPr="005C47D9">
        <w:rPr>
          <w:rFonts w:hint="cs"/>
          <w:b/>
          <w:bCs/>
          <w:rtl/>
        </w:rPr>
        <w:t>10</w:t>
      </w:r>
      <w:r w:rsidRPr="005C47D9">
        <w:rPr>
          <w:b/>
          <w:bCs/>
          <w:rtl/>
        </w:rPr>
        <w:t xml:space="preserve"> </w:t>
      </w:r>
      <w:r w:rsidRPr="005C47D9">
        <w:rPr>
          <w:rFonts w:hint="eastAsia"/>
          <w:b/>
          <w:bCs/>
          <w:rtl/>
        </w:rPr>
        <w:t>ימי</w:t>
      </w:r>
      <w:r w:rsidRPr="005C47D9">
        <w:rPr>
          <w:b/>
          <w:bCs/>
          <w:rtl/>
        </w:rPr>
        <w:t xml:space="preserve"> </w:t>
      </w:r>
      <w:r w:rsidRPr="005C47D9">
        <w:rPr>
          <w:rFonts w:hint="eastAsia"/>
          <w:b/>
          <w:bCs/>
          <w:rtl/>
        </w:rPr>
        <w:t>עבודה</w:t>
      </w:r>
      <w:r w:rsidRPr="005C47D9">
        <w:rPr>
          <w:b/>
          <w:bCs/>
          <w:rtl/>
        </w:rPr>
        <w:t xml:space="preserve"> </w:t>
      </w:r>
      <w:r w:rsidRPr="005C47D9">
        <w:rPr>
          <w:rFonts w:hint="eastAsia"/>
          <w:b/>
          <w:bCs/>
          <w:rtl/>
        </w:rPr>
        <w:t>ממועד</w:t>
      </w:r>
      <w:r w:rsidRPr="005C47D9">
        <w:rPr>
          <w:b/>
          <w:bCs/>
          <w:rtl/>
        </w:rPr>
        <w:t xml:space="preserve"> </w:t>
      </w:r>
      <w:r w:rsidRPr="005C47D9">
        <w:rPr>
          <w:rFonts w:hint="eastAsia"/>
          <w:b/>
          <w:bCs/>
          <w:rtl/>
        </w:rPr>
        <w:t>חתימת</w:t>
      </w:r>
      <w:r w:rsidRPr="005C47D9">
        <w:rPr>
          <w:b/>
          <w:bCs/>
          <w:rtl/>
        </w:rPr>
        <w:t xml:space="preserve"> </w:t>
      </w:r>
      <w:r w:rsidRPr="005C47D9">
        <w:rPr>
          <w:rFonts w:hint="eastAsia"/>
          <w:b/>
          <w:bCs/>
          <w:rtl/>
        </w:rPr>
        <w:t>ההסכם</w:t>
      </w:r>
      <w:r w:rsidRPr="005C47D9">
        <w:rPr>
          <w:b/>
          <w:bCs/>
          <w:rtl/>
        </w:rPr>
        <w:t xml:space="preserve">. </w:t>
      </w:r>
      <w:r w:rsidRPr="005C47D9">
        <w:rPr>
          <w:rFonts w:hint="cs"/>
          <w:b/>
          <w:bCs/>
          <w:rtl/>
        </w:rPr>
        <w:t>המזמין יהא רשאי לדרוש מהספק לבצע שינויים ב</w:t>
      </w:r>
      <w:r>
        <w:rPr>
          <w:rFonts w:hint="cs"/>
          <w:b/>
          <w:bCs/>
          <w:rtl/>
        </w:rPr>
        <w:t>ספר התנ"ך</w:t>
      </w:r>
      <w:r w:rsidRPr="005C47D9">
        <w:rPr>
          <w:rFonts w:hint="cs"/>
          <w:b/>
          <w:bCs/>
          <w:rtl/>
        </w:rPr>
        <w:t xml:space="preserve"> ככל ולא </w:t>
      </w:r>
      <w:r>
        <w:rPr>
          <w:rFonts w:hint="cs"/>
          <w:b/>
          <w:bCs/>
          <w:rtl/>
        </w:rPr>
        <w:t>י</w:t>
      </w:r>
      <w:r w:rsidRPr="005C47D9">
        <w:rPr>
          <w:rFonts w:hint="cs"/>
          <w:b/>
          <w:bCs/>
          <w:rtl/>
        </w:rPr>
        <w:t>עמוד בסטנדרטים הנדרשים לדעת המזמין</w:t>
      </w:r>
      <w:r>
        <w:rPr>
          <w:rFonts w:hint="cs"/>
          <w:b/>
          <w:bCs/>
          <w:rtl/>
        </w:rPr>
        <w:t>.</w:t>
      </w:r>
    </w:p>
    <w:p w14:paraId="03CB0B58" w14:textId="77777777" w:rsidR="0068476C" w:rsidRPr="005C47D9" w:rsidRDefault="0068476C" w:rsidP="0016094D">
      <w:pPr>
        <w:pStyle w:val="11"/>
        <w:spacing w:before="120" w:after="120"/>
        <w:ind w:left="592" w:hanging="592"/>
      </w:pPr>
      <w:bookmarkStart w:id="11" w:name="_Toc488922135"/>
      <w:bookmarkStart w:id="12" w:name="_Ref529798781"/>
      <w:bookmarkStart w:id="13" w:name="_Ref529971653"/>
      <w:r w:rsidRPr="005C47D9">
        <w:rPr>
          <w:rFonts w:hint="eastAsia"/>
          <w:rtl/>
        </w:rPr>
        <w:t>הזמנת</w:t>
      </w:r>
      <w:r w:rsidRPr="005C47D9">
        <w:rPr>
          <w:rtl/>
        </w:rPr>
        <w:t xml:space="preserve"> </w:t>
      </w:r>
      <w:r w:rsidRPr="005C47D9">
        <w:rPr>
          <w:rFonts w:hint="eastAsia"/>
          <w:rtl/>
        </w:rPr>
        <w:t>עבודה</w:t>
      </w:r>
    </w:p>
    <w:p w14:paraId="1F7EE405" w14:textId="77777777" w:rsidR="0068476C" w:rsidRPr="005C47D9" w:rsidRDefault="0068476C" w:rsidP="0016094D">
      <w:pPr>
        <w:pStyle w:val="1112"/>
        <w:spacing w:before="120" w:after="120"/>
        <w:ind w:left="1334" w:hanging="709"/>
      </w:pPr>
      <w:r w:rsidRPr="005C47D9">
        <w:rPr>
          <w:rFonts w:hint="eastAsia"/>
          <w:rtl/>
        </w:rPr>
        <w:t>לאחר</w:t>
      </w:r>
      <w:r w:rsidRPr="005C47D9">
        <w:rPr>
          <w:rtl/>
        </w:rPr>
        <w:t xml:space="preserve"> </w:t>
      </w:r>
      <w:r w:rsidRPr="005C47D9">
        <w:rPr>
          <w:rFonts w:hint="eastAsia"/>
          <w:rtl/>
        </w:rPr>
        <w:t>חתימת</w:t>
      </w:r>
      <w:r w:rsidRPr="005C47D9">
        <w:rPr>
          <w:rtl/>
        </w:rPr>
        <w:t xml:space="preserve"> </w:t>
      </w:r>
      <w:r w:rsidRPr="005C47D9">
        <w:rPr>
          <w:rFonts w:hint="eastAsia"/>
          <w:rtl/>
        </w:rPr>
        <w:t>הצדדים</w:t>
      </w:r>
      <w:r w:rsidRPr="005C47D9">
        <w:rPr>
          <w:rtl/>
        </w:rPr>
        <w:t xml:space="preserve"> </w:t>
      </w:r>
      <w:r w:rsidRPr="005C47D9">
        <w:rPr>
          <w:rFonts w:hint="eastAsia"/>
          <w:rtl/>
        </w:rPr>
        <w:t>על</w:t>
      </w:r>
      <w:r w:rsidRPr="005C47D9">
        <w:rPr>
          <w:rtl/>
        </w:rPr>
        <w:t xml:space="preserve"> </w:t>
      </w:r>
      <w:r w:rsidRPr="005C47D9">
        <w:rPr>
          <w:rFonts w:hint="eastAsia"/>
          <w:rtl/>
        </w:rPr>
        <w:t>הסכם</w:t>
      </w:r>
      <w:r w:rsidRPr="005C47D9">
        <w:rPr>
          <w:rtl/>
        </w:rPr>
        <w:t xml:space="preserve"> </w:t>
      </w:r>
      <w:r w:rsidRPr="005C47D9">
        <w:rPr>
          <w:rFonts w:hint="eastAsia"/>
          <w:rtl/>
        </w:rPr>
        <w:t>ההתקשרות</w:t>
      </w:r>
      <w:r w:rsidRPr="005C47D9">
        <w:rPr>
          <w:rtl/>
        </w:rPr>
        <w:t xml:space="preserve">, </w:t>
      </w:r>
      <w:r w:rsidRPr="005C47D9">
        <w:rPr>
          <w:rFonts w:hint="eastAsia"/>
          <w:rtl/>
        </w:rPr>
        <w:t>ובמהלך</w:t>
      </w:r>
      <w:r w:rsidRPr="005C47D9">
        <w:rPr>
          <w:rtl/>
        </w:rPr>
        <w:t xml:space="preserve"> </w:t>
      </w:r>
      <w:r w:rsidRPr="005C47D9">
        <w:rPr>
          <w:rFonts w:hint="eastAsia"/>
          <w:rtl/>
        </w:rPr>
        <w:t>תקופת</w:t>
      </w:r>
      <w:r w:rsidRPr="005C47D9">
        <w:rPr>
          <w:rtl/>
        </w:rPr>
        <w:t xml:space="preserve"> </w:t>
      </w:r>
      <w:r w:rsidRPr="005C47D9">
        <w:rPr>
          <w:rFonts w:hint="eastAsia"/>
          <w:rtl/>
        </w:rPr>
        <w:t>הסכם</w:t>
      </w:r>
      <w:r w:rsidRPr="005C47D9">
        <w:rPr>
          <w:rtl/>
        </w:rPr>
        <w:t xml:space="preserve"> </w:t>
      </w:r>
      <w:r w:rsidRPr="005C47D9">
        <w:rPr>
          <w:rFonts w:hint="eastAsia"/>
          <w:rtl/>
        </w:rPr>
        <w:t>זה</w:t>
      </w:r>
      <w:r w:rsidRPr="005C47D9">
        <w:rPr>
          <w:rtl/>
        </w:rPr>
        <w:t xml:space="preserve">, </w:t>
      </w:r>
      <w:r w:rsidRPr="005C47D9">
        <w:rPr>
          <w:rFonts w:hint="eastAsia"/>
          <w:rtl/>
        </w:rPr>
        <w:t>יהא</w:t>
      </w:r>
      <w:r w:rsidRPr="005C47D9">
        <w:rPr>
          <w:rtl/>
        </w:rPr>
        <w:t xml:space="preserve"> המזמין רשאי להעביר לספק מעת לעת הזמנת עבודה, על פי שיקול דעתו הבלעדי (להלן: "</w:t>
      </w:r>
      <w:r w:rsidRPr="00D742C4">
        <w:rPr>
          <w:rFonts w:hint="eastAsia"/>
          <w:b/>
          <w:bCs/>
          <w:rtl/>
        </w:rPr>
        <w:t>הזמנת</w:t>
      </w:r>
      <w:r w:rsidRPr="00D742C4">
        <w:rPr>
          <w:b/>
          <w:bCs/>
          <w:rtl/>
        </w:rPr>
        <w:t xml:space="preserve"> </w:t>
      </w:r>
      <w:r w:rsidRPr="00D742C4">
        <w:rPr>
          <w:rFonts w:hint="eastAsia"/>
          <w:b/>
          <w:bCs/>
          <w:rtl/>
        </w:rPr>
        <w:t>עבודה</w:t>
      </w:r>
      <w:r w:rsidRPr="005C47D9">
        <w:rPr>
          <w:rtl/>
        </w:rPr>
        <w:t>").</w:t>
      </w:r>
    </w:p>
    <w:p w14:paraId="61FE5E5E" w14:textId="77777777" w:rsidR="0068476C" w:rsidRPr="005C47D9" w:rsidRDefault="0068476C" w:rsidP="0016094D">
      <w:pPr>
        <w:pStyle w:val="1112"/>
        <w:spacing w:before="120" w:after="120"/>
        <w:ind w:left="1334" w:hanging="709"/>
      </w:pPr>
      <w:r w:rsidRPr="005C47D9">
        <w:rPr>
          <w:rFonts w:hint="cs"/>
          <w:rtl/>
        </w:rPr>
        <w:t xml:space="preserve">אספקת </w:t>
      </w:r>
      <w:r>
        <w:rPr>
          <w:rFonts w:hint="cs"/>
          <w:rtl/>
        </w:rPr>
        <w:t>ספרי התנ"ך</w:t>
      </w:r>
      <w:r w:rsidRPr="005C47D9">
        <w:rPr>
          <w:rFonts w:hint="cs"/>
          <w:rtl/>
        </w:rPr>
        <w:t xml:space="preserve"> תהיה בפעימות: הפעימה הראשונה תהיה של מינימום </w:t>
      </w:r>
      <w:r>
        <w:rPr>
          <w:rFonts w:hint="cs"/>
          <w:u w:val="single"/>
          <w:rtl/>
        </w:rPr>
        <w:t>500 ספרי תנ"ך</w:t>
      </w:r>
      <w:r w:rsidRPr="005C47D9">
        <w:rPr>
          <w:rFonts w:hint="cs"/>
          <w:rtl/>
        </w:rPr>
        <w:t xml:space="preserve">. בהתאם לשיקול דעת המזמין יבוצעו הזמנות נוספות, וכל פעימה נוספת תהיה של מינימום </w:t>
      </w:r>
      <w:r>
        <w:rPr>
          <w:rFonts w:hint="cs"/>
          <w:u w:val="single"/>
          <w:rtl/>
        </w:rPr>
        <w:t>500 ספרי תנ"ך</w:t>
      </w:r>
      <w:r w:rsidRPr="005C47D9">
        <w:rPr>
          <w:rFonts w:hint="cs"/>
          <w:rtl/>
        </w:rPr>
        <w:t xml:space="preserve">. </w:t>
      </w:r>
    </w:p>
    <w:p w14:paraId="76773215" w14:textId="77777777" w:rsidR="0068476C" w:rsidRPr="005C47D9" w:rsidRDefault="0068476C" w:rsidP="0016094D">
      <w:pPr>
        <w:pStyle w:val="1112"/>
        <w:spacing w:before="120" w:after="120"/>
        <w:ind w:left="1334" w:hanging="709"/>
      </w:pPr>
      <w:r w:rsidRPr="005C47D9">
        <w:rPr>
          <w:rFonts w:hint="eastAsia"/>
          <w:rtl/>
        </w:rPr>
        <w:t>למען</w:t>
      </w:r>
      <w:r w:rsidRPr="005C47D9">
        <w:rPr>
          <w:rtl/>
        </w:rPr>
        <w:t xml:space="preserve"> הסר ספק, יובהר כי הספק לא יחל באספקת </w:t>
      </w:r>
      <w:r>
        <w:rPr>
          <w:rFonts w:hint="cs"/>
          <w:rtl/>
        </w:rPr>
        <w:t>ספרי התנ"ך</w:t>
      </w:r>
      <w:r w:rsidRPr="005C47D9">
        <w:rPr>
          <w:rtl/>
        </w:rPr>
        <w:t xml:space="preserve"> </w:t>
      </w:r>
      <w:r w:rsidRPr="005C47D9">
        <w:rPr>
          <w:rFonts w:hint="eastAsia"/>
          <w:rtl/>
        </w:rPr>
        <w:t>על</w:t>
      </w:r>
      <w:r w:rsidRPr="005C47D9">
        <w:rPr>
          <w:rtl/>
        </w:rPr>
        <w:t xml:space="preserve">-פי הסכם ההתקשרות בטרם קיבל או נמסרה לו הזמנת עבודה </w:t>
      </w:r>
      <w:r w:rsidRPr="005C47D9">
        <w:rPr>
          <w:rFonts w:hint="eastAsia"/>
          <w:rtl/>
        </w:rPr>
        <w:t>חתומה</w:t>
      </w:r>
      <w:r w:rsidRPr="005C47D9">
        <w:rPr>
          <w:rtl/>
        </w:rPr>
        <w:t xml:space="preserve"> ע"י </w:t>
      </w:r>
      <w:proofErr w:type="spellStart"/>
      <w:r w:rsidRPr="005C47D9">
        <w:rPr>
          <w:rFonts w:hint="eastAsia"/>
          <w:rtl/>
        </w:rPr>
        <w:t>מורשי</w:t>
      </w:r>
      <w:proofErr w:type="spellEnd"/>
      <w:r w:rsidRPr="005C47D9">
        <w:rPr>
          <w:rtl/>
        </w:rPr>
        <w:t xml:space="preserve"> החתימה של המזמין.</w:t>
      </w:r>
    </w:p>
    <w:p w14:paraId="55C94C15" w14:textId="77777777" w:rsidR="0068476C" w:rsidRPr="005C47D9" w:rsidRDefault="0068476C" w:rsidP="0016094D">
      <w:pPr>
        <w:pStyle w:val="1112"/>
        <w:spacing w:before="120" w:after="120"/>
        <w:ind w:left="1334" w:hanging="709"/>
      </w:pPr>
      <w:r w:rsidRPr="005C47D9">
        <w:rPr>
          <w:rFonts w:hint="eastAsia"/>
          <w:rtl/>
        </w:rPr>
        <w:t>מוסכם</w:t>
      </w:r>
      <w:r w:rsidRPr="005C47D9">
        <w:rPr>
          <w:rtl/>
        </w:rPr>
        <w:t xml:space="preserve"> כי לא תשולם תמורה כלשהי לספק בגין אספקת </w:t>
      </w:r>
      <w:r>
        <w:rPr>
          <w:rFonts w:hint="cs"/>
          <w:rtl/>
        </w:rPr>
        <w:t>ספרי תנ"ך</w:t>
      </w:r>
      <w:r w:rsidRPr="005C47D9">
        <w:rPr>
          <w:rtl/>
        </w:rPr>
        <w:t xml:space="preserve"> </w:t>
      </w:r>
      <w:r w:rsidRPr="005C47D9">
        <w:rPr>
          <w:rFonts w:hint="eastAsia"/>
          <w:rtl/>
        </w:rPr>
        <w:t>שלא</w:t>
      </w:r>
      <w:r w:rsidRPr="005C47D9">
        <w:rPr>
          <w:rtl/>
        </w:rPr>
        <w:t xml:space="preserve"> נמסרה </w:t>
      </w:r>
      <w:r w:rsidRPr="005C47D9">
        <w:rPr>
          <w:rFonts w:hint="eastAsia"/>
          <w:rtl/>
        </w:rPr>
        <w:t>לגביה</w:t>
      </w:r>
      <w:r>
        <w:rPr>
          <w:rFonts w:hint="cs"/>
          <w:rtl/>
        </w:rPr>
        <w:t>ם</w:t>
      </w:r>
      <w:r w:rsidRPr="005C47D9">
        <w:rPr>
          <w:rtl/>
        </w:rPr>
        <w:t xml:space="preserve"> </w:t>
      </w:r>
      <w:r w:rsidRPr="005C47D9">
        <w:rPr>
          <w:rFonts w:hint="eastAsia"/>
          <w:rtl/>
        </w:rPr>
        <w:t>הזמנת</w:t>
      </w:r>
      <w:r w:rsidRPr="005C47D9">
        <w:rPr>
          <w:rtl/>
        </w:rPr>
        <w:t xml:space="preserve"> עבודה, אשר מהווה תנאי לתוקפה של התחייבות כספית, ובמקרה כאמור </w:t>
      </w:r>
      <w:r>
        <w:rPr>
          <w:rFonts w:hint="cs"/>
          <w:rtl/>
        </w:rPr>
        <w:t>ה</w:t>
      </w:r>
      <w:r w:rsidRPr="005C47D9">
        <w:rPr>
          <w:rtl/>
        </w:rPr>
        <w:t>אספק</w:t>
      </w:r>
      <w:r>
        <w:rPr>
          <w:rFonts w:hint="cs"/>
          <w:rtl/>
        </w:rPr>
        <w:t>ה</w:t>
      </w:r>
      <w:r w:rsidRPr="005C47D9">
        <w:rPr>
          <w:rtl/>
        </w:rPr>
        <w:t xml:space="preserve"> תהא באחריות הספק, ועל חשבונו. </w:t>
      </w:r>
    </w:p>
    <w:p w14:paraId="2678B698" w14:textId="77777777" w:rsidR="0068476C" w:rsidRPr="005C47D9" w:rsidRDefault="0068476C" w:rsidP="0016094D">
      <w:pPr>
        <w:pStyle w:val="1112"/>
        <w:spacing w:before="120" w:after="120"/>
        <w:ind w:left="1334" w:hanging="709"/>
      </w:pPr>
      <w:r w:rsidRPr="005C47D9">
        <w:rPr>
          <w:rFonts w:hint="eastAsia"/>
          <w:rtl/>
        </w:rPr>
        <w:t>היקף</w:t>
      </w:r>
      <w:r w:rsidRPr="005C47D9">
        <w:rPr>
          <w:rtl/>
        </w:rPr>
        <w:t xml:space="preserve"> </w:t>
      </w:r>
      <w:r w:rsidRPr="005C47D9">
        <w:rPr>
          <w:rFonts w:hint="eastAsia"/>
          <w:rtl/>
        </w:rPr>
        <w:t>הזמנות</w:t>
      </w:r>
      <w:r w:rsidRPr="005C47D9">
        <w:rPr>
          <w:rtl/>
        </w:rPr>
        <w:t xml:space="preserve"> </w:t>
      </w:r>
      <w:r w:rsidRPr="005C47D9">
        <w:rPr>
          <w:rFonts w:hint="eastAsia"/>
          <w:rtl/>
        </w:rPr>
        <w:t>העבודה</w:t>
      </w:r>
      <w:r w:rsidRPr="005C47D9">
        <w:rPr>
          <w:rtl/>
        </w:rPr>
        <w:t xml:space="preserve"> </w:t>
      </w:r>
      <w:r w:rsidRPr="005C47D9">
        <w:rPr>
          <w:rFonts w:hint="eastAsia"/>
          <w:rtl/>
        </w:rPr>
        <w:t>שיימסרו</w:t>
      </w:r>
      <w:r w:rsidRPr="005C47D9">
        <w:rPr>
          <w:rtl/>
        </w:rPr>
        <w:t xml:space="preserve"> </w:t>
      </w:r>
      <w:r w:rsidRPr="005C47D9">
        <w:rPr>
          <w:rFonts w:hint="eastAsia"/>
          <w:rtl/>
        </w:rPr>
        <w:t>לספק</w:t>
      </w:r>
      <w:r w:rsidRPr="005C47D9">
        <w:rPr>
          <w:rtl/>
        </w:rPr>
        <w:t xml:space="preserve"> </w:t>
      </w:r>
      <w:r w:rsidRPr="005C47D9">
        <w:rPr>
          <w:rFonts w:hint="eastAsia"/>
          <w:rtl/>
        </w:rPr>
        <w:t>במהלך</w:t>
      </w:r>
      <w:r w:rsidRPr="005C47D9">
        <w:rPr>
          <w:rtl/>
        </w:rPr>
        <w:t xml:space="preserve"> </w:t>
      </w:r>
      <w:r w:rsidRPr="005C47D9">
        <w:rPr>
          <w:rFonts w:hint="eastAsia"/>
          <w:rtl/>
        </w:rPr>
        <w:t>תקופת</w:t>
      </w:r>
      <w:r w:rsidRPr="005C47D9">
        <w:rPr>
          <w:rtl/>
        </w:rPr>
        <w:t xml:space="preserve"> </w:t>
      </w:r>
      <w:r w:rsidRPr="005C47D9">
        <w:rPr>
          <w:rFonts w:hint="eastAsia"/>
          <w:rtl/>
        </w:rPr>
        <w:t>ההתקשרות</w:t>
      </w:r>
      <w:r w:rsidRPr="005C47D9">
        <w:rPr>
          <w:rtl/>
        </w:rPr>
        <w:t xml:space="preserve"> </w:t>
      </w:r>
      <w:r w:rsidRPr="005C47D9">
        <w:rPr>
          <w:rFonts w:hint="eastAsia"/>
          <w:rtl/>
        </w:rPr>
        <w:t>אינו</w:t>
      </w:r>
      <w:r w:rsidRPr="005C47D9">
        <w:rPr>
          <w:rtl/>
        </w:rPr>
        <w:t xml:space="preserve"> </w:t>
      </w:r>
      <w:r w:rsidRPr="005C47D9">
        <w:rPr>
          <w:rFonts w:hint="eastAsia"/>
          <w:rtl/>
        </w:rPr>
        <w:t>ידוע</w:t>
      </w:r>
      <w:r w:rsidRPr="005C47D9">
        <w:rPr>
          <w:rtl/>
        </w:rPr>
        <w:t xml:space="preserve"> מראש, </w:t>
      </w:r>
      <w:r w:rsidRPr="005C47D9">
        <w:rPr>
          <w:rFonts w:hint="eastAsia"/>
          <w:rtl/>
        </w:rPr>
        <w:t>ויהיה</w:t>
      </w:r>
      <w:r w:rsidRPr="005C47D9">
        <w:rPr>
          <w:rtl/>
        </w:rPr>
        <w:t xml:space="preserve"> </w:t>
      </w:r>
      <w:r w:rsidRPr="005C47D9">
        <w:rPr>
          <w:rFonts w:hint="eastAsia"/>
          <w:rtl/>
        </w:rPr>
        <w:t>בהתאם</w:t>
      </w:r>
      <w:r w:rsidRPr="005C47D9">
        <w:rPr>
          <w:rtl/>
        </w:rPr>
        <w:t xml:space="preserve"> </w:t>
      </w:r>
      <w:r w:rsidRPr="005C47D9">
        <w:rPr>
          <w:rFonts w:hint="eastAsia"/>
          <w:rtl/>
        </w:rPr>
        <w:t>לשיקול</w:t>
      </w:r>
      <w:r w:rsidRPr="005C47D9">
        <w:rPr>
          <w:rtl/>
        </w:rPr>
        <w:t xml:space="preserve"> </w:t>
      </w:r>
      <w:r w:rsidRPr="005C47D9">
        <w:rPr>
          <w:rFonts w:hint="eastAsia"/>
          <w:rtl/>
        </w:rPr>
        <w:t>דעתו</w:t>
      </w:r>
      <w:r w:rsidRPr="005C47D9">
        <w:rPr>
          <w:rtl/>
        </w:rPr>
        <w:t xml:space="preserve"> </w:t>
      </w:r>
      <w:r w:rsidRPr="005C47D9">
        <w:rPr>
          <w:rFonts w:hint="eastAsia"/>
          <w:rtl/>
        </w:rPr>
        <w:t>הבלעדי</w:t>
      </w:r>
      <w:r w:rsidRPr="005C47D9">
        <w:rPr>
          <w:rtl/>
        </w:rPr>
        <w:t xml:space="preserve"> </w:t>
      </w:r>
      <w:r w:rsidRPr="005C47D9">
        <w:rPr>
          <w:rFonts w:hint="eastAsia"/>
          <w:rtl/>
        </w:rPr>
        <w:t>של</w:t>
      </w:r>
      <w:r w:rsidRPr="005C47D9">
        <w:rPr>
          <w:rtl/>
        </w:rPr>
        <w:t xml:space="preserve"> </w:t>
      </w:r>
      <w:r w:rsidRPr="005C47D9">
        <w:rPr>
          <w:rFonts w:hint="eastAsia"/>
          <w:rtl/>
        </w:rPr>
        <w:t>המזמין</w:t>
      </w:r>
      <w:r w:rsidRPr="005C47D9">
        <w:rPr>
          <w:rtl/>
        </w:rPr>
        <w:t xml:space="preserve"> (זאת בכפוף למגבלת היקף ההתקשרות כאמור בסעיף </w:t>
      </w:r>
      <w:r w:rsidRPr="005C47D9">
        <w:fldChar w:fldCharType="begin"/>
      </w:r>
      <w:r w:rsidRPr="005C47D9">
        <w:rPr>
          <w:rtl/>
        </w:rPr>
        <w:instrText xml:space="preserve"> </w:instrText>
      </w:r>
      <w:r w:rsidRPr="005C47D9">
        <w:instrText>REF</w:instrText>
      </w:r>
      <w:r w:rsidRPr="005C47D9">
        <w:rPr>
          <w:rtl/>
        </w:rPr>
        <w:instrText xml:space="preserve"> _</w:instrText>
      </w:r>
      <w:r w:rsidRPr="005C47D9">
        <w:instrText>Ref154330785 \r \h</w:instrText>
      </w:r>
      <w:r w:rsidRPr="005C47D9">
        <w:rPr>
          <w:rtl/>
        </w:rPr>
        <w:instrText xml:space="preserve"> </w:instrText>
      </w:r>
      <w:r w:rsidRPr="005C47D9">
        <w:instrText xml:space="preserve"> \* MERGEFORMAT </w:instrText>
      </w:r>
      <w:r w:rsidRPr="005C47D9">
        <w:fldChar w:fldCharType="separate"/>
      </w:r>
      <w:r w:rsidRPr="005C47D9">
        <w:rPr>
          <w:cs/>
        </w:rPr>
        <w:t>‎</w:t>
      </w:r>
      <w:r w:rsidRPr="005C47D9">
        <w:t>1.3.3</w:t>
      </w:r>
      <w:r w:rsidRPr="005C47D9">
        <w:fldChar w:fldCharType="end"/>
      </w:r>
      <w:r w:rsidRPr="005C47D9">
        <w:rPr>
          <w:rtl/>
        </w:rPr>
        <w:t xml:space="preserve"> לעיל). </w:t>
      </w:r>
    </w:p>
    <w:p w14:paraId="0001AD74" w14:textId="77777777" w:rsidR="0068476C" w:rsidRPr="005C47D9" w:rsidRDefault="0068476C" w:rsidP="0016094D">
      <w:pPr>
        <w:pStyle w:val="11"/>
        <w:spacing w:before="120" w:after="120"/>
        <w:ind w:left="592" w:hanging="592"/>
      </w:pPr>
      <w:bookmarkStart w:id="14" w:name="_Ref154306328"/>
      <w:r w:rsidRPr="005C47D9">
        <w:rPr>
          <w:rFonts w:hint="eastAsia"/>
          <w:rtl/>
        </w:rPr>
        <w:t>אספקת</w:t>
      </w:r>
      <w:r w:rsidRPr="005C47D9">
        <w:rPr>
          <w:rtl/>
        </w:rPr>
        <w:t xml:space="preserve"> </w:t>
      </w:r>
      <w:r>
        <w:rPr>
          <w:rFonts w:hint="cs"/>
          <w:rtl/>
        </w:rPr>
        <w:t>ספרי תנ"ך</w:t>
      </w:r>
      <w:r w:rsidRPr="005C47D9">
        <w:rPr>
          <w:rtl/>
        </w:rPr>
        <w:t xml:space="preserve"> ולוחות הזמנים</w:t>
      </w:r>
      <w:bookmarkEnd w:id="14"/>
    </w:p>
    <w:p w14:paraId="5B67F283" w14:textId="77777777" w:rsidR="0068476C" w:rsidRPr="005C47D9" w:rsidRDefault="0068476C" w:rsidP="0016094D">
      <w:pPr>
        <w:pStyle w:val="1112"/>
        <w:spacing w:before="120" w:after="120"/>
        <w:ind w:left="1334" w:hanging="709"/>
      </w:pPr>
      <w:r w:rsidRPr="005C47D9">
        <w:rPr>
          <w:rFonts w:hint="eastAsia"/>
          <w:rtl/>
        </w:rPr>
        <w:t>הספק</w:t>
      </w:r>
      <w:r w:rsidRPr="005C47D9">
        <w:rPr>
          <w:rtl/>
        </w:rPr>
        <w:t xml:space="preserve"> יספק למזמין את </w:t>
      </w:r>
      <w:r>
        <w:rPr>
          <w:rFonts w:hint="cs"/>
          <w:rtl/>
        </w:rPr>
        <w:t>ספרי התנ"ך</w:t>
      </w:r>
      <w:r w:rsidRPr="005C47D9">
        <w:rPr>
          <w:rtl/>
        </w:rPr>
        <w:t xml:space="preserve"> </w:t>
      </w:r>
      <w:r w:rsidRPr="005C47D9">
        <w:rPr>
          <w:rFonts w:hint="eastAsia"/>
          <w:rtl/>
        </w:rPr>
        <w:t>שבכל</w:t>
      </w:r>
      <w:r w:rsidRPr="005C47D9">
        <w:rPr>
          <w:rtl/>
        </w:rPr>
        <w:t xml:space="preserve"> </w:t>
      </w:r>
      <w:r w:rsidRPr="005C47D9">
        <w:rPr>
          <w:rFonts w:hint="eastAsia"/>
          <w:rtl/>
        </w:rPr>
        <w:t>הזמנת</w:t>
      </w:r>
      <w:r w:rsidRPr="005C47D9">
        <w:rPr>
          <w:rtl/>
        </w:rPr>
        <w:t xml:space="preserve"> </w:t>
      </w:r>
      <w:r w:rsidRPr="005C47D9">
        <w:rPr>
          <w:rFonts w:hint="eastAsia"/>
          <w:rtl/>
        </w:rPr>
        <w:t>עבודה</w:t>
      </w:r>
      <w:r w:rsidRPr="005C47D9">
        <w:rPr>
          <w:rtl/>
        </w:rPr>
        <w:t xml:space="preserve"> בתוך 30 </w:t>
      </w:r>
      <w:r w:rsidRPr="005C47D9">
        <w:rPr>
          <w:rFonts w:hint="eastAsia"/>
          <w:rtl/>
        </w:rPr>
        <w:t>ימי</w:t>
      </w:r>
      <w:r w:rsidRPr="005C47D9">
        <w:rPr>
          <w:rtl/>
        </w:rPr>
        <w:t xml:space="preserve"> עסקים ממועד הוצאת הזמנת העבודה. </w:t>
      </w:r>
    </w:p>
    <w:p w14:paraId="3DCF6E59" w14:textId="77777777" w:rsidR="0068476C" w:rsidRPr="005C47D9" w:rsidRDefault="0068476C" w:rsidP="0016094D">
      <w:pPr>
        <w:pStyle w:val="1112"/>
        <w:spacing w:before="120" w:after="120"/>
        <w:ind w:left="1334" w:hanging="709"/>
      </w:pPr>
      <w:r w:rsidRPr="005C47D9">
        <w:rPr>
          <w:rFonts w:hint="eastAsia"/>
          <w:rtl/>
        </w:rPr>
        <w:t>הספק</w:t>
      </w:r>
      <w:r w:rsidRPr="005C47D9">
        <w:rPr>
          <w:rtl/>
        </w:rPr>
        <w:t xml:space="preserve"> </w:t>
      </w:r>
      <w:r w:rsidRPr="005C47D9">
        <w:rPr>
          <w:rFonts w:hint="eastAsia"/>
          <w:rtl/>
        </w:rPr>
        <w:t>יספק</w:t>
      </w:r>
      <w:r w:rsidRPr="005C47D9">
        <w:rPr>
          <w:rtl/>
        </w:rPr>
        <w:t xml:space="preserve"> </w:t>
      </w:r>
      <w:r w:rsidRPr="005C47D9">
        <w:rPr>
          <w:rFonts w:hint="eastAsia"/>
          <w:rtl/>
        </w:rPr>
        <w:t>את</w:t>
      </w:r>
      <w:r w:rsidRPr="005C47D9">
        <w:rPr>
          <w:rtl/>
        </w:rPr>
        <w:t xml:space="preserve"> </w:t>
      </w:r>
      <w:r>
        <w:rPr>
          <w:rFonts w:hint="cs"/>
          <w:rtl/>
        </w:rPr>
        <w:t>ספרי התנ"ך</w:t>
      </w:r>
      <w:r w:rsidRPr="005C47D9">
        <w:rPr>
          <w:rtl/>
        </w:rPr>
        <w:t xml:space="preserve"> שבכל הזמנת עבודה למשרד המזמין בכתובת: </w:t>
      </w:r>
      <w:r w:rsidRPr="00321921">
        <w:rPr>
          <w:rFonts w:hint="cs"/>
          <w:rtl/>
        </w:rPr>
        <w:t>משרד העלייה והקליטה, טרמינל 1 נמל התעופה בן גוריון</w:t>
      </w:r>
      <w:r w:rsidRPr="00321921">
        <w:rPr>
          <w:rtl/>
        </w:rPr>
        <w:t xml:space="preserve">, </w:t>
      </w:r>
      <w:r w:rsidRPr="00321921">
        <w:rPr>
          <w:b/>
          <w:bCs/>
          <w:rtl/>
        </w:rPr>
        <w:t>ובתיאום מראש</w:t>
      </w:r>
      <w:r w:rsidRPr="005C47D9">
        <w:rPr>
          <w:rtl/>
        </w:rPr>
        <w:t>.</w:t>
      </w:r>
    </w:p>
    <w:p w14:paraId="59C91D1A" w14:textId="77777777" w:rsidR="0068476C" w:rsidRPr="005C47D9" w:rsidRDefault="0068476C" w:rsidP="0016094D">
      <w:pPr>
        <w:pStyle w:val="1112"/>
        <w:spacing w:before="120" w:after="120"/>
        <w:ind w:left="1334" w:hanging="709"/>
      </w:pPr>
      <w:r w:rsidRPr="005C47D9">
        <w:rPr>
          <w:rFonts w:hint="eastAsia"/>
          <w:rtl/>
        </w:rPr>
        <w:t>לכל</w:t>
      </w:r>
      <w:r w:rsidRPr="005C47D9">
        <w:rPr>
          <w:rtl/>
        </w:rPr>
        <w:t xml:space="preserve"> משלוח שיסופק יצרף הספק תעודת משלוח. באחריות הספק להחתים את נציג המזמין על גבי העתק תעודת המשלוח, וזאת לצורך הוכחת ביצוע ההזמנה. </w:t>
      </w:r>
    </w:p>
    <w:p w14:paraId="136E674F" w14:textId="77777777" w:rsidR="0068476C" w:rsidRPr="005C47D9" w:rsidRDefault="0068476C" w:rsidP="0016094D">
      <w:pPr>
        <w:pStyle w:val="1112"/>
        <w:spacing w:before="120" w:after="120"/>
        <w:ind w:left="1334" w:hanging="709"/>
      </w:pPr>
      <w:r w:rsidRPr="005C47D9">
        <w:rPr>
          <w:rtl/>
        </w:rPr>
        <w:t xml:space="preserve">בכל מקרה </w:t>
      </w:r>
      <w:r w:rsidRPr="005C47D9">
        <w:rPr>
          <w:rFonts w:hint="eastAsia"/>
          <w:rtl/>
        </w:rPr>
        <w:t>של</w:t>
      </w:r>
      <w:r w:rsidRPr="005C47D9">
        <w:rPr>
          <w:rtl/>
        </w:rPr>
        <w:t xml:space="preserve"> ביטול מטעמי </w:t>
      </w:r>
      <w:proofErr w:type="spellStart"/>
      <w:r w:rsidRPr="005C47D9">
        <w:rPr>
          <w:rtl/>
        </w:rPr>
        <w:t>כח</w:t>
      </w:r>
      <w:proofErr w:type="spellEnd"/>
      <w:r w:rsidRPr="005C47D9">
        <w:rPr>
          <w:rtl/>
        </w:rPr>
        <w:t xml:space="preserve"> עליון / מגיפה / מלחמה לפי קביעת המזמין – </w:t>
      </w:r>
      <w:r w:rsidRPr="005C47D9">
        <w:rPr>
          <w:rFonts w:hint="eastAsia"/>
          <w:rtl/>
        </w:rPr>
        <w:t>לא</w:t>
      </w:r>
      <w:r w:rsidRPr="005C47D9">
        <w:rPr>
          <w:rtl/>
        </w:rPr>
        <w:t xml:space="preserve"> ישולם כל פיצוי לספק. </w:t>
      </w:r>
    </w:p>
    <w:p w14:paraId="0D7DF4A7" w14:textId="77777777" w:rsidR="0068476C" w:rsidRPr="005C47D9" w:rsidRDefault="0068476C" w:rsidP="0016094D">
      <w:pPr>
        <w:pStyle w:val="1112"/>
        <w:spacing w:before="120" w:after="120"/>
        <w:ind w:left="1334" w:hanging="709"/>
      </w:pPr>
      <w:r w:rsidRPr="005C47D9">
        <w:rPr>
          <w:rFonts w:hint="eastAsia"/>
          <w:rtl/>
        </w:rPr>
        <w:t>למען</w:t>
      </w:r>
      <w:r w:rsidRPr="005C47D9">
        <w:rPr>
          <w:rtl/>
        </w:rPr>
        <w:t xml:space="preserve"> הסר ספק, </w:t>
      </w:r>
      <w:r w:rsidRPr="005C47D9">
        <w:rPr>
          <w:rFonts w:hint="eastAsia"/>
          <w:rtl/>
        </w:rPr>
        <w:t>זכות</w:t>
      </w:r>
      <w:r w:rsidRPr="005C47D9">
        <w:rPr>
          <w:rtl/>
        </w:rPr>
        <w:t xml:space="preserve"> </w:t>
      </w:r>
      <w:r w:rsidRPr="005C47D9">
        <w:rPr>
          <w:rFonts w:hint="eastAsia"/>
          <w:rtl/>
        </w:rPr>
        <w:t>הביטול</w:t>
      </w:r>
      <w:r w:rsidRPr="005C47D9">
        <w:rPr>
          <w:rtl/>
        </w:rPr>
        <w:t xml:space="preserve"> </w:t>
      </w:r>
      <w:r w:rsidRPr="005C47D9">
        <w:rPr>
          <w:rFonts w:hint="eastAsia"/>
          <w:rtl/>
        </w:rPr>
        <w:t>מוענקת</w:t>
      </w:r>
      <w:r w:rsidRPr="005C47D9">
        <w:rPr>
          <w:rtl/>
        </w:rPr>
        <w:t xml:space="preserve"> </w:t>
      </w:r>
      <w:r w:rsidRPr="005C47D9">
        <w:rPr>
          <w:rFonts w:hint="eastAsia"/>
          <w:rtl/>
        </w:rPr>
        <w:t>למזמין</w:t>
      </w:r>
      <w:r w:rsidRPr="005C47D9">
        <w:rPr>
          <w:rtl/>
        </w:rPr>
        <w:t xml:space="preserve"> </w:t>
      </w:r>
      <w:r w:rsidRPr="005C47D9">
        <w:rPr>
          <w:rFonts w:hint="eastAsia"/>
          <w:rtl/>
        </w:rPr>
        <w:t>בלבד</w:t>
      </w:r>
      <w:r w:rsidRPr="005C47D9">
        <w:rPr>
          <w:rtl/>
        </w:rPr>
        <w:t xml:space="preserve">, </w:t>
      </w:r>
      <w:r w:rsidRPr="005C47D9">
        <w:rPr>
          <w:rFonts w:hint="eastAsia"/>
          <w:rtl/>
        </w:rPr>
        <w:t>ולספק</w:t>
      </w:r>
      <w:r w:rsidRPr="005C47D9">
        <w:rPr>
          <w:rtl/>
        </w:rPr>
        <w:t xml:space="preserve"> לא תהיה </w:t>
      </w:r>
      <w:r w:rsidRPr="005C47D9">
        <w:rPr>
          <w:rFonts w:hint="eastAsia"/>
          <w:rtl/>
        </w:rPr>
        <w:t>כל</w:t>
      </w:r>
      <w:r w:rsidRPr="005C47D9">
        <w:rPr>
          <w:rtl/>
        </w:rPr>
        <w:t xml:space="preserve"> </w:t>
      </w:r>
      <w:r w:rsidRPr="005C47D9">
        <w:rPr>
          <w:rFonts w:hint="eastAsia"/>
          <w:rtl/>
        </w:rPr>
        <w:t>זכות</w:t>
      </w:r>
      <w:r w:rsidRPr="005C47D9">
        <w:rPr>
          <w:rtl/>
        </w:rPr>
        <w:t xml:space="preserve"> </w:t>
      </w:r>
      <w:r w:rsidRPr="005C47D9">
        <w:rPr>
          <w:rFonts w:hint="eastAsia"/>
          <w:rtl/>
        </w:rPr>
        <w:t>ביטול</w:t>
      </w:r>
      <w:r w:rsidRPr="005C47D9">
        <w:rPr>
          <w:rtl/>
        </w:rPr>
        <w:t xml:space="preserve"> כאמור.  </w:t>
      </w:r>
    </w:p>
    <w:p w14:paraId="341F71ED" w14:textId="77777777" w:rsidR="0068476C" w:rsidRPr="005C47D9" w:rsidRDefault="0068476C" w:rsidP="0016094D">
      <w:pPr>
        <w:pStyle w:val="11"/>
        <w:spacing w:before="120" w:after="120"/>
        <w:ind w:left="592" w:hanging="592"/>
      </w:pPr>
      <w:r w:rsidRPr="005C47D9">
        <w:rPr>
          <w:rFonts w:hint="eastAsia"/>
          <w:rtl/>
        </w:rPr>
        <w:t>אחריות</w:t>
      </w:r>
      <w:r w:rsidRPr="005C47D9">
        <w:rPr>
          <w:rtl/>
        </w:rPr>
        <w:t xml:space="preserve"> לטיב </w:t>
      </w:r>
      <w:r w:rsidRPr="005C47D9">
        <w:rPr>
          <w:rFonts w:hint="eastAsia"/>
          <w:rtl/>
        </w:rPr>
        <w:t>המוצרים</w:t>
      </w:r>
      <w:r w:rsidRPr="005C47D9">
        <w:rPr>
          <w:rtl/>
        </w:rPr>
        <w:t xml:space="preserve">, </w:t>
      </w:r>
      <w:r w:rsidRPr="005C47D9">
        <w:rPr>
          <w:rFonts w:hint="eastAsia"/>
          <w:rtl/>
        </w:rPr>
        <w:t>טיב</w:t>
      </w:r>
      <w:r w:rsidRPr="005C47D9">
        <w:rPr>
          <w:rtl/>
        </w:rPr>
        <w:t xml:space="preserve"> </w:t>
      </w:r>
      <w:r w:rsidRPr="005C47D9">
        <w:rPr>
          <w:rFonts w:hint="eastAsia"/>
          <w:rtl/>
        </w:rPr>
        <w:t>השירותים</w:t>
      </w:r>
      <w:r w:rsidRPr="005C47D9">
        <w:rPr>
          <w:rtl/>
        </w:rPr>
        <w:t xml:space="preserve"> וביצוע תיקונים</w:t>
      </w:r>
    </w:p>
    <w:p w14:paraId="356260F9" w14:textId="77777777" w:rsidR="0068476C" w:rsidRPr="005C47D9" w:rsidRDefault="0068476C" w:rsidP="0016094D">
      <w:pPr>
        <w:pStyle w:val="1112"/>
        <w:spacing w:before="120" w:after="120"/>
        <w:ind w:left="1334" w:hanging="709"/>
      </w:pPr>
      <w:r w:rsidRPr="005C47D9">
        <w:rPr>
          <w:rFonts w:hint="eastAsia"/>
          <w:rtl/>
        </w:rPr>
        <w:lastRenderedPageBreak/>
        <w:t>הספק</w:t>
      </w:r>
      <w:r w:rsidRPr="005C47D9">
        <w:rPr>
          <w:rtl/>
        </w:rPr>
        <w:t xml:space="preserve"> ימסור את </w:t>
      </w:r>
      <w:r>
        <w:rPr>
          <w:rFonts w:hint="cs"/>
          <w:rtl/>
        </w:rPr>
        <w:t>ספרי התנ"ך</w:t>
      </w:r>
      <w:r w:rsidRPr="005C47D9">
        <w:rPr>
          <w:rtl/>
        </w:rPr>
        <w:t xml:space="preserve"> </w:t>
      </w:r>
      <w:r w:rsidRPr="005C47D9">
        <w:rPr>
          <w:rFonts w:hint="eastAsia"/>
          <w:rtl/>
        </w:rPr>
        <w:t>כשה</w:t>
      </w:r>
      <w:r>
        <w:rPr>
          <w:rFonts w:hint="cs"/>
          <w:rtl/>
        </w:rPr>
        <w:t>ם</w:t>
      </w:r>
      <w:r w:rsidRPr="005C47D9">
        <w:rPr>
          <w:rtl/>
        </w:rPr>
        <w:t xml:space="preserve"> </w:t>
      </w:r>
      <w:r w:rsidRPr="005C47D9">
        <w:rPr>
          <w:rFonts w:hint="eastAsia"/>
          <w:rtl/>
        </w:rPr>
        <w:t>תקינ</w:t>
      </w:r>
      <w:r>
        <w:rPr>
          <w:rFonts w:hint="cs"/>
          <w:rtl/>
        </w:rPr>
        <w:t>ים</w:t>
      </w:r>
      <w:r w:rsidRPr="005C47D9">
        <w:rPr>
          <w:rtl/>
        </w:rPr>
        <w:t xml:space="preserve">, </w:t>
      </w:r>
      <w:r w:rsidRPr="005C47D9">
        <w:rPr>
          <w:rFonts w:hint="eastAsia"/>
          <w:rtl/>
        </w:rPr>
        <w:t>שלמ</w:t>
      </w:r>
      <w:r>
        <w:rPr>
          <w:rFonts w:hint="cs"/>
          <w:rtl/>
        </w:rPr>
        <w:t>ים</w:t>
      </w:r>
      <w:r w:rsidRPr="005C47D9">
        <w:rPr>
          <w:rtl/>
        </w:rPr>
        <w:t>, חדש</w:t>
      </w:r>
      <w:r>
        <w:rPr>
          <w:rFonts w:hint="cs"/>
          <w:rtl/>
        </w:rPr>
        <w:t>ים</w:t>
      </w:r>
      <w:r w:rsidRPr="005C47D9">
        <w:rPr>
          <w:rtl/>
        </w:rPr>
        <w:t xml:space="preserve"> </w:t>
      </w:r>
      <w:r w:rsidRPr="005C47D9">
        <w:rPr>
          <w:rFonts w:hint="eastAsia"/>
          <w:rtl/>
        </w:rPr>
        <w:t>ונקי</w:t>
      </w:r>
      <w:r>
        <w:rPr>
          <w:rFonts w:hint="cs"/>
          <w:rtl/>
        </w:rPr>
        <w:t>ים</w:t>
      </w:r>
      <w:r w:rsidRPr="005C47D9">
        <w:rPr>
          <w:rtl/>
        </w:rPr>
        <w:t xml:space="preserve"> מכל פגם ו/או מום. </w:t>
      </w:r>
    </w:p>
    <w:p w14:paraId="1A2EFC10" w14:textId="77777777" w:rsidR="0068476C" w:rsidRPr="005C47D9" w:rsidRDefault="0068476C" w:rsidP="0016094D">
      <w:pPr>
        <w:pStyle w:val="1112"/>
        <w:spacing w:before="120" w:after="120"/>
        <w:ind w:left="1334" w:hanging="709"/>
      </w:pPr>
      <w:r w:rsidRPr="005C47D9">
        <w:rPr>
          <w:rFonts w:hint="eastAsia"/>
          <w:rtl/>
        </w:rPr>
        <w:t>מבלי</w:t>
      </w:r>
      <w:r w:rsidRPr="005C47D9">
        <w:rPr>
          <w:rtl/>
        </w:rPr>
        <w:t xml:space="preserve"> </w:t>
      </w:r>
      <w:r w:rsidRPr="005C47D9">
        <w:rPr>
          <w:rFonts w:hint="eastAsia"/>
          <w:rtl/>
        </w:rPr>
        <w:t>לגרוע</w:t>
      </w:r>
      <w:r w:rsidRPr="005C47D9">
        <w:rPr>
          <w:rtl/>
        </w:rPr>
        <w:t xml:space="preserve"> </w:t>
      </w:r>
      <w:r w:rsidRPr="005C47D9">
        <w:rPr>
          <w:rFonts w:hint="eastAsia"/>
          <w:rtl/>
        </w:rPr>
        <w:t>מכל</w:t>
      </w:r>
      <w:r w:rsidRPr="005C47D9">
        <w:rPr>
          <w:rtl/>
        </w:rPr>
        <w:t xml:space="preserve"> </w:t>
      </w:r>
      <w:r w:rsidRPr="005C47D9">
        <w:rPr>
          <w:rFonts w:hint="eastAsia"/>
          <w:rtl/>
        </w:rPr>
        <w:t>אחריות</w:t>
      </w:r>
      <w:r w:rsidRPr="005C47D9">
        <w:rPr>
          <w:rtl/>
        </w:rPr>
        <w:t xml:space="preserve"> </w:t>
      </w:r>
      <w:r w:rsidRPr="005C47D9">
        <w:rPr>
          <w:rFonts w:hint="eastAsia"/>
          <w:rtl/>
        </w:rPr>
        <w:t>המוטלת</w:t>
      </w:r>
      <w:r w:rsidRPr="005C47D9">
        <w:rPr>
          <w:rtl/>
        </w:rPr>
        <w:t xml:space="preserve"> על הספק על-פי כל דין ומכל חובה המוטלת עליו, הספק מקבל על עצמו בזה אחריות מלאה, בלעדית ומוחלטת לטיב </w:t>
      </w:r>
      <w:r w:rsidRPr="005C47D9">
        <w:rPr>
          <w:rFonts w:hint="eastAsia"/>
          <w:rtl/>
        </w:rPr>
        <w:t>המוצרים</w:t>
      </w:r>
      <w:r w:rsidRPr="005C47D9">
        <w:rPr>
          <w:rtl/>
        </w:rPr>
        <w:t xml:space="preserve"> </w:t>
      </w:r>
      <w:r w:rsidRPr="005C47D9">
        <w:rPr>
          <w:rFonts w:hint="eastAsia"/>
          <w:rtl/>
        </w:rPr>
        <w:t>והשירותים</w:t>
      </w:r>
      <w:r w:rsidRPr="005C47D9">
        <w:rPr>
          <w:rtl/>
        </w:rPr>
        <w:t xml:space="preserve"> על-פי הסכם זה, לרבות אחריות </w:t>
      </w:r>
      <w:r w:rsidRPr="005C47D9">
        <w:rPr>
          <w:rFonts w:hint="eastAsia"/>
          <w:rtl/>
        </w:rPr>
        <w:t>ל</w:t>
      </w:r>
      <w:r w:rsidRPr="005C47D9">
        <w:rPr>
          <w:rtl/>
        </w:rPr>
        <w:t>כל פגם ב</w:t>
      </w:r>
      <w:r w:rsidRPr="005C47D9">
        <w:rPr>
          <w:rFonts w:hint="eastAsia"/>
          <w:rtl/>
        </w:rPr>
        <w:t>י</w:t>
      </w:r>
      <w:r w:rsidRPr="005C47D9">
        <w:rPr>
          <w:rtl/>
        </w:rPr>
        <w:t xml:space="preserve">יצור </w:t>
      </w:r>
      <w:r w:rsidRPr="005C47D9">
        <w:rPr>
          <w:rFonts w:hint="eastAsia"/>
          <w:rtl/>
        </w:rPr>
        <w:t>ו</w:t>
      </w:r>
      <w:r w:rsidRPr="005C47D9">
        <w:rPr>
          <w:rtl/>
        </w:rPr>
        <w:t xml:space="preserve">/או </w:t>
      </w:r>
      <w:r w:rsidRPr="005C47D9">
        <w:rPr>
          <w:rFonts w:hint="eastAsia"/>
          <w:rtl/>
        </w:rPr>
        <w:t>באספקה</w:t>
      </w:r>
      <w:r w:rsidRPr="005C47D9">
        <w:rPr>
          <w:rtl/>
        </w:rPr>
        <w:t xml:space="preserve"> </w:t>
      </w:r>
      <w:r w:rsidRPr="005C47D9">
        <w:rPr>
          <w:rFonts w:hint="eastAsia"/>
          <w:rtl/>
        </w:rPr>
        <w:t>ו</w:t>
      </w:r>
      <w:r w:rsidRPr="005C47D9">
        <w:rPr>
          <w:rtl/>
        </w:rPr>
        <w:t xml:space="preserve">/או </w:t>
      </w:r>
      <w:r w:rsidRPr="005C47D9">
        <w:rPr>
          <w:rFonts w:hint="eastAsia"/>
          <w:rtl/>
        </w:rPr>
        <w:t>ל</w:t>
      </w:r>
      <w:r w:rsidRPr="005C47D9">
        <w:rPr>
          <w:rtl/>
        </w:rPr>
        <w:t>כל ליקוי הנובע מפגם בי</w:t>
      </w:r>
      <w:r w:rsidRPr="005C47D9">
        <w:rPr>
          <w:rFonts w:hint="eastAsia"/>
          <w:rtl/>
        </w:rPr>
        <w:t>י</w:t>
      </w:r>
      <w:r w:rsidRPr="005C47D9">
        <w:rPr>
          <w:rtl/>
        </w:rPr>
        <w:t xml:space="preserve">צור </w:t>
      </w:r>
      <w:r w:rsidRPr="005C47D9">
        <w:rPr>
          <w:rFonts w:hint="eastAsia"/>
          <w:rtl/>
        </w:rPr>
        <w:t>ובאספקה</w:t>
      </w:r>
      <w:r w:rsidRPr="005C47D9">
        <w:rPr>
          <w:rtl/>
        </w:rPr>
        <w:t xml:space="preserve"> </w:t>
      </w:r>
      <w:r w:rsidRPr="005C47D9">
        <w:rPr>
          <w:rFonts w:hint="eastAsia"/>
          <w:rtl/>
        </w:rPr>
        <w:t>ו</w:t>
      </w:r>
      <w:r w:rsidRPr="005C47D9">
        <w:rPr>
          <w:rtl/>
        </w:rPr>
        <w:t xml:space="preserve">/או </w:t>
      </w:r>
      <w:r w:rsidRPr="005C47D9">
        <w:rPr>
          <w:rFonts w:hint="eastAsia"/>
          <w:rtl/>
        </w:rPr>
        <w:t>ל</w:t>
      </w:r>
      <w:r w:rsidRPr="005C47D9">
        <w:rPr>
          <w:rtl/>
        </w:rPr>
        <w:t xml:space="preserve">אי-התאמה בין ההזמנה </w:t>
      </w:r>
      <w:r w:rsidRPr="005C47D9">
        <w:rPr>
          <w:rFonts w:hint="eastAsia"/>
          <w:rtl/>
        </w:rPr>
        <w:t>למוצרים</w:t>
      </w:r>
      <w:r w:rsidRPr="005C47D9">
        <w:rPr>
          <w:rtl/>
        </w:rPr>
        <w:t xml:space="preserve"> שסופק</w:t>
      </w:r>
      <w:r w:rsidRPr="005C47D9">
        <w:rPr>
          <w:rFonts w:hint="eastAsia"/>
          <w:rtl/>
        </w:rPr>
        <w:t>ו</w:t>
      </w:r>
      <w:r w:rsidRPr="005C47D9">
        <w:rPr>
          <w:rtl/>
        </w:rPr>
        <w:t xml:space="preserve"> בפועל, וכל הנזקים ש</w:t>
      </w:r>
      <w:r w:rsidRPr="005C47D9">
        <w:rPr>
          <w:rFonts w:hint="eastAsia"/>
          <w:rtl/>
        </w:rPr>
        <w:t>י</w:t>
      </w:r>
      <w:r w:rsidRPr="005C47D9">
        <w:rPr>
          <w:rtl/>
        </w:rPr>
        <w:t xml:space="preserve">יגרמו </w:t>
      </w:r>
      <w:r w:rsidRPr="005C47D9">
        <w:rPr>
          <w:rFonts w:hint="eastAsia"/>
          <w:rtl/>
        </w:rPr>
        <w:t>למזמין</w:t>
      </w:r>
      <w:r w:rsidRPr="005C47D9">
        <w:rPr>
          <w:rtl/>
        </w:rPr>
        <w:t xml:space="preserve"> כתוצאה מכל אותם פגמים וליקויים כאמור יהיו באחריותו הבלעדית של הספק</w:t>
      </w:r>
      <w:r w:rsidRPr="005C47D9">
        <w:rPr>
          <w:rFonts w:ascii="Times New Roman" w:hAnsi="Times New Roman"/>
          <w:rtl/>
        </w:rPr>
        <w:t>.</w:t>
      </w:r>
    </w:p>
    <w:p w14:paraId="1788AFDB" w14:textId="77777777" w:rsidR="0068476C" w:rsidRPr="005C47D9" w:rsidRDefault="0068476C" w:rsidP="0016094D">
      <w:pPr>
        <w:pStyle w:val="1112"/>
        <w:spacing w:before="120" w:after="120"/>
        <w:ind w:left="1334" w:hanging="709"/>
      </w:pPr>
      <w:bookmarkStart w:id="15" w:name="_Ref154304935"/>
      <w:r w:rsidRPr="005C47D9">
        <w:rPr>
          <w:rFonts w:hint="eastAsia"/>
          <w:rtl/>
        </w:rPr>
        <w:t>מבלי</w:t>
      </w:r>
      <w:r w:rsidRPr="005C47D9">
        <w:rPr>
          <w:rtl/>
        </w:rPr>
        <w:t xml:space="preserve"> לגרוע מכלליות האמור לעיל, במקרה בו יסופק מוצר לקוי ו/או פגום ו/או </w:t>
      </w:r>
      <w:r w:rsidRPr="005C47D9">
        <w:rPr>
          <w:rFonts w:hint="eastAsia"/>
          <w:rtl/>
        </w:rPr>
        <w:t>באיכות</w:t>
      </w:r>
      <w:r w:rsidRPr="005C47D9">
        <w:rPr>
          <w:rtl/>
        </w:rPr>
        <w:t xml:space="preserve"> ירודה ו/או שאינו בהתאם להזמנת העבודה ו/או שאינו לשביעות רצון המזמין, </w:t>
      </w:r>
      <w:proofErr w:type="spellStart"/>
      <w:r w:rsidRPr="005C47D9">
        <w:rPr>
          <w:rFonts w:hint="eastAsia"/>
          <w:rtl/>
        </w:rPr>
        <w:t>הכל</w:t>
      </w:r>
      <w:proofErr w:type="spellEnd"/>
      <w:r w:rsidRPr="005C47D9">
        <w:rPr>
          <w:rtl/>
        </w:rPr>
        <w:t xml:space="preserve"> לפי שיקול דעתו, מתחייב הספק לספק למזמין מוצר חלופי תקין, באיכות טובה וגבוהה ולשביעות רצון המזמין </w:t>
      </w:r>
      <w:r w:rsidRPr="005C47D9">
        <w:rPr>
          <w:rFonts w:hint="cs"/>
          <w:rtl/>
        </w:rPr>
        <w:t>ב</w:t>
      </w:r>
      <w:r w:rsidRPr="005C47D9">
        <w:rPr>
          <w:rtl/>
        </w:rPr>
        <w:t xml:space="preserve">תוך </w:t>
      </w:r>
      <w:r w:rsidRPr="005C47D9">
        <w:rPr>
          <w:rFonts w:hint="cs"/>
          <w:rtl/>
        </w:rPr>
        <w:t>7</w:t>
      </w:r>
      <w:r w:rsidRPr="005C47D9">
        <w:rPr>
          <w:rtl/>
        </w:rPr>
        <w:t xml:space="preserve"> </w:t>
      </w:r>
      <w:r w:rsidRPr="005C47D9">
        <w:rPr>
          <w:rFonts w:hint="cs"/>
          <w:rtl/>
        </w:rPr>
        <w:t>ימים</w:t>
      </w:r>
      <w:r w:rsidRPr="005C47D9">
        <w:rPr>
          <w:rtl/>
        </w:rPr>
        <w:t xml:space="preserve"> ממועד דריש</w:t>
      </w:r>
      <w:r w:rsidRPr="005C47D9">
        <w:rPr>
          <w:rFonts w:hint="cs"/>
          <w:rtl/>
        </w:rPr>
        <w:t>ת</w:t>
      </w:r>
      <w:r w:rsidRPr="005C47D9">
        <w:rPr>
          <w:rtl/>
        </w:rPr>
        <w:t xml:space="preserve"> המזמין. בנוסף, מתחייב הספק לשפות ולפצות את המזמין מיד עם דרישה ראשונה בגין נזקיו, לרבות בגין עיכוב בלוחות הזמנים, כמפורט בסעיף </w:t>
      </w:r>
      <w:r w:rsidRPr="005C47D9">
        <w:rPr>
          <w:rtl/>
        </w:rPr>
        <w:fldChar w:fldCharType="begin"/>
      </w:r>
      <w:r w:rsidRPr="005C47D9">
        <w:rPr>
          <w:rtl/>
        </w:rPr>
        <w:instrText xml:space="preserve"> </w:instrText>
      </w:r>
      <w:r w:rsidRPr="005C47D9">
        <w:instrText>REF</w:instrText>
      </w:r>
      <w:r w:rsidRPr="005C47D9">
        <w:rPr>
          <w:rtl/>
        </w:rPr>
        <w:instrText xml:space="preserve"> _</w:instrText>
      </w:r>
      <w:r w:rsidRPr="005C47D9">
        <w:instrText>Ref154305452 \r \h</w:instrText>
      </w:r>
      <w:r w:rsidRPr="005C47D9">
        <w:rPr>
          <w:rtl/>
        </w:rPr>
        <w:instrText xml:space="preserve">  \* </w:instrText>
      </w:r>
      <w:r w:rsidRPr="005C47D9">
        <w:instrText>MERGEFORMAT</w:instrText>
      </w:r>
      <w:r w:rsidRPr="005C47D9">
        <w:rPr>
          <w:rtl/>
        </w:rPr>
        <w:instrText xml:space="preserve"> </w:instrText>
      </w:r>
      <w:r w:rsidRPr="005C47D9">
        <w:rPr>
          <w:rtl/>
        </w:rPr>
      </w:r>
      <w:r w:rsidRPr="005C47D9">
        <w:rPr>
          <w:rtl/>
        </w:rPr>
        <w:fldChar w:fldCharType="separate"/>
      </w:r>
      <w:r w:rsidRPr="005C47D9">
        <w:rPr>
          <w:cs/>
        </w:rPr>
        <w:t>‎</w:t>
      </w:r>
      <w:r w:rsidRPr="005C47D9">
        <w:t>1.9</w:t>
      </w:r>
      <w:r w:rsidRPr="005C47D9">
        <w:rPr>
          <w:rtl/>
        </w:rPr>
        <w:fldChar w:fldCharType="end"/>
      </w:r>
      <w:r w:rsidRPr="005C47D9">
        <w:rPr>
          <w:rtl/>
        </w:rPr>
        <w:t xml:space="preserve"> להלן.</w:t>
      </w:r>
      <w:bookmarkEnd w:id="15"/>
    </w:p>
    <w:bookmarkEnd w:id="11"/>
    <w:bookmarkEnd w:id="12"/>
    <w:bookmarkEnd w:id="13"/>
    <w:p w14:paraId="71CF2751" w14:textId="77777777" w:rsidR="0068476C" w:rsidRPr="005C47D9" w:rsidRDefault="0068476C" w:rsidP="0016094D">
      <w:pPr>
        <w:pStyle w:val="11"/>
        <w:spacing w:before="120" w:after="120"/>
        <w:ind w:left="592" w:hanging="592"/>
      </w:pPr>
      <w:r w:rsidRPr="005C47D9">
        <w:rPr>
          <w:rFonts w:hint="cs"/>
          <w:rtl/>
        </w:rPr>
        <w:t>פיצוי מוסכם</w:t>
      </w:r>
    </w:p>
    <w:p w14:paraId="3324488F" w14:textId="77777777" w:rsidR="0068476C" w:rsidRPr="005C47D9" w:rsidRDefault="0068476C" w:rsidP="0016094D">
      <w:pPr>
        <w:pStyle w:val="1112"/>
        <w:spacing w:before="120" w:after="120"/>
        <w:ind w:left="1334" w:hanging="709"/>
        <w:rPr>
          <w:rtl/>
        </w:rPr>
      </w:pPr>
      <w:r w:rsidRPr="005C47D9">
        <w:rPr>
          <w:rtl/>
        </w:rPr>
        <w:t xml:space="preserve">מבלי לגרוע מהאמור לעיל, היה ולא מילא נותן השירותים חיוב מחיוביו, רשאי המשרד מבלי לגרוע מכל </w:t>
      </w:r>
      <w:r w:rsidRPr="005C47D9">
        <w:rPr>
          <w:rFonts w:hint="cs"/>
          <w:rtl/>
        </w:rPr>
        <w:t>זכות</w:t>
      </w:r>
      <w:r w:rsidRPr="005C47D9">
        <w:rPr>
          <w:rtl/>
        </w:rPr>
        <w:t xml:space="preserve"> אחרת הקיימת לו בין אם לפי כל דין ובין אם לפי הסכם זה לבצע את אחת הפעולות הבאות או כולן ביחד:</w:t>
      </w:r>
    </w:p>
    <w:p w14:paraId="120072CA" w14:textId="77777777" w:rsidR="0068476C" w:rsidRPr="005C47D9" w:rsidRDefault="0068476C" w:rsidP="0016094D">
      <w:pPr>
        <w:pStyle w:val="1111"/>
        <w:tabs>
          <w:tab w:val="clear" w:pos="1617"/>
        </w:tabs>
        <w:spacing w:before="120" w:after="120"/>
        <w:ind w:left="2184" w:hanging="567"/>
        <w:rPr>
          <w:rtl/>
        </w:rPr>
      </w:pPr>
      <w:r w:rsidRPr="005C47D9">
        <w:rPr>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14:paraId="364064E2" w14:textId="77777777" w:rsidR="0068476C" w:rsidRPr="005C47D9" w:rsidRDefault="0068476C" w:rsidP="0016094D">
      <w:pPr>
        <w:pStyle w:val="1111"/>
        <w:tabs>
          <w:tab w:val="clear" w:pos="1617"/>
        </w:tabs>
        <w:spacing w:before="120" w:after="120"/>
        <w:ind w:left="2184" w:hanging="567"/>
      </w:pPr>
      <w:r w:rsidRPr="005C47D9">
        <w:rPr>
          <w:rtl/>
        </w:rPr>
        <w:t>לבטל את ההסכם בהודעה בכתב.</w:t>
      </w:r>
    </w:p>
    <w:p w14:paraId="5F6B001A" w14:textId="77777777" w:rsidR="0068476C" w:rsidRPr="005C47D9" w:rsidRDefault="0068476C" w:rsidP="0016094D">
      <w:pPr>
        <w:pStyle w:val="1111"/>
        <w:tabs>
          <w:tab w:val="clear" w:pos="1617"/>
        </w:tabs>
        <w:spacing w:before="120" w:after="120"/>
        <w:ind w:left="2184" w:hanging="567"/>
      </w:pPr>
      <w:r w:rsidRPr="005C47D9">
        <w:rPr>
          <w:rtl/>
        </w:rPr>
        <w:t>לקנוס את הספק בהתאם לסעיף אי העמידה בהתחייבויותיו כמפורט להלן:</w:t>
      </w:r>
    </w:p>
    <w:tbl>
      <w:tblPr>
        <w:bidiVisual/>
        <w:tblW w:w="4540" w:type="pct"/>
        <w:tblInd w:w="7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4A0" w:firstRow="1" w:lastRow="0" w:firstColumn="1" w:lastColumn="0" w:noHBand="0" w:noVBand="1"/>
      </w:tblPr>
      <w:tblGrid>
        <w:gridCol w:w="3399"/>
        <w:gridCol w:w="4110"/>
      </w:tblGrid>
      <w:tr w:rsidR="0068476C" w:rsidRPr="005C47D9" w14:paraId="6F223F44" w14:textId="77777777" w:rsidTr="007F5331">
        <w:trPr>
          <w:tblHeader/>
        </w:trPr>
        <w:tc>
          <w:tcPr>
            <w:tcW w:w="2263" w:type="pct"/>
            <w:shd w:val="clear" w:color="auto" w:fill="D9D9D9"/>
          </w:tcPr>
          <w:p w14:paraId="26EFC2A8" w14:textId="77777777" w:rsidR="0068476C" w:rsidRPr="005C47D9" w:rsidRDefault="0068476C" w:rsidP="007F5331">
            <w:pPr>
              <w:spacing w:before="120" w:after="120" w:line="280" w:lineRule="exact"/>
              <w:jc w:val="both"/>
              <w:rPr>
                <w:rFonts w:ascii="David" w:hAnsi="David" w:cs="David"/>
                <w:b/>
                <w:bCs/>
                <w:rtl/>
              </w:rPr>
            </w:pPr>
            <w:r w:rsidRPr="005C47D9">
              <w:rPr>
                <w:rFonts w:ascii="David" w:hAnsi="David" w:cs="David"/>
                <w:b/>
                <w:bCs/>
                <w:rtl/>
              </w:rPr>
              <w:t>המקרה</w:t>
            </w:r>
          </w:p>
        </w:tc>
        <w:tc>
          <w:tcPr>
            <w:tcW w:w="2737" w:type="pct"/>
            <w:shd w:val="clear" w:color="auto" w:fill="D9D9D9"/>
            <w:tcMar>
              <w:top w:w="0" w:type="dxa"/>
              <w:left w:w="108" w:type="dxa"/>
              <w:bottom w:w="0" w:type="dxa"/>
              <w:right w:w="108" w:type="dxa"/>
            </w:tcMar>
            <w:hideMark/>
          </w:tcPr>
          <w:p w14:paraId="570B7F5F" w14:textId="77777777" w:rsidR="0068476C" w:rsidRPr="005C47D9" w:rsidRDefault="0068476C" w:rsidP="007F5331">
            <w:pPr>
              <w:spacing w:before="120" w:after="120" w:line="280" w:lineRule="exact"/>
              <w:jc w:val="both"/>
              <w:rPr>
                <w:rFonts w:ascii="David" w:hAnsi="David" w:cs="David"/>
                <w:rtl/>
              </w:rPr>
            </w:pPr>
            <w:r w:rsidRPr="005C47D9">
              <w:rPr>
                <w:rFonts w:ascii="David" w:hAnsi="David" w:cs="David"/>
                <w:b/>
                <w:bCs/>
                <w:rtl/>
              </w:rPr>
              <w:t>הפיצוי המוסכם</w:t>
            </w:r>
          </w:p>
        </w:tc>
      </w:tr>
      <w:tr w:rsidR="0068476C" w:rsidRPr="005C47D9" w14:paraId="40644A3F" w14:textId="77777777" w:rsidTr="007F5331">
        <w:tc>
          <w:tcPr>
            <w:tcW w:w="2263" w:type="pct"/>
          </w:tcPr>
          <w:p w14:paraId="0FE21927" w14:textId="77777777" w:rsidR="0068476C" w:rsidRPr="005C47D9" w:rsidRDefault="0068476C" w:rsidP="007F5331">
            <w:pPr>
              <w:spacing w:before="120" w:after="120" w:line="280" w:lineRule="exact"/>
              <w:jc w:val="both"/>
              <w:rPr>
                <w:rFonts w:ascii="David" w:hAnsi="David" w:cs="David"/>
                <w:rtl/>
              </w:rPr>
            </w:pPr>
            <w:r w:rsidRPr="005C47D9">
              <w:rPr>
                <w:rFonts w:ascii="David" w:hAnsi="David" w:cs="David" w:hint="eastAsia"/>
                <w:rtl/>
              </w:rPr>
              <w:t>איחור</w:t>
            </w:r>
            <w:r w:rsidRPr="005C47D9">
              <w:rPr>
                <w:rFonts w:ascii="David" w:hAnsi="David" w:cs="David"/>
                <w:rtl/>
              </w:rPr>
              <w:t xml:space="preserve"> באספקת </w:t>
            </w:r>
            <w:r>
              <w:rPr>
                <w:rFonts w:ascii="David" w:hAnsi="David" w:cs="David" w:hint="cs"/>
                <w:rtl/>
              </w:rPr>
              <w:t>ספרי תנ"ך</w:t>
            </w:r>
            <w:r w:rsidRPr="005C47D9">
              <w:rPr>
                <w:rFonts w:ascii="David" w:hAnsi="David" w:cs="David"/>
                <w:rtl/>
              </w:rPr>
              <w:t xml:space="preserve"> הנדרש</w:t>
            </w:r>
            <w:r>
              <w:rPr>
                <w:rFonts w:ascii="David" w:hAnsi="David" w:cs="David" w:hint="cs"/>
                <w:rtl/>
              </w:rPr>
              <w:t>ים</w:t>
            </w:r>
            <w:r w:rsidRPr="005C47D9">
              <w:rPr>
                <w:rFonts w:ascii="David" w:hAnsi="David" w:cs="David"/>
                <w:rtl/>
              </w:rPr>
              <w:t xml:space="preserve"> במסגרת הזמנת עבודה.</w:t>
            </w:r>
          </w:p>
        </w:tc>
        <w:tc>
          <w:tcPr>
            <w:tcW w:w="2737" w:type="pct"/>
            <w:tcMar>
              <w:top w:w="0" w:type="dxa"/>
              <w:left w:w="108" w:type="dxa"/>
              <w:bottom w:w="0" w:type="dxa"/>
              <w:right w:w="108" w:type="dxa"/>
            </w:tcMar>
          </w:tcPr>
          <w:p w14:paraId="6FEBB3F9" w14:textId="77777777" w:rsidR="0068476C" w:rsidRPr="005C47D9" w:rsidRDefault="0068476C" w:rsidP="007F5331">
            <w:pPr>
              <w:spacing w:before="120" w:after="120" w:line="280" w:lineRule="exact"/>
              <w:jc w:val="both"/>
              <w:rPr>
                <w:rFonts w:ascii="David" w:hAnsi="David" w:cs="David"/>
                <w:rtl/>
              </w:rPr>
            </w:pPr>
            <w:r w:rsidRPr="005C47D9">
              <w:rPr>
                <w:rFonts w:ascii="David" w:hAnsi="David" w:cs="David"/>
                <w:b/>
                <w:bCs/>
                <w:rtl/>
              </w:rPr>
              <w:t xml:space="preserve">100 </w:t>
            </w:r>
            <w:r w:rsidRPr="005C47D9">
              <w:rPr>
                <w:rFonts w:ascii="David" w:hAnsi="David" w:cs="David" w:hint="eastAsia"/>
                <w:b/>
                <w:bCs/>
                <w:rtl/>
              </w:rPr>
              <w:t>ש</w:t>
            </w:r>
            <w:r w:rsidRPr="005C47D9">
              <w:rPr>
                <w:rFonts w:ascii="David" w:hAnsi="David" w:cs="David"/>
                <w:b/>
                <w:bCs/>
                <w:rtl/>
              </w:rPr>
              <w:t>"ח</w:t>
            </w:r>
            <w:r w:rsidRPr="005C47D9">
              <w:rPr>
                <w:rFonts w:ascii="David" w:hAnsi="David" w:cs="David"/>
                <w:rtl/>
              </w:rPr>
              <w:t xml:space="preserve"> לכל יום איחור.</w:t>
            </w:r>
          </w:p>
        </w:tc>
      </w:tr>
      <w:tr w:rsidR="0068476C" w:rsidRPr="005C47D9" w14:paraId="08FE7036" w14:textId="77777777" w:rsidTr="007F5331">
        <w:tc>
          <w:tcPr>
            <w:tcW w:w="2263" w:type="pct"/>
          </w:tcPr>
          <w:p w14:paraId="62813737" w14:textId="77777777" w:rsidR="0068476C" w:rsidRPr="005C47D9" w:rsidRDefault="0068476C" w:rsidP="007F5331">
            <w:pPr>
              <w:spacing w:before="120" w:after="120" w:line="280" w:lineRule="exact"/>
              <w:jc w:val="both"/>
              <w:rPr>
                <w:rFonts w:ascii="David" w:hAnsi="David" w:cs="David"/>
                <w:rtl/>
              </w:rPr>
            </w:pPr>
            <w:r w:rsidRPr="005C47D9">
              <w:rPr>
                <w:rFonts w:ascii="David" w:hAnsi="David" w:cs="David" w:hint="eastAsia"/>
                <w:rtl/>
              </w:rPr>
              <w:t>אספקת</w:t>
            </w:r>
            <w:r w:rsidRPr="005C47D9">
              <w:rPr>
                <w:rFonts w:ascii="David" w:hAnsi="David" w:cs="David"/>
                <w:rtl/>
              </w:rPr>
              <w:t xml:space="preserve"> </w:t>
            </w:r>
            <w:r>
              <w:rPr>
                <w:rFonts w:ascii="David" w:hAnsi="David" w:cs="David" w:hint="cs"/>
                <w:rtl/>
              </w:rPr>
              <w:t>ספרי תנ"ך</w:t>
            </w:r>
            <w:r w:rsidRPr="005C47D9">
              <w:rPr>
                <w:rFonts w:ascii="David" w:hAnsi="David" w:cs="David"/>
                <w:rtl/>
              </w:rPr>
              <w:t xml:space="preserve"> פגומ</w:t>
            </w:r>
            <w:r>
              <w:rPr>
                <w:rFonts w:ascii="David" w:hAnsi="David" w:cs="David" w:hint="cs"/>
                <w:rtl/>
              </w:rPr>
              <w:t>ים</w:t>
            </w:r>
            <w:r w:rsidRPr="005C47D9">
              <w:rPr>
                <w:rFonts w:ascii="David" w:hAnsi="David" w:cs="David"/>
                <w:rtl/>
              </w:rPr>
              <w:t xml:space="preserve"> הנדרש</w:t>
            </w:r>
            <w:r>
              <w:rPr>
                <w:rFonts w:ascii="David" w:hAnsi="David" w:cs="David" w:hint="cs"/>
                <w:rtl/>
              </w:rPr>
              <w:t>ים</w:t>
            </w:r>
            <w:r w:rsidRPr="005C47D9">
              <w:rPr>
                <w:rFonts w:ascii="David" w:hAnsi="David" w:cs="David"/>
                <w:rtl/>
              </w:rPr>
              <w:t xml:space="preserve"> במסגרת הזמנת העבודה.</w:t>
            </w:r>
          </w:p>
        </w:tc>
        <w:tc>
          <w:tcPr>
            <w:tcW w:w="2737" w:type="pct"/>
            <w:tcMar>
              <w:top w:w="0" w:type="dxa"/>
              <w:left w:w="108" w:type="dxa"/>
              <w:bottom w:w="0" w:type="dxa"/>
              <w:right w:w="108" w:type="dxa"/>
            </w:tcMar>
          </w:tcPr>
          <w:p w14:paraId="12301B24" w14:textId="77777777" w:rsidR="0068476C" w:rsidRPr="005C47D9" w:rsidRDefault="0068476C" w:rsidP="007F5331">
            <w:pPr>
              <w:spacing w:before="120" w:after="120" w:line="280" w:lineRule="exact"/>
              <w:jc w:val="both"/>
              <w:rPr>
                <w:rFonts w:ascii="David" w:hAnsi="David" w:cs="David"/>
                <w:rtl/>
              </w:rPr>
            </w:pPr>
            <w:r w:rsidRPr="005C47D9">
              <w:rPr>
                <w:rFonts w:ascii="David" w:hAnsi="David" w:cs="David" w:hint="eastAsia"/>
                <w:b/>
                <w:bCs/>
                <w:rtl/>
              </w:rPr>
              <w:t>עד</w:t>
            </w:r>
            <w:r w:rsidRPr="005C47D9">
              <w:rPr>
                <w:rFonts w:ascii="David" w:hAnsi="David" w:cs="David"/>
                <w:b/>
                <w:bCs/>
                <w:rtl/>
              </w:rPr>
              <w:t xml:space="preserve"> 5 </w:t>
            </w:r>
            <w:r>
              <w:rPr>
                <w:rFonts w:ascii="David" w:hAnsi="David" w:cs="David" w:hint="cs"/>
                <w:b/>
                <w:bCs/>
                <w:rtl/>
              </w:rPr>
              <w:t>ספרי תנ"ך</w:t>
            </w:r>
            <w:r w:rsidRPr="005C47D9">
              <w:rPr>
                <w:rFonts w:ascii="David" w:hAnsi="David" w:cs="David"/>
                <w:b/>
                <w:bCs/>
                <w:rtl/>
              </w:rPr>
              <w:t xml:space="preserve"> </w:t>
            </w:r>
            <w:r w:rsidRPr="005C47D9">
              <w:rPr>
                <w:rFonts w:ascii="David" w:hAnsi="David" w:cs="David"/>
                <w:rtl/>
              </w:rPr>
              <w:t xml:space="preserve">- </w:t>
            </w:r>
            <w:r w:rsidRPr="005C47D9">
              <w:rPr>
                <w:rFonts w:ascii="David" w:hAnsi="David" w:cs="David" w:hint="eastAsia"/>
                <w:rtl/>
              </w:rPr>
              <w:t>החלפת</w:t>
            </w:r>
            <w:r w:rsidRPr="005C47D9">
              <w:rPr>
                <w:rFonts w:ascii="David" w:hAnsi="David" w:cs="David"/>
                <w:rtl/>
              </w:rPr>
              <w:t xml:space="preserve"> </w:t>
            </w:r>
            <w:r>
              <w:rPr>
                <w:rFonts w:ascii="David" w:hAnsi="David" w:cs="David" w:hint="cs"/>
                <w:rtl/>
              </w:rPr>
              <w:t xml:space="preserve">של ספרי התנ"ך הפגומים בספרי תנ"ך חדשים </w:t>
            </w:r>
            <w:r w:rsidRPr="005C47D9">
              <w:rPr>
                <w:rFonts w:ascii="David" w:hAnsi="David" w:cs="David" w:hint="cs"/>
                <w:rtl/>
              </w:rPr>
              <w:t>ב</w:t>
            </w:r>
            <w:r w:rsidRPr="005C47D9">
              <w:rPr>
                <w:rFonts w:ascii="David" w:hAnsi="David" w:cs="David" w:hint="eastAsia"/>
                <w:rtl/>
              </w:rPr>
              <w:t>תוך</w:t>
            </w:r>
            <w:r w:rsidRPr="005C47D9">
              <w:rPr>
                <w:rFonts w:ascii="David" w:hAnsi="David" w:cs="David"/>
                <w:rtl/>
              </w:rPr>
              <w:t xml:space="preserve"> 7 יום ממועד הדרישה, כאמור בסעיף </w:t>
            </w:r>
            <w:r w:rsidRPr="005C47D9">
              <w:rPr>
                <w:rFonts w:ascii="David" w:hAnsi="David" w:cs="David"/>
                <w:rtl/>
              </w:rPr>
              <w:fldChar w:fldCharType="begin"/>
            </w:r>
            <w:r w:rsidRPr="005C47D9">
              <w:rPr>
                <w:rFonts w:ascii="David" w:hAnsi="David" w:cs="David"/>
                <w:rtl/>
              </w:rPr>
              <w:instrText xml:space="preserve"> </w:instrText>
            </w:r>
            <w:r w:rsidRPr="005C47D9">
              <w:rPr>
                <w:rFonts w:ascii="David" w:hAnsi="David" w:cs="David"/>
              </w:rPr>
              <w:instrText>REF</w:instrText>
            </w:r>
            <w:r w:rsidRPr="005C47D9">
              <w:rPr>
                <w:rFonts w:ascii="David" w:hAnsi="David" w:cs="David"/>
                <w:rtl/>
              </w:rPr>
              <w:instrText xml:space="preserve"> _</w:instrText>
            </w:r>
            <w:r w:rsidRPr="005C47D9">
              <w:rPr>
                <w:rFonts w:ascii="David" w:hAnsi="David" w:cs="David"/>
              </w:rPr>
              <w:instrText>Ref154304935 \r \h</w:instrText>
            </w:r>
            <w:r w:rsidRPr="005C47D9">
              <w:rPr>
                <w:rFonts w:ascii="David" w:hAnsi="David" w:cs="David"/>
                <w:rtl/>
              </w:rPr>
              <w:instrText xml:space="preserve">  \* </w:instrText>
            </w:r>
            <w:r w:rsidRPr="005C47D9">
              <w:rPr>
                <w:rFonts w:ascii="David" w:hAnsi="David" w:cs="David"/>
              </w:rPr>
              <w:instrText>MERGEFORMAT</w:instrText>
            </w:r>
            <w:r w:rsidRPr="005C47D9">
              <w:rPr>
                <w:rFonts w:ascii="David" w:hAnsi="David" w:cs="David"/>
                <w:rtl/>
              </w:rPr>
              <w:instrText xml:space="preserve"> </w:instrText>
            </w:r>
            <w:r w:rsidRPr="005C47D9">
              <w:rPr>
                <w:rFonts w:ascii="David" w:hAnsi="David" w:cs="David"/>
                <w:rtl/>
              </w:rPr>
            </w:r>
            <w:r w:rsidRPr="005C47D9">
              <w:rPr>
                <w:rFonts w:ascii="David" w:hAnsi="David" w:cs="David"/>
                <w:rtl/>
              </w:rPr>
              <w:fldChar w:fldCharType="separate"/>
            </w:r>
            <w:r w:rsidRPr="005C47D9">
              <w:rPr>
                <w:rFonts w:ascii="David" w:hAnsi="David" w:cs="David"/>
                <w:cs/>
              </w:rPr>
              <w:t>‎</w:t>
            </w:r>
            <w:r w:rsidRPr="005C47D9">
              <w:rPr>
                <w:rFonts w:ascii="David" w:hAnsi="David" w:cs="David"/>
              </w:rPr>
              <w:t>1.8.3</w:t>
            </w:r>
            <w:r w:rsidRPr="005C47D9">
              <w:rPr>
                <w:rFonts w:ascii="David" w:hAnsi="David" w:cs="David"/>
                <w:rtl/>
              </w:rPr>
              <w:fldChar w:fldCharType="end"/>
            </w:r>
            <w:r w:rsidRPr="005C47D9">
              <w:rPr>
                <w:rFonts w:ascii="David" w:hAnsi="David" w:cs="David"/>
                <w:rtl/>
              </w:rPr>
              <w:t xml:space="preserve"> לעיל, </w:t>
            </w:r>
            <w:r w:rsidRPr="005C47D9">
              <w:rPr>
                <w:rFonts w:ascii="David" w:hAnsi="David" w:cs="David" w:hint="eastAsia"/>
                <w:rtl/>
              </w:rPr>
              <w:t>ללא</w:t>
            </w:r>
            <w:r w:rsidRPr="005C47D9">
              <w:rPr>
                <w:rFonts w:ascii="David" w:hAnsi="David" w:cs="David"/>
                <w:rtl/>
              </w:rPr>
              <w:t xml:space="preserve"> חיוב </w:t>
            </w:r>
            <w:r w:rsidRPr="005C47D9">
              <w:rPr>
                <w:rFonts w:ascii="David" w:hAnsi="David" w:cs="David" w:hint="eastAsia"/>
                <w:rtl/>
              </w:rPr>
              <w:t>בקנס</w:t>
            </w:r>
            <w:r w:rsidRPr="005C47D9">
              <w:rPr>
                <w:rFonts w:ascii="David" w:hAnsi="David" w:cs="David"/>
                <w:rtl/>
              </w:rPr>
              <w:t xml:space="preserve">; </w:t>
            </w:r>
          </w:p>
          <w:p w14:paraId="5A8DE59B" w14:textId="77777777" w:rsidR="0068476C" w:rsidRPr="005C47D9" w:rsidRDefault="0068476C" w:rsidP="007F5331">
            <w:pPr>
              <w:spacing w:before="120" w:after="120" w:line="280" w:lineRule="exact"/>
              <w:jc w:val="both"/>
              <w:rPr>
                <w:rFonts w:ascii="David" w:hAnsi="David" w:cs="David"/>
                <w:rtl/>
              </w:rPr>
            </w:pPr>
            <w:r w:rsidRPr="005C47D9">
              <w:rPr>
                <w:rFonts w:ascii="David" w:hAnsi="David" w:cs="David" w:hint="eastAsia"/>
                <w:b/>
                <w:bCs/>
                <w:rtl/>
              </w:rPr>
              <w:t>מעל</w:t>
            </w:r>
            <w:r w:rsidRPr="005C47D9">
              <w:rPr>
                <w:rFonts w:ascii="David" w:hAnsi="David" w:cs="David"/>
                <w:b/>
                <w:bCs/>
                <w:rtl/>
              </w:rPr>
              <w:t xml:space="preserve"> 5 </w:t>
            </w:r>
            <w:r>
              <w:rPr>
                <w:rFonts w:ascii="David" w:hAnsi="David" w:cs="David" w:hint="cs"/>
                <w:b/>
                <w:bCs/>
                <w:rtl/>
              </w:rPr>
              <w:t>ספרי תנ"ך</w:t>
            </w:r>
            <w:r w:rsidRPr="005C47D9">
              <w:rPr>
                <w:rFonts w:ascii="David" w:hAnsi="David" w:cs="David"/>
                <w:rtl/>
              </w:rPr>
              <w:t xml:space="preserve"> - </w:t>
            </w:r>
            <w:r w:rsidRPr="005C47D9">
              <w:rPr>
                <w:rFonts w:ascii="David" w:hAnsi="David" w:cs="David" w:hint="eastAsia"/>
                <w:rtl/>
              </w:rPr>
              <w:t>החלפת</w:t>
            </w:r>
            <w:r w:rsidRPr="005C47D9">
              <w:rPr>
                <w:rFonts w:ascii="David" w:hAnsi="David" w:cs="David"/>
                <w:rtl/>
              </w:rPr>
              <w:t xml:space="preserve"> </w:t>
            </w:r>
            <w:r>
              <w:rPr>
                <w:rFonts w:ascii="David" w:hAnsi="David" w:cs="David" w:hint="cs"/>
                <w:rtl/>
              </w:rPr>
              <w:t>ספרי התנ"ך הפגומים בספרי תנ"ך חדשים</w:t>
            </w:r>
            <w:r w:rsidRPr="005C47D9">
              <w:rPr>
                <w:rFonts w:ascii="David" w:hAnsi="David" w:cs="David"/>
                <w:rtl/>
              </w:rPr>
              <w:t xml:space="preserve"> </w:t>
            </w:r>
            <w:r w:rsidRPr="005C47D9">
              <w:rPr>
                <w:rFonts w:ascii="David" w:hAnsi="David" w:cs="David" w:hint="cs"/>
                <w:rtl/>
              </w:rPr>
              <w:t>ב</w:t>
            </w:r>
            <w:r w:rsidRPr="005C47D9">
              <w:rPr>
                <w:rFonts w:ascii="David" w:hAnsi="David" w:cs="David" w:hint="eastAsia"/>
                <w:rtl/>
              </w:rPr>
              <w:t>תוך</w:t>
            </w:r>
            <w:r w:rsidRPr="005C47D9">
              <w:rPr>
                <w:rFonts w:ascii="David" w:hAnsi="David" w:cs="David"/>
                <w:rtl/>
              </w:rPr>
              <w:t xml:space="preserve"> </w:t>
            </w:r>
            <w:r w:rsidRPr="005C47D9">
              <w:rPr>
                <w:rFonts w:ascii="David" w:hAnsi="David" w:cs="David" w:hint="cs"/>
                <w:rtl/>
              </w:rPr>
              <w:t>7</w:t>
            </w:r>
            <w:r w:rsidRPr="005C47D9">
              <w:rPr>
                <w:rFonts w:ascii="David" w:hAnsi="David" w:cs="David"/>
                <w:rtl/>
              </w:rPr>
              <w:t xml:space="preserve"> </w:t>
            </w:r>
            <w:r w:rsidRPr="005C47D9">
              <w:rPr>
                <w:rFonts w:ascii="David" w:hAnsi="David" w:cs="David" w:hint="cs"/>
                <w:rtl/>
              </w:rPr>
              <w:t>ימים</w:t>
            </w:r>
            <w:r w:rsidRPr="005C47D9">
              <w:rPr>
                <w:rFonts w:ascii="David" w:hAnsi="David" w:cs="David"/>
                <w:rtl/>
              </w:rPr>
              <w:t xml:space="preserve"> ממועד הדרישה כאמור בסעיף </w:t>
            </w:r>
            <w:r w:rsidRPr="005C47D9">
              <w:rPr>
                <w:rFonts w:ascii="David" w:hAnsi="David" w:cs="David"/>
                <w:rtl/>
              </w:rPr>
              <w:fldChar w:fldCharType="begin"/>
            </w:r>
            <w:r w:rsidRPr="005C47D9">
              <w:rPr>
                <w:rFonts w:ascii="David" w:hAnsi="David" w:cs="David"/>
                <w:rtl/>
              </w:rPr>
              <w:instrText xml:space="preserve"> </w:instrText>
            </w:r>
            <w:r w:rsidRPr="005C47D9">
              <w:rPr>
                <w:rFonts w:ascii="David" w:hAnsi="David" w:cs="David"/>
              </w:rPr>
              <w:instrText>REF</w:instrText>
            </w:r>
            <w:r w:rsidRPr="005C47D9">
              <w:rPr>
                <w:rFonts w:ascii="David" w:hAnsi="David" w:cs="David"/>
                <w:rtl/>
              </w:rPr>
              <w:instrText xml:space="preserve"> _</w:instrText>
            </w:r>
            <w:r w:rsidRPr="005C47D9">
              <w:rPr>
                <w:rFonts w:ascii="David" w:hAnsi="David" w:cs="David"/>
              </w:rPr>
              <w:instrText>Ref154304935 \r \h</w:instrText>
            </w:r>
            <w:r w:rsidRPr="005C47D9">
              <w:rPr>
                <w:rFonts w:ascii="David" w:hAnsi="David" w:cs="David"/>
                <w:rtl/>
              </w:rPr>
              <w:instrText xml:space="preserve">  \* </w:instrText>
            </w:r>
            <w:r w:rsidRPr="005C47D9">
              <w:rPr>
                <w:rFonts w:ascii="David" w:hAnsi="David" w:cs="David"/>
              </w:rPr>
              <w:instrText>MERGEFORMAT</w:instrText>
            </w:r>
            <w:r w:rsidRPr="005C47D9">
              <w:rPr>
                <w:rFonts w:ascii="David" w:hAnsi="David" w:cs="David"/>
                <w:rtl/>
              </w:rPr>
              <w:instrText xml:space="preserve"> </w:instrText>
            </w:r>
            <w:r w:rsidRPr="005C47D9">
              <w:rPr>
                <w:rFonts w:ascii="David" w:hAnsi="David" w:cs="David"/>
                <w:rtl/>
              </w:rPr>
            </w:r>
            <w:r w:rsidRPr="005C47D9">
              <w:rPr>
                <w:rFonts w:ascii="David" w:hAnsi="David" w:cs="David"/>
                <w:rtl/>
              </w:rPr>
              <w:fldChar w:fldCharType="separate"/>
            </w:r>
            <w:r w:rsidRPr="005C47D9">
              <w:rPr>
                <w:rFonts w:ascii="David" w:hAnsi="David" w:cs="David"/>
                <w:cs/>
              </w:rPr>
              <w:t>‎</w:t>
            </w:r>
            <w:r w:rsidRPr="005C47D9">
              <w:rPr>
                <w:rFonts w:ascii="David" w:hAnsi="David" w:cs="David"/>
              </w:rPr>
              <w:t>1.8.3</w:t>
            </w:r>
            <w:r w:rsidRPr="005C47D9">
              <w:rPr>
                <w:rFonts w:ascii="David" w:hAnsi="David" w:cs="David"/>
                <w:rtl/>
              </w:rPr>
              <w:fldChar w:fldCharType="end"/>
            </w:r>
            <w:r w:rsidRPr="005C47D9">
              <w:rPr>
                <w:rFonts w:ascii="David" w:hAnsi="David" w:cs="David"/>
                <w:rtl/>
              </w:rPr>
              <w:t xml:space="preserve"> לעיל, וכן </w:t>
            </w:r>
            <w:r w:rsidRPr="005C47D9">
              <w:rPr>
                <w:rFonts w:ascii="David" w:hAnsi="David" w:cs="David" w:hint="eastAsia"/>
                <w:rtl/>
              </w:rPr>
              <w:t>תשלום</w:t>
            </w:r>
            <w:r w:rsidRPr="005C47D9">
              <w:rPr>
                <w:rFonts w:ascii="David" w:hAnsi="David" w:cs="David"/>
                <w:rtl/>
              </w:rPr>
              <w:t xml:space="preserve"> </w:t>
            </w:r>
            <w:r w:rsidRPr="005C47D9">
              <w:rPr>
                <w:rFonts w:ascii="David" w:hAnsi="David" w:cs="David" w:hint="eastAsia"/>
                <w:rtl/>
              </w:rPr>
              <w:t>קנס</w:t>
            </w:r>
            <w:r w:rsidRPr="005C47D9">
              <w:rPr>
                <w:rFonts w:ascii="David" w:hAnsi="David" w:cs="David"/>
                <w:rtl/>
              </w:rPr>
              <w:t xml:space="preserve"> </w:t>
            </w:r>
            <w:r w:rsidRPr="005C47D9">
              <w:rPr>
                <w:rFonts w:ascii="David" w:hAnsi="David" w:cs="David" w:hint="eastAsia"/>
                <w:rtl/>
              </w:rPr>
              <w:t>בסך</w:t>
            </w:r>
            <w:r w:rsidRPr="005C47D9">
              <w:rPr>
                <w:rFonts w:ascii="David" w:hAnsi="David" w:cs="David"/>
                <w:rtl/>
              </w:rPr>
              <w:t xml:space="preserve"> של </w:t>
            </w:r>
            <w:r w:rsidRPr="005C47D9">
              <w:rPr>
                <w:rFonts w:ascii="David" w:hAnsi="David" w:cs="David" w:hint="cs"/>
                <w:b/>
                <w:bCs/>
                <w:rtl/>
              </w:rPr>
              <w:t>10</w:t>
            </w:r>
            <w:r w:rsidRPr="005C47D9">
              <w:rPr>
                <w:rFonts w:ascii="David" w:hAnsi="David" w:cs="David"/>
                <w:b/>
                <w:bCs/>
                <w:rtl/>
              </w:rPr>
              <w:t xml:space="preserve"> </w:t>
            </w:r>
            <w:r w:rsidRPr="005C47D9">
              <w:rPr>
                <w:rFonts w:ascii="David" w:hAnsi="David" w:cs="David" w:hint="eastAsia"/>
                <w:b/>
                <w:bCs/>
                <w:rtl/>
              </w:rPr>
              <w:t>ש</w:t>
            </w:r>
            <w:r w:rsidRPr="005C47D9">
              <w:rPr>
                <w:rFonts w:ascii="David" w:hAnsi="David" w:cs="David"/>
                <w:b/>
                <w:bCs/>
                <w:rtl/>
              </w:rPr>
              <w:t>"ח</w:t>
            </w:r>
            <w:r w:rsidRPr="005C47D9">
              <w:rPr>
                <w:rFonts w:ascii="David" w:hAnsi="David" w:cs="David"/>
                <w:rtl/>
              </w:rPr>
              <w:t xml:space="preserve"> לכל </w:t>
            </w:r>
            <w:r>
              <w:rPr>
                <w:rFonts w:ascii="David" w:hAnsi="David" w:cs="David" w:hint="cs"/>
                <w:rtl/>
              </w:rPr>
              <w:t>ספר תנ"ך פגום;</w:t>
            </w:r>
          </w:p>
          <w:p w14:paraId="10AE47A0" w14:textId="77777777" w:rsidR="0068476C" w:rsidRPr="005C47D9" w:rsidRDefault="0068476C" w:rsidP="007F5331">
            <w:pPr>
              <w:spacing w:before="120" w:after="120" w:line="280" w:lineRule="exact"/>
              <w:jc w:val="both"/>
              <w:rPr>
                <w:rFonts w:ascii="David" w:hAnsi="David" w:cs="David"/>
                <w:rtl/>
              </w:rPr>
            </w:pPr>
            <w:r w:rsidRPr="005C47D9">
              <w:rPr>
                <w:rFonts w:ascii="David" w:hAnsi="David" w:cs="David" w:hint="eastAsia"/>
                <w:b/>
                <w:bCs/>
                <w:rtl/>
              </w:rPr>
              <w:lastRenderedPageBreak/>
              <w:t>מעל</w:t>
            </w:r>
            <w:r w:rsidRPr="005C47D9">
              <w:rPr>
                <w:rFonts w:ascii="David" w:hAnsi="David" w:cs="David"/>
                <w:b/>
                <w:bCs/>
                <w:rtl/>
              </w:rPr>
              <w:t xml:space="preserve"> </w:t>
            </w:r>
            <w:r w:rsidRPr="005C47D9">
              <w:rPr>
                <w:rFonts w:ascii="David" w:hAnsi="David" w:cs="David" w:hint="cs"/>
                <w:b/>
                <w:bCs/>
                <w:rtl/>
              </w:rPr>
              <w:t>10</w:t>
            </w:r>
            <w:r w:rsidRPr="005C47D9">
              <w:rPr>
                <w:rFonts w:ascii="David" w:hAnsi="David" w:cs="David"/>
                <w:b/>
                <w:bCs/>
                <w:rtl/>
              </w:rPr>
              <w:t xml:space="preserve"> </w:t>
            </w:r>
            <w:r>
              <w:rPr>
                <w:rFonts w:ascii="David" w:hAnsi="David" w:cs="David" w:hint="cs"/>
                <w:b/>
                <w:bCs/>
                <w:rtl/>
              </w:rPr>
              <w:t>ספרי תנ"ך</w:t>
            </w:r>
            <w:r w:rsidRPr="005C47D9">
              <w:rPr>
                <w:rFonts w:ascii="David" w:hAnsi="David" w:cs="David"/>
                <w:rtl/>
              </w:rPr>
              <w:t xml:space="preserve"> - </w:t>
            </w:r>
            <w:r w:rsidRPr="005C47D9">
              <w:rPr>
                <w:rFonts w:ascii="David" w:hAnsi="David" w:cs="David" w:hint="eastAsia"/>
                <w:rtl/>
              </w:rPr>
              <w:t>החלפת</w:t>
            </w:r>
            <w:r w:rsidRPr="005C47D9">
              <w:rPr>
                <w:rFonts w:ascii="David" w:hAnsi="David" w:cs="David"/>
                <w:rtl/>
              </w:rPr>
              <w:t xml:space="preserve"> </w:t>
            </w:r>
            <w:r>
              <w:rPr>
                <w:rFonts w:ascii="David" w:hAnsi="David" w:cs="David" w:hint="cs"/>
                <w:rtl/>
              </w:rPr>
              <w:t>ספרי התנ"ך הפגומים בספרי תנ"ך חדשים</w:t>
            </w:r>
            <w:r w:rsidRPr="005C47D9">
              <w:rPr>
                <w:rFonts w:ascii="David" w:hAnsi="David" w:cs="David"/>
                <w:rtl/>
              </w:rPr>
              <w:t xml:space="preserve"> </w:t>
            </w:r>
            <w:r w:rsidRPr="005C47D9">
              <w:rPr>
                <w:rFonts w:ascii="David" w:hAnsi="David" w:cs="David" w:hint="cs"/>
                <w:rtl/>
              </w:rPr>
              <w:t>ב</w:t>
            </w:r>
            <w:r w:rsidRPr="005C47D9">
              <w:rPr>
                <w:rFonts w:ascii="David" w:hAnsi="David" w:cs="David" w:hint="eastAsia"/>
                <w:rtl/>
              </w:rPr>
              <w:t>תוך</w:t>
            </w:r>
            <w:r w:rsidRPr="005C47D9">
              <w:rPr>
                <w:rFonts w:ascii="David" w:hAnsi="David" w:cs="David"/>
                <w:rtl/>
              </w:rPr>
              <w:t xml:space="preserve"> </w:t>
            </w:r>
            <w:r w:rsidRPr="005C47D9">
              <w:rPr>
                <w:rFonts w:ascii="David" w:hAnsi="David" w:cs="David" w:hint="cs"/>
                <w:rtl/>
              </w:rPr>
              <w:t>7</w:t>
            </w:r>
            <w:r w:rsidRPr="005C47D9">
              <w:rPr>
                <w:rFonts w:ascii="David" w:hAnsi="David" w:cs="David"/>
                <w:rtl/>
              </w:rPr>
              <w:t xml:space="preserve"> </w:t>
            </w:r>
            <w:r w:rsidRPr="005C47D9">
              <w:rPr>
                <w:rFonts w:ascii="David" w:hAnsi="David" w:cs="David" w:hint="cs"/>
                <w:rtl/>
              </w:rPr>
              <w:t>ימים</w:t>
            </w:r>
            <w:r w:rsidRPr="005C47D9">
              <w:rPr>
                <w:rFonts w:ascii="David" w:hAnsi="David" w:cs="David"/>
                <w:rtl/>
              </w:rPr>
              <w:t xml:space="preserve"> ממועד הדרישה כאמור בסעיף </w:t>
            </w:r>
            <w:r w:rsidRPr="005C47D9">
              <w:rPr>
                <w:rFonts w:ascii="David" w:hAnsi="David" w:cs="David"/>
                <w:rtl/>
              </w:rPr>
              <w:fldChar w:fldCharType="begin"/>
            </w:r>
            <w:r w:rsidRPr="005C47D9">
              <w:rPr>
                <w:rFonts w:ascii="David" w:hAnsi="David" w:cs="David"/>
                <w:rtl/>
              </w:rPr>
              <w:instrText xml:space="preserve"> </w:instrText>
            </w:r>
            <w:r w:rsidRPr="005C47D9">
              <w:rPr>
                <w:rFonts w:ascii="David" w:hAnsi="David" w:cs="David"/>
              </w:rPr>
              <w:instrText>REF</w:instrText>
            </w:r>
            <w:r w:rsidRPr="005C47D9">
              <w:rPr>
                <w:rFonts w:ascii="David" w:hAnsi="David" w:cs="David"/>
                <w:rtl/>
              </w:rPr>
              <w:instrText xml:space="preserve"> _</w:instrText>
            </w:r>
            <w:r w:rsidRPr="005C47D9">
              <w:rPr>
                <w:rFonts w:ascii="David" w:hAnsi="David" w:cs="David"/>
              </w:rPr>
              <w:instrText>Ref154304935 \r \h</w:instrText>
            </w:r>
            <w:r w:rsidRPr="005C47D9">
              <w:rPr>
                <w:rFonts w:ascii="David" w:hAnsi="David" w:cs="David"/>
                <w:rtl/>
              </w:rPr>
              <w:instrText xml:space="preserve">  \* </w:instrText>
            </w:r>
            <w:r w:rsidRPr="005C47D9">
              <w:rPr>
                <w:rFonts w:ascii="David" w:hAnsi="David" w:cs="David"/>
              </w:rPr>
              <w:instrText>MERGEFORMAT</w:instrText>
            </w:r>
            <w:r w:rsidRPr="005C47D9">
              <w:rPr>
                <w:rFonts w:ascii="David" w:hAnsi="David" w:cs="David"/>
                <w:rtl/>
              </w:rPr>
              <w:instrText xml:space="preserve"> </w:instrText>
            </w:r>
            <w:r w:rsidRPr="005C47D9">
              <w:rPr>
                <w:rFonts w:ascii="David" w:hAnsi="David" w:cs="David"/>
                <w:rtl/>
              </w:rPr>
            </w:r>
            <w:r w:rsidRPr="005C47D9">
              <w:rPr>
                <w:rFonts w:ascii="David" w:hAnsi="David" w:cs="David"/>
                <w:rtl/>
              </w:rPr>
              <w:fldChar w:fldCharType="separate"/>
            </w:r>
            <w:r w:rsidRPr="005C47D9">
              <w:rPr>
                <w:rFonts w:ascii="David" w:hAnsi="David" w:cs="David"/>
                <w:cs/>
              </w:rPr>
              <w:t>‎</w:t>
            </w:r>
            <w:r w:rsidRPr="005C47D9">
              <w:rPr>
                <w:rFonts w:ascii="David" w:hAnsi="David" w:cs="David"/>
              </w:rPr>
              <w:t>1.8.3</w:t>
            </w:r>
            <w:r w:rsidRPr="005C47D9">
              <w:rPr>
                <w:rFonts w:ascii="David" w:hAnsi="David" w:cs="David"/>
                <w:rtl/>
              </w:rPr>
              <w:fldChar w:fldCharType="end"/>
            </w:r>
            <w:r w:rsidRPr="005C47D9">
              <w:rPr>
                <w:rFonts w:ascii="David" w:hAnsi="David" w:cs="David"/>
                <w:rtl/>
              </w:rPr>
              <w:t xml:space="preserve"> לעיל, וכן </w:t>
            </w:r>
            <w:r w:rsidRPr="005C47D9">
              <w:rPr>
                <w:rFonts w:ascii="David" w:hAnsi="David" w:cs="David" w:hint="eastAsia"/>
                <w:rtl/>
              </w:rPr>
              <w:t>תשלום</w:t>
            </w:r>
            <w:r w:rsidRPr="005C47D9">
              <w:rPr>
                <w:rFonts w:ascii="David" w:hAnsi="David" w:cs="David"/>
                <w:rtl/>
              </w:rPr>
              <w:t xml:space="preserve"> </w:t>
            </w:r>
            <w:r w:rsidRPr="005C47D9">
              <w:rPr>
                <w:rFonts w:ascii="David" w:hAnsi="David" w:cs="David" w:hint="eastAsia"/>
                <w:rtl/>
              </w:rPr>
              <w:t>קנס</w:t>
            </w:r>
            <w:r w:rsidRPr="005C47D9">
              <w:rPr>
                <w:rFonts w:ascii="David" w:hAnsi="David" w:cs="David"/>
                <w:rtl/>
              </w:rPr>
              <w:t xml:space="preserve"> </w:t>
            </w:r>
            <w:r w:rsidRPr="005C47D9">
              <w:rPr>
                <w:rFonts w:ascii="David" w:hAnsi="David" w:cs="David" w:hint="eastAsia"/>
                <w:rtl/>
              </w:rPr>
              <w:t>בסך</w:t>
            </w:r>
            <w:r w:rsidRPr="005C47D9">
              <w:rPr>
                <w:rFonts w:ascii="David" w:hAnsi="David" w:cs="David"/>
                <w:rtl/>
              </w:rPr>
              <w:t xml:space="preserve"> של </w:t>
            </w:r>
            <w:r w:rsidRPr="005C47D9">
              <w:rPr>
                <w:rFonts w:ascii="David" w:hAnsi="David" w:cs="David" w:hint="cs"/>
                <w:b/>
                <w:bCs/>
                <w:rtl/>
              </w:rPr>
              <w:t>100</w:t>
            </w:r>
            <w:r w:rsidRPr="005C47D9">
              <w:rPr>
                <w:rFonts w:ascii="David" w:hAnsi="David" w:cs="David"/>
                <w:b/>
                <w:bCs/>
                <w:rtl/>
              </w:rPr>
              <w:t xml:space="preserve"> </w:t>
            </w:r>
            <w:r w:rsidRPr="005C47D9">
              <w:rPr>
                <w:rFonts w:ascii="David" w:hAnsi="David" w:cs="David" w:hint="eastAsia"/>
                <w:b/>
                <w:bCs/>
                <w:rtl/>
              </w:rPr>
              <w:t>ש</w:t>
            </w:r>
            <w:r w:rsidRPr="005C47D9">
              <w:rPr>
                <w:rFonts w:ascii="David" w:hAnsi="David" w:cs="David"/>
                <w:b/>
                <w:bCs/>
                <w:rtl/>
              </w:rPr>
              <w:t>"ח</w:t>
            </w:r>
            <w:r w:rsidRPr="005C47D9">
              <w:rPr>
                <w:rFonts w:ascii="David" w:hAnsi="David" w:cs="David"/>
                <w:rtl/>
              </w:rPr>
              <w:t xml:space="preserve"> לכל</w:t>
            </w:r>
            <w:r>
              <w:rPr>
                <w:rFonts w:ascii="David" w:hAnsi="David" w:cs="David" w:hint="cs"/>
                <w:rtl/>
              </w:rPr>
              <w:t xml:space="preserve"> ספר תנ"ך פגום.</w:t>
            </w:r>
          </w:p>
        </w:tc>
      </w:tr>
    </w:tbl>
    <w:p w14:paraId="24238C1B" w14:textId="77777777" w:rsidR="0068476C" w:rsidRPr="005C47D9" w:rsidRDefault="0068476C" w:rsidP="0016094D">
      <w:pPr>
        <w:pStyle w:val="11"/>
        <w:spacing w:before="120" w:after="120"/>
        <w:ind w:left="592" w:hanging="592"/>
        <w:rPr>
          <w:rtl/>
        </w:rPr>
      </w:pPr>
      <w:r w:rsidRPr="005C47D9">
        <w:rPr>
          <w:rtl/>
        </w:rPr>
        <w:lastRenderedPageBreak/>
        <w:t>פרטים כלליים</w:t>
      </w:r>
    </w:p>
    <w:p w14:paraId="02C29C0A" w14:textId="77777777" w:rsidR="0068476C" w:rsidRPr="005C47D9" w:rsidRDefault="0068476C" w:rsidP="0016094D">
      <w:pPr>
        <w:pStyle w:val="1112"/>
        <w:numPr>
          <w:ilvl w:val="0"/>
          <w:numId w:val="0"/>
        </w:numPr>
        <w:spacing w:before="120" w:after="120"/>
        <w:ind w:left="625"/>
      </w:pPr>
      <w:r w:rsidRPr="005C47D9">
        <w:rPr>
          <w:rtl/>
        </w:rPr>
        <w:t>יובהר</w:t>
      </w:r>
      <w:r w:rsidRPr="005C47D9">
        <w:t xml:space="preserve"> </w:t>
      </w:r>
      <w:r w:rsidRPr="005C47D9">
        <w:rPr>
          <w:rtl/>
        </w:rPr>
        <w:t>כי</w:t>
      </w:r>
      <w:r w:rsidRPr="005C47D9">
        <w:t xml:space="preserve"> </w:t>
      </w:r>
      <w:r w:rsidRPr="005C47D9">
        <w:rPr>
          <w:rtl/>
        </w:rPr>
        <w:t>כלל</w:t>
      </w:r>
      <w:r w:rsidRPr="005C47D9">
        <w:t xml:space="preserve"> </w:t>
      </w:r>
      <w:r w:rsidRPr="005C47D9">
        <w:rPr>
          <w:rtl/>
        </w:rPr>
        <w:t>העניינים</w:t>
      </w:r>
      <w:r w:rsidRPr="005C47D9">
        <w:t xml:space="preserve"> </w:t>
      </w:r>
      <w:r w:rsidRPr="005C47D9">
        <w:rPr>
          <w:rtl/>
        </w:rPr>
        <w:t xml:space="preserve">הבירוקרטיים, </w:t>
      </w:r>
      <w:r w:rsidRPr="005C47D9">
        <w:rPr>
          <w:rFonts w:hint="eastAsia"/>
          <w:rtl/>
        </w:rPr>
        <w:t>לרבות</w:t>
      </w:r>
      <w:r w:rsidRPr="005C47D9">
        <w:t xml:space="preserve"> </w:t>
      </w:r>
      <w:r w:rsidRPr="005C47D9">
        <w:rPr>
          <w:rtl/>
        </w:rPr>
        <w:t>אישורים ודרישות</w:t>
      </w:r>
      <w:r w:rsidRPr="005C47D9">
        <w:t xml:space="preserve"> </w:t>
      </w:r>
      <w:r w:rsidRPr="005C47D9">
        <w:rPr>
          <w:rtl/>
        </w:rPr>
        <w:t>רגולטוריות</w:t>
      </w:r>
      <w:r w:rsidRPr="005C47D9">
        <w:t xml:space="preserve"> </w:t>
      </w:r>
      <w:r w:rsidRPr="005C47D9">
        <w:rPr>
          <w:rtl/>
        </w:rPr>
        <w:t>מגורמים</w:t>
      </w:r>
      <w:r w:rsidRPr="005C47D9">
        <w:t xml:space="preserve"> </w:t>
      </w:r>
      <w:r w:rsidRPr="005C47D9">
        <w:rPr>
          <w:rtl/>
        </w:rPr>
        <w:t>שונים,</w:t>
      </w:r>
      <w:r w:rsidRPr="005C47D9">
        <w:t xml:space="preserve"> </w:t>
      </w:r>
      <w:r w:rsidRPr="005C47D9">
        <w:rPr>
          <w:rtl/>
        </w:rPr>
        <w:t>וכל</w:t>
      </w:r>
      <w:r w:rsidRPr="005C47D9">
        <w:t xml:space="preserve"> </w:t>
      </w:r>
      <w:r w:rsidRPr="005C47D9">
        <w:rPr>
          <w:rtl/>
        </w:rPr>
        <w:t>מסמך הנדרש</w:t>
      </w:r>
      <w:r w:rsidRPr="005C47D9">
        <w:t xml:space="preserve"> </w:t>
      </w:r>
      <w:r w:rsidRPr="005C47D9">
        <w:rPr>
          <w:rFonts w:hint="eastAsia"/>
          <w:rtl/>
        </w:rPr>
        <w:t>לאספקת</w:t>
      </w:r>
      <w:r w:rsidRPr="005C47D9">
        <w:rPr>
          <w:rtl/>
        </w:rPr>
        <w:t xml:space="preserve"> </w:t>
      </w:r>
      <w:r w:rsidRPr="005C47D9">
        <w:rPr>
          <w:rFonts w:hint="eastAsia"/>
          <w:rtl/>
        </w:rPr>
        <w:t>השירותים</w:t>
      </w:r>
      <w:r w:rsidRPr="005C47D9">
        <w:t xml:space="preserve"> </w:t>
      </w:r>
      <w:r w:rsidRPr="005C47D9">
        <w:rPr>
          <w:rtl/>
        </w:rPr>
        <w:t>על</w:t>
      </w:r>
      <w:r w:rsidRPr="005C47D9">
        <w:t xml:space="preserve"> </w:t>
      </w:r>
      <w:r w:rsidRPr="005C47D9">
        <w:rPr>
          <w:rtl/>
        </w:rPr>
        <w:t>כלל</w:t>
      </w:r>
      <w:r w:rsidRPr="005C47D9">
        <w:t xml:space="preserve"> </w:t>
      </w:r>
      <w:r w:rsidRPr="005C47D9">
        <w:rPr>
          <w:rtl/>
        </w:rPr>
        <w:t>מרכיביו</w:t>
      </w:r>
      <w:r w:rsidRPr="005C47D9">
        <w:t xml:space="preserve"> </w:t>
      </w:r>
      <w:r w:rsidRPr="005C47D9">
        <w:rPr>
          <w:rtl/>
        </w:rPr>
        <w:t>ורכיביו</w:t>
      </w:r>
      <w:r w:rsidRPr="005C47D9">
        <w:t xml:space="preserve"> ,</w:t>
      </w:r>
      <w:r w:rsidRPr="005C47D9">
        <w:rPr>
          <w:rtl/>
        </w:rPr>
        <w:t>וכן</w:t>
      </w:r>
      <w:r w:rsidRPr="005C47D9">
        <w:t xml:space="preserve"> </w:t>
      </w:r>
      <w:r w:rsidRPr="005C47D9">
        <w:rPr>
          <w:rtl/>
        </w:rPr>
        <w:t>עזרים</w:t>
      </w:r>
      <w:r w:rsidRPr="005C47D9">
        <w:t xml:space="preserve"> </w:t>
      </w:r>
      <w:r w:rsidRPr="005C47D9">
        <w:rPr>
          <w:rtl/>
        </w:rPr>
        <w:t>מכשור</w:t>
      </w:r>
      <w:r w:rsidRPr="005C47D9">
        <w:t xml:space="preserve"> </w:t>
      </w:r>
      <w:r w:rsidRPr="005C47D9">
        <w:rPr>
          <w:rtl/>
        </w:rPr>
        <w:t>ואבזור, יהיו</w:t>
      </w:r>
      <w:r w:rsidRPr="005C47D9">
        <w:t xml:space="preserve"> </w:t>
      </w:r>
      <w:r w:rsidRPr="005C47D9">
        <w:rPr>
          <w:rtl/>
        </w:rPr>
        <w:t>באחריות</w:t>
      </w:r>
      <w:r w:rsidRPr="005C47D9">
        <w:t xml:space="preserve"> </w:t>
      </w:r>
      <w:r w:rsidRPr="005C47D9">
        <w:rPr>
          <w:rFonts w:hint="eastAsia"/>
          <w:rtl/>
        </w:rPr>
        <w:t>הספק</w:t>
      </w:r>
      <w:r w:rsidRPr="005C47D9">
        <w:t xml:space="preserve"> </w:t>
      </w:r>
      <w:r w:rsidRPr="005C47D9">
        <w:rPr>
          <w:rtl/>
        </w:rPr>
        <w:t>וללא</w:t>
      </w:r>
      <w:r w:rsidRPr="005C47D9">
        <w:t xml:space="preserve"> </w:t>
      </w:r>
      <w:r w:rsidRPr="005C47D9">
        <w:rPr>
          <w:rtl/>
        </w:rPr>
        <w:t>דרישת</w:t>
      </w:r>
      <w:r w:rsidRPr="005C47D9">
        <w:t xml:space="preserve"> </w:t>
      </w:r>
      <w:r w:rsidRPr="005C47D9">
        <w:rPr>
          <w:rtl/>
        </w:rPr>
        <w:t>תשלום</w:t>
      </w:r>
      <w:r w:rsidRPr="005C47D9">
        <w:t xml:space="preserve"> </w:t>
      </w:r>
      <w:r w:rsidRPr="005C47D9">
        <w:rPr>
          <w:rtl/>
        </w:rPr>
        <w:t>נוספת.</w:t>
      </w:r>
    </w:p>
    <w:p w14:paraId="590A5648" w14:textId="77777777" w:rsidR="004C7B7C" w:rsidRDefault="004C7B7C" w:rsidP="00E72233">
      <w:pPr>
        <w:pStyle w:val="1-"/>
      </w:pPr>
      <w:bookmarkStart w:id="16" w:name="_Toc43400589"/>
      <w:bookmarkStart w:id="17" w:name="_Toc44931898"/>
      <w:bookmarkStart w:id="18" w:name="_Toc44931985"/>
      <w:r>
        <w:rPr>
          <w:rFonts w:hint="cs"/>
          <w:rtl/>
        </w:rPr>
        <w:t>ההצעה</w:t>
      </w:r>
    </w:p>
    <w:p w14:paraId="7C9CED15" w14:textId="77777777" w:rsidR="0025585A" w:rsidRDefault="004C7B7C" w:rsidP="0055752A">
      <w:pPr>
        <w:pStyle w:val="11"/>
      </w:pPr>
      <w:r>
        <w:rPr>
          <w:rFonts w:hint="cs"/>
          <w:rtl/>
        </w:rPr>
        <w:t>פ</w:t>
      </w:r>
      <w:r w:rsidR="009B28A7">
        <w:rPr>
          <w:rFonts w:hint="cs"/>
          <w:rtl/>
        </w:rPr>
        <w:t>רטי המציע</w:t>
      </w:r>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9B28A7" w:rsidRPr="00780937" w14:paraId="771DFB54" w14:textId="77777777" w:rsidTr="005643C7">
        <w:trPr>
          <w:trHeight w:val="885"/>
          <w:tblHeader/>
        </w:trPr>
        <w:tc>
          <w:tcPr>
            <w:tcW w:w="2019" w:type="pct"/>
            <w:vAlign w:val="center"/>
          </w:tcPr>
          <w:p w14:paraId="2B40322C" w14:textId="77777777" w:rsidR="009B28A7" w:rsidRPr="00780937" w:rsidRDefault="009B28A7" w:rsidP="009B28A7">
            <w:pPr>
              <w:spacing w:before="120" w:after="120" w:line="360" w:lineRule="auto"/>
              <w:rPr>
                <w:rtl/>
              </w:rPr>
            </w:pPr>
            <w:r w:rsidRPr="009B28A7">
              <w:rPr>
                <w:rFonts w:ascii="David" w:hAnsi="David" w:cs="David"/>
                <w:rtl/>
              </w:rPr>
              <w:t>שם המציע</w:t>
            </w:r>
            <w:r w:rsidRPr="00780937">
              <w:rPr>
                <w:rtl/>
              </w:rPr>
              <w:t xml:space="preserve"> </w:t>
            </w:r>
          </w:p>
        </w:tc>
        <w:tc>
          <w:tcPr>
            <w:tcW w:w="2981" w:type="pct"/>
            <w:vAlign w:val="center"/>
          </w:tcPr>
          <w:p w14:paraId="58D1790E" w14:textId="77777777" w:rsidR="009B28A7" w:rsidRPr="00780937" w:rsidRDefault="009B28A7" w:rsidP="005643C7">
            <w:pPr>
              <w:spacing w:before="120" w:after="120" w:line="360" w:lineRule="auto"/>
              <w:rPr>
                <w:rFonts w:ascii="David" w:hAnsi="David" w:cs="David"/>
                <w:rtl/>
              </w:rPr>
            </w:pPr>
          </w:p>
        </w:tc>
      </w:tr>
      <w:tr w:rsidR="009B28A7" w:rsidRPr="00780937" w14:paraId="372F50A6" w14:textId="77777777" w:rsidTr="005643C7">
        <w:trPr>
          <w:trHeight w:val="20"/>
        </w:trPr>
        <w:tc>
          <w:tcPr>
            <w:tcW w:w="2019" w:type="pct"/>
            <w:vAlign w:val="center"/>
          </w:tcPr>
          <w:p w14:paraId="543FBF46" w14:textId="77777777" w:rsidR="009B28A7" w:rsidRDefault="009B28A7" w:rsidP="005643C7">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2C99C0B7" w14:textId="77777777" w:rsidR="009B28A7" w:rsidRPr="00780937" w:rsidRDefault="009B28A7" w:rsidP="005643C7">
            <w:pPr>
              <w:spacing w:before="120" w:after="120" w:line="360" w:lineRule="auto"/>
              <w:rPr>
                <w:rFonts w:ascii="David" w:hAnsi="David" w:cs="David"/>
                <w:rtl/>
              </w:rPr>
            </w:pPr>
            <w:r>
              <w:rPr>
                <w:rFonts w:ascii="David" w:hAnsi="David" w:cs="David" w:hint="cs"/>
                <w:rtl/>
              </w:rPr>
              <w:t>(תאגיד/שותפות/עמותה/עוסק מורשה וכדו')</w:t>
            </w:r>
          </w:p>
        </w:tc>
        <w:tc>
          <w:tcPr>
            <w:tcW w:w="2981" w:type="pct"/>
            <w:vAlign w:val="center"/>
          </w:tcPr>
          <w:p w14:paraId="2182EF9E" w14:textId="77777777" w:rsidR="009B28A7" w:rsidRPr="00780937" w:rsidRDefault="009B28A7" w:rsidP="005643C7">
            <w:pPr>
              <w:spacing w:before="120" w:after="120" w:line="360" w:lineRule="auto"/>
              <w:rPr>
                <w:rFonts w:ascii="David" w:hAnsi="David" w:cs="David"/>
                <w:rtl/>
              </w:rPr>
            </w:pPr>
          </w:p>
        </w:tc>
      </w:tr>
      <w:tr w:rsidR="009B28A7" w:rsidRPr="00780937" w14:paraId="7EB88CD5" w14:textId="77777777" w:rsidTr="005643C7">
        <w:trPr>
          <w:trHeight w:val="793"/>
        </w:trPr>
        <w:tc>
          <w:tcPr>
            <w:tcW w:w="2019" w:type="pct"/>
            <w:vAlign w:val="center"/>
          </w:tcPr>
          <w:p w14:paraId="2D35B863" w14:textId="77777777" w:rsidR="009B28A7" w:rsidRPr="00780937" w:rsidRDefault="009B28A7" w:rsidP="005643C7">
            <w:pPr>
              <w:spacing w:before="120" w:after="120" w:line="360" w:lineRule="auto"/>
              <w:rPr>
                <w:rFonts w:ascii="David" w:hAnsi="David" w:cs="David"/>
                <w:rtl/>
              </w:rPr>
            </w:pPr>
            <w:r w:rsidRPr="00780937">
              <w:rPr>
                <w:rFonts w:ascii="David" w:hAnsi="David" w:cs="David"/>
                <w:rtl/>
              </w:rPr>
              <w:t>מספר מזהה</w:t>
            </w:r>
            <w:r>
              <w:rPr>
                <w:rFonts w:ascii="David" w:hAnsi="David" w:cs="David" w:hint="cs"/>
                <w:rtl/>
              </w:rPr>
              <w:t xml:space="preserve"> (לדוג' </w:t>
            </w:r>
            <w:proofErr w:type="spellStart"/>
            <w:r>
              <w:rPr>
                <w:rFonts w:ascii="David" w:hAnsi="David" w:cs="David" w:hint="cs"/>
                <w:rtl/>
              </w:rPr>
              <w:t>ח"פ</w:t>
            </w:r>
            <w:proofErr w:type="spellEnd"/>
            <w:r>
              <w:rPr>
                <w:rFonts w:ascii="David" w:hAnsi="David" w:cs="David" w:hint="cs"/>
                <w:rtl/>
              </w:rPr>
              <w:t>)</w:t>
            </w:r>
          </w:p>
        </w:tc>
        <w:tc>
          <w:tcPr>
            <w:tcW w:w="2981" w:type="pct"/>
            <w:vAlign w:val="center"/>
          </w:tcPr>
          <w:p w14:paraId="00EF7DC5" w14:textId="77777777" w:rsidR="009B28A7" w:rsidRPr="00780937" w:rsidRDefault="009B28A7" w:rsidP="005643C7">
            <w:pPr>
              <w:spacing w:before="120" w:after="120" w:line="360" w:lineRule="auto"/>
              <w:rPr>
                <w:rFonts w:ascii="David" w:hAnsi="David" w:cs="David"/>
                <w:rtl/>
              </w:rPr>
            </w:pPr>
          </w:p>
        </w:tc>
      </w:tr>
      <w:tr w:rsidR="00C87EB5" w:rsidRPr="00780937" w14:paraId="7DD2E062" w14:textId="77777777" w:rsidTr="005643C7">
        <w:trPr>
          <w:trHeight w:val="793"/>
        </w:trPr>
        <w:tc>
          <w:tcPr>
            <w:tcW w:w="2019" w:type="pct"/>
            <w:vMerge w:val="restart"/>
            <w:vAlign w:val="center"/>
          </w:tcPr>
          <w:p w14:paraId="08FFD646" w14:textId="77777777" w:rsidR="00C87EB5" w:rsidRPr="00780937" w:rsidRDefault="00C87EB5" w:rsidP="00C87EB5">
            <w:pPr>
              <w:spacing w:before="120" w:after="120" w:line="360" w:lineRule="auto"/>
              <w:rPr>
                <w:rFonts w:ascii="David" w:hAnsi="David" w:cs="David"/>
                <w:rtl/>
              </w:rPr>
            </w:pPr>
            <w:r w:rsidRPr="00780937">
              <w:rPr>
                <w:rFonts w:ascii="David" w:hAnsi="David" w:cs="David"/>
                <w:rtl/>
              </w:rPr>
              <w:t>איש הקשר מטעם המציע</w:t>
            </w:r>
            <w:r>
              <w:rPr>
                <w:rFonts w:ascii="David" w:hAnsi="David" w:cs="David" w:hint="cs"/>
                <w:rtl/>
              </w:rPr>
              <w:t xml:space="preserve"> </w:t>
            </w:r>
          </w:p>
        </w:tc>
        <w:tc>
          <w:tcPr>
            <w:tcW w:w="2981" w:type="pct"/>
            <w:vAlign w:val="center"/>
          </w:tcPr>
          <w:p w14:paraId="59CBE311" w14:textId="77777777" w:rsidR="00C87EB5" w:rsidRPr="00780937" w:rsidRDefault="00C87EB5" w:rsidP="00C87EB5">
            <w:pPr>
              <w:spacing w:before="120" w:after="120" w:line="360" w:lineRule="auto"/>
              <w:rPr>
                <w:rFonts w:ascii="David" w:hAnsi="David" w:cs="David"/>
                <w:rtl/>
              </w:rPr>
            </w:pPr>
            <w:r w:rsidRPr="00780937">
              <w:rPr>
                <w:rFonts w:ascii="David" w:hAnsi="David" w:cs="David"/>
                <w:rtl/>
              </w:rPr>
              <w:t>שם:</w:t>
            </w:r>
          </w:p>
        </w:tc>
      </w:tr>
      <w:tr w:rsidR="00C87EB5" w:rsidRPr="00780937" w14:paraId="76AFA5AC" w14:textId="77777777" w:rsidTr="005643C7">
        <w:trPr>
          <w:trHeight w:val="793"/>
        </w:trPr>
        <w:tc>
          <w:tcPr>
            <w:tcW w:w="2019" w:type="pct"/>
            <w:vMerge/>
            <w:vAlign w:val="center"/>
          </w:tcPr>
          <w:p w14:paraId="1DF70E4F" w14:textId="77777777" w:rsidR="00C87EB5" w:rsidRPr="00780937" w:rsidRDefault="00C87EB5" w:rsidP="00C87EB5">
            <w:pPr>
              <w:spacing w:before="120" w:after="120" w:line="360" w:lineRule="auto"/>
              <w:rPr>
                <w:rFonts w:ascii="David" w:hAnsi="David" w:cs="David"/>
                <w:rtl/>
              </w:rPr>
            </w:pPr>
          </w:p>
        </w:tc>
        <w:tc>
          <w:tcPr>
            <w:tcW w:w="2981" w:type="pct"/>
            <w:vAlign w:val="center"/>
          </w:tcPr>
          <w:p w14:paraId="29ECA62C" w14:textId="77777777" w:rsidR="00C87EB5" w:rsidRPr="00780937" w:rsidRDefault="00C87EB5" w:rsidP="00C87EB5">
            <w:pPr>
              <w:spacing w:before="120" w:after="120" w:line="360" w:lineRule="auto"/>
              <w:rPr>
                <w:rFonts w:ascii="David" w:hAnsi="David" w:cs="David"/>
                <w:rtl/>
              </w:rPr>
            </w:pPr>
            <w:r w:rsidRPr="00780937">
              <w:rPr>
                <w:rFonts w:ascii="David" w:hAnsi="David" w:cs="David"/>
                <w:rtl/>
              </w:rPr>
              <w:t>כתובת:</w:t>
            </w:r>
          </w:p>
        </w:tc>
      </w:tr>
      <w:tr w:rsidR="00C87EB5" w:rsidRPr="00780937" w14:paraId="755B5BD3" w14:textId="77777777" w:rsidTr="005643C7">
        <w:trPr>
          <w:trHeight w:val="793"/>
        </w:trPr>
        <w:tc>
          <w:tcPr>
            <w:tcW w:w="2019" w:type="pct"/>
            <w:vMerge/>
            <w:vAlign w:val="center"/>
          </w:tcPr>
          <w:p w14:paraId="4B73A075" w14:textId="77777777" w:rsidR="00C87EB5" w:rsidRPr="00780937" w:rsidRDefault="00C87EB5" w:rsidP="00C87EB5">
            <w:pPr>
              <w:spacing w:before="120" w:after="120" w:line="360" w:lineRule="auto"/>
              <w:rPr>
                <w:rFonts w:ascii="David" w:hAnsi="David" w:cs="David"/>
                <w:rtl/>
              </w:rPr>
            </w:pPr>
          </w:p>
        </w:tc>
        <w:tc>
          <w:tcPr>
            <w:tcW w:w="2981" w:type="pct"/>
            <w:vAlign w:val="center"/>
          </w:tcPr>
          <w:p w14:paraId="2DDF94C7" w14:textId="77777777" w:rsidR="00C87EB5" w:rsidRPr="00780937" w:rsidRDefault="00C87EB5" w:rsidP="00C87EB5">
            <w:pPr>
              <w:spacing w:before="120" w:after="120" w:line="360" w:lineRule="auto"/>
              <w:rPr>
                <w:rFonts w:ascii="David" w:hAnsi="David" w:cs="David"/>
                <w:rtl/>
              </w:rPr>
            </w:pPr>
            <w:r w:rsidRPr="00780937">
              <w:rPr>
                <w:rFonts w:ascii="David" w:hAnsi="David" w:cs="David"/>
                <w:rtl/>
              </w:rPr>
              <w:t>טלפון:</w:t>
            </w:r>
          </w:p>
        </w:tc>
      </w:tr>
      <w:tr w:rsidR="00C87EB5" w:rsidRPr="00780937" w14:paraId="16D0F530" w14:textId="77777777" w:rsidTr="005643C7">
        <w:trPr>
          <w:trHeight w:val="793"/>
        </w:trPr>
        <w:tc>
          <w:tcPr>
            <w:tcW w:w="2019" w:type="pct"/>
            <w:vMerge/>
            <w:vAlign w:val="center"/>
          </w:tcPr>
          <w:p w14:paraId="4CDE9D12" w14:textId="77777777" w:rsidR="00C87EB5" w:rsidRPr="00780937" w:rsidRDefault="00C87EB5" w:rsidP="00C87EB5">
            <w:pPr>
              <w:spacing w:before="120" w:after="120" w:line="360" w:lineRule="auto"/>
              <w:rPr>
                <w:rFonts w:ascii="David" w:hAnsi="David" w:cs="David"/>
                <w:rtl/>
              </w:rPr>
            </w:pPr>
          </w:p>
        </w:tc>
        <w:tc>
          <w:tcPr>
            <w:tcW w:w="2981" w:type="pct"/>
            <w:vAlign w:val="center"/>
          </w:tcPr>
          <w:p w14:paraId="133C9947" w14:textId="77777777" w:rsidR="00C87EB5" w:rsidRPr="00780937" w:rsidRDefault="00C87EB5" w:rsidP="00C87EB5">
            <w:pPr>
              <w:spacing w:before="120" w:after="120" w:line="360" w:lineRule="auto"/>
              <w:rPr>
                <w:rFonts w:ascii="David" w:hAnsi="David" w:cs="David"/>
                <w:rtl/>
              </w:rPr>
            </w:pPr>
            <w:r w:rsidRPr="00780937">
              <w:rPr>
                <w:rFonts w:ascii="David" w:hAnsi="David" w:cs="David"/>
                <w:rtl/>
              </w:rPr>
              <w:t>דוא"ל:</w:t>
            </w:r>
          </w:p>
        </w:tc>
      </w:tr>
    </w:tbl>
    <w:p w14:paraId="695AF559" w14:textId="77777777" w:rsidR="0055752A" w:rsidRPr="008E6C99" w:rsidRDefault="0055752A" w:rsidP="0055752A">
      <w:pPr>
        <w:pStyle w:val="11"/>
        <w:rPr>
          <w:rtl/>
        </w:rPr>
      </w:pPr>
      <w:r w:rsidRPr="00BC1E1C">
        <w:rPr>
          <w:rFonts w:hint="eastAsia"/>
          <w:rtl/>
        </w:rPr>
        <w:t>תנאי</w:t>
      </w:r>
      <w:r w:rsidRPr="00BC1E1C">
        <w:rPr>
          <w:rtl/>
        </w:rPr>
        <w:t xml:space="preserve"> סף </w:t>
      </w:r>
      <w:r w:rsidRPr="008E6C99">
        <w:rPr>
          <w:rtl/>
        </w:rPr>
        <w:t>להשתתפות במכרז</w:t>
      </w:r>
      <w:bookmarkEnd w:id="16"/>
      <w:bookmarkEnd w:id="17"/>
      <w:bookmarkEnd w:id="18"/>
    </w:p>
    <w:p w14:paraId="61833909" w14:textId="77777777" w:rsidR="0055752A" w:rsidRPr="00B63569" w:rsidRDefault="0055752A" w:rsidP="00B72B77">
      <w:pPr>
        <w:pStyle w:val="1112"/>
        <w:ind w:hanging="871"/>
      </w:pPr>
      <w:r w:rsidRPr="008E4A49">
        <w:rPr>
          <w:rtl/>
        </w:rPr>
        <w:t>רשאי להשתתף במכרז מציע אשר עומד, במועד</w:t>
      </w:r>
      <w:r w:rsidRPr="008E4A49">
        <w:rPr>
          <w:rFonts w:hint="cs"/>
          <w:rtl/>
        </w:rPr>
        <w:t xml:space="preserve"> האחרון ל</w:t>
      </w:r>
      <w:r w:rsidRPr="008E4A49">
        <w:rPr>
          <w:rtl/>
        </w:rPr>
        <w:t>הגשת ההצע</w:t>
      </w:r>
      <w:r w:rsidRPr="008E4A49">
        <w:rPr>
          <w:rFonts w:hint="cs"/>
          <w:rtl/>
        </w:rPr>
        <w:t>ות</w:t>
      </w:r>
      <w:r w:rsidRPr="008E4A49">
        <w:rPr>
          <w:rtl/>
        </w:rPr>
        <w:t xml:space="preserve">, </w:t>
      </w:r>
      <w:r w:rsidRPr="0073788C">
        <w:rPr>
          <w:rtl/>
        </w:rPr>
        <w:t>ב</w:t>
      </w:r>
      <w:r w:rsidRPr="0073788C">
        <w:rPr>
          <w:rFonts w:hint="cs"/>
          <w:rtl/>
        </w:rPr>
        <w:t>תנאי הסף להשתתפות במכרז המנו</w:t>
      </w:r>
      <w:r w:rsidR="00F11B6F">
        <w:rPr>
          <w:rFonts w:hint="cs"/>
          <w:rtl/>
        </w:rPr>
        <w:t>י</w:t>
      </w:r>
      <w:r w:rsidRPr="0073788C">
        <w:rPr>
          <w:rFonts w:hint="cs"/>
          <w:rtl/>
        </w:rPr>
        <w:t>ים להלן</w:t>
      </w:r>
      <w:r>
        <w:rPr>
          <w:rFonts w:hint="cs"/>
          <w:rtl/>
        </w:rPr>
        <w:t xml:space="preserve">. </w:t>
      </w: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w:t>
      </w:r>
      <w:r w:rsidR="00913E1D">
        <w:rPr>
          <w:rFonts w:hint="cs"/>
          <w:rtl/>
        </w:rPr>
        <w:t>למפורט בפרק זה</w:t>
      </w:r>
      <w:r w:rsidR="00F06FD6">
        <w:rPr>
          <w:rFonts w:hint="cs"/>
          <w:rtl/>
        </w:rPr>
        <w:t>.</w:t>
      </w:r>
    </w:p>
    <w:p w14:paraId="02300915" w14:textId="77777777" w:rsidR="001A7D3E" w:rsidRDefault="0055752A" w:rsidP="00B72B77">
      <w:pPr>
        <w:pStyle w:val="1112"/>
        <w:ind w:hanging="871"/>
      </w:pPr>
      <w:bookmarkStart w:id="19" w:name="_Toc43400590"/>
      <w:bookmarkStart w:id="20" w:name="_Toc44931899"/>
      <w:bookmarkStart w:id="21" w:name="_Toc44931986"/>
      <w:r w:rsidRPr="00BC1E1C">
        <w:rPr>
          <w:rFonts w:hint="eastAsia"/>
          <w:rtl/>
        </w:rPr>
        <w:lastRenderedPageBreak/>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00913E1D">
        <w:rPr>
          <w:rFonts w:hint="cs"/>
          <w:rtl/>
        </w:rPr>
        <w:t xml:space="preserve">- </w:t>
      </w:r>
      <w:bookmarkEnd w:id="19"/>
      <w:bookmarkEnd w:id="20"/>
      <w:bookmarkEnd w:id="21"/>
      <w:r w:rsidR="001A7D3E" w:rsidRPr="001A23A3">
        <w:rPr>
          <w:rFonts w:hint="eastAsia"/>
          <w:b/>
          <w:bCs/>
          <w:rtl/>
        </w:rPr>
        <w:t>המציע</w:t>
      </w:r>
      <w:r w:rsidR="001A7D3E" w:rsidRPr="001A23A3">
        <w:rPr>
          <w:b/>
          <w:bCs/>
          <w:rtl/>
        </w:rPr>
        <w:t xml:space="preserve"> מצהיר ומתחייב כי הוא עומד בתנאי הסף </w:t>
      </w:r>
      <w:r w:rsidR="001A7D3E" w:rsidRPr="00B72B77">
        <w:rPr>
          <w:rtl/>
        </w:rPr>
        <w:t>המנהליים</w:t>
      </w:r>
      <w:r w:rsidR="001A7D3E" w:rsidRPr="001A23A3">
        <w:rPr>
          <w:b/>
          <w:bCs/>
          <w:rtl/>
        </w:rPr>
        <w:t xml:space="preserve"> </w:t>
      </w:r>
      <w:r w:rsidR="00EB3808" w:rsidRPr="001A23A3">
        <w:rPr>
          <w:rFonts w:hint="cs"/>
          <w:b/>
          <w:bCs/>
          <w:rtl/>
        </w:rPr>
        <w:t>בהתאם למפורט</w:t>
      </w:r>
      <w:r w:rsidR="00EB3808" w:rsidRPr="001A23A3">
        <w:rPr>
          <w:b/>
          <w:bCs/>
          <w:rtl/>
        </w:rPr>
        <w:t xml:space="preserve"> </w:t>
      </w:r>
      <w:r w:rsidR="00913E1D" w:rsidRPr="001A23A3">
        <w:rPr>
          <w:rFonts w:hint="eastAsia"/>
          <w:b/>
          <w:bCs/>
          <w:rtl/>
        </w:rPr>
        <w:t>להלן</w:t>
      </w:r>
      <w:r w:rsidR="001A7D3E" w:rsidRPr="001A23A3">
        <w:rPr>
          <w:rFonts w:hint="cs"/>
          <w:b/>
          <w:bCs/>
          <w:rtl/>
        </w:rPr>
        <w:t>:</w:t>
      </w:r>
    </w:p>
    <w:p w14:paraId="07D912F2" w14:textId="77777777" w:rsidR="00D419CF" w:rsidRDefault="00D419CF" w:rsidP="00B72B77">
      <w:pPr>
        <w:pStyle w:val="1111"/>
        <w:tabs>
          <w:tab w:val="clear" w:pos="1617"/>
          <w:tab w:val="left" w:pos="1759"/>
        </w:tabs>
        <w:ind w:left="1759" w:hanging="483"/>
      </w:pPr>
      <w:r w:rsidRPr="007E7A82">
        <w:rPr>
          <w:rFonts w:hint="eastAsia"/>
          <w:b/>
          <w:bCs/>
          <w:rtl/>
        </w:rPr>
        <w:t>ככל</w:t>
      </w:r>
      <w:r w:rsidRPr="007E7A82">
        <w:rPr>
          <w:b/>
          <w:bCs/>
          <w:rtl/>
        </w:rPr>
        <w:t xml:space="preserve"> שחלה על המציע חובת רישום, </w:t>
      </w:r>
      <w:r w:rsidRPr="007E7A82">
        <w:rPr>
          <w:rFonts w:hint="eastAsia"/>
          <w:b/>
          <w:bCs/>
          <w:rtl/>
        </w:rPr>
        <w:t>על</w:t>
      </w:r>
      <w:r w:rsidRPr="007E7A82">
        <w:rPr>
          <w:b/>
          <w:bCs/>
          <w:rtl/>
        </w:rPr>
        <w:t xml:space="preserve"> </w:t>
      </w:r>
      <w:r w:rsidRPr="007E7A82">
        <w:rPr>
          <w:rFonts w:hint="eastAsia"/>
          <w:b/>
          <w:bCs/>
          <w:rtl/>
        </w:rPr>
        <w:t>פי</w:t>
      </w:r>
      <w:r w:rsidRPr="007E7A82">
        <w:rPr>
          <w:b/>
          <w:bCs/>
          <w:rtl/>
        </w:rPr>
        <w:t xml:space="preserve"> </w:t>
      </w:r>
      <w:r w:rsidRPr="007E7A82">
        <w:rPr>
          <w:rFonts w:hint="eastAsia"/>
          <w:b/>
          <w:bCs/>
          <w:rtl/>
        </w:rPr>
        <w:t>דין</w:t>
      </w:r>
      <w:r w:rsidRPr="007E7A82">
        <w:rPr>
          <w:b/>
          <w:bCs/>
          <w:rtl/>
        </w:rPr>
        <w:t xml:space="preserve">, בישראל, </w:t>
      </w:r>
      <w:r w:rsidRPr="007E7A82">
        <w:rPr>
          <w:rFonts w:hint="eastAsia"/>
          <w:b/>
          <w:bCs/>
          <w:rtl/>
        </w:rPr>
        <w:t>עליו</w:t>
      </w:r>
      <w:r w:rsidRPr="007E7A82">
        <w:rPr>
          <w:b/>
          <w:bCs/>
          <w:rtl/>
        </w:rPr>
        <w:t xml:space="preserve"> להיות רשום כדין</w:t>
      </w:r>
      <w:r w:rsidR="00EB3808">
        <w:rPr>
          <w:rFonts w:hint="cs"/>
          <w:rtl/>
        </w:rPr>
        <w:t xml:space="preserve"> </w:t>
      </w:r>
      <w:r w:rsidR="00EB3808" w:rsidRPr="00030F02">
        <w:rPr>
          <w:rFonts w:hint="cs"/>
          <w:rtl/>
        </w:rPr>
        <w:t>(יש לסמן</w:t>
      </w:r>
      <w:r w:rsidR="00EB3808">
        <w:rPr>
          <w:rFonts w:hint="cs"/>
          <w:rtl/>
        </w:rPr>
        <w:t xml:space="preserve"> ב-</w:t>
      </w:r>
      <w:r w:rsidR="00EB3808" w:rsidRPr="00030F02">
        <w:rPr>
          <w:rFonts w:hint="cs"/>
          <w:rtl/>
        </w:rPr>
        <w:t xml:space="preserve"> </w:t>
      </w:r>
      <w:r w:rsidR="00EB3808" w:rsidRPr="00030F02">
        <w:rPr>
          <w:rFonts w:hint="cs"/>
        </w:rPr>
        <w:t>X</w:t>
      </w:r>
      <w:r w:rsidR="00EB3808">
        <w:rPr>
          <w:rFonts w:hint="cs"/>
          <w:rtl/>
        </w:rPr>
        <w:t xml:space="preserve"> את האפשרות הנכונה</w:t>
      </w:r>
      <w:r w:rsidR="00EB3808" w:rsidRPr="00030F02">
        <w:rPr>
          <w:rFonts w:hint="cs"/>
          <w:rtl/>
        </w:rPr>
        <w:t>)</w:t>
      </w:r>
      <w:r w:rsidR="00EB3808">
        <w:rPr>
          <w:rFonts w:hint="cs"/>
          <w:rtl/>
        </w:rPr>
        <w:t>:</w:t>
      </w:r>
    </w:p>
    <w:p w14:paraId="2DB876C1" w14:textId="77777777" w:rsidR="00EB3808" w:rsidRDefault="00EB3808" w:rsidP="007E7A82">
      <w:pPr>
        <w:pStyle w:val="af4"/>
        <w:numPr>
          <w:ilvl w:val="0"/>
          <w:numId w:val="99"/>
        </w:numPr>
        <w:spacing w:line="360" w:lineRule="auto"/>
        <w:ind w:left="2119"/>
        <w:jc w:val="both"/>
        <w:rPr>
          <w:rFonts w:ascii="David" w:hAnsi="David" w:cs="David"/>
        </w:rPr>
      </w:pPr>
      <w:r w:rsidRPr="00815DF4">
        <w:rPr>
          <w:rFonts w:ascii="David" w:hAnsi="David" w:cs="David"/>
          <w:rtl/>
        </w:rPr>
        <w:t>המציע רשום בישראל כדין.</w:t>
      </w:r>
    </w:p>
    <w:p w14:paraId="18B0945C" w14:textId="77777777" w:rsidR="00EB3808" w:rsidRDefault="00EB3808" w:rsidP="007E7A82">
      <w:pPr>
        <w:pStyle w:val="af4"/>
        <w:numPr>
          <w:ilvl w:val="0"/>
          <w:numId w:val="99"/>
        </w:numPr>
        <w:spacing w:line="360" w:lineRule="auto"/>
        <w:ind w:left="2119"/>
        <w:jc w:val="both"/>
        <w:rPr>
          <w:rFonts w:ascii="David" w:hAnsi="David" w:cs="David"/>
        </w:rPr>
      </w:pPr>
      <w:r>
        <w:rPr>
          <w:rFonts w:ascii="David" w:hAnsi="David" w:cs="David" w:hint="cs"/>
          <w:rtl/>
        </w:rPr>
        <w:t>לא חלה על המציע חובת רישום בישראל, על פי דין.</w:t>
      </w:r>
    </w:p>
    <w:p w14:paraId="4938583D" w14:textId="77777777" w:rsidR="00EB3808" w:rsidRPr="00815DF4" w:rsidRDefault="00EB3808" w:rsidP="007E7A82">
      <w:pPr>
        <w:pStyle w:val="af4"/>
        <w:spacing w:line="360" w:lineRule="auto"/>
        <w:ind w:left="2119"/>
        <w:jc w:val="both"/>
        <w:rPr>
          <w:rFonts w:ascii="David" w:hAnsi="David" w:cs="David"/>
          <w:rtl/>
        </w:rPr>
      </w:pPr>
      <w:r>
        <w:rPr>
          <w:rFonts w:ascii="David" w:hAnsi="David" w:cs="David" w:hint="cs"/>
          <w:rtl/>
        </w:rPr>
        <w:t xml:space="preserve"> נימוק:</w:t>
      </w:r>
      <w:bookmarkStart w:id="22" w:name="html_registration_proof_preview"/>
      <w:bookmarkEnd w:id="22"/>
    </w:p>
    <w:p w14:paraId="119DF0F2" w14:textId="77777777" w:rsidR="00EB3808" w:rsidRPr="00A43543" w:rsidRDefault="00EB3808" w:rsidP="007E7A82">
      <w:pPr>
        <w:pStyle w:val="1111"/>
        <w:numPr>
          <w:ilvl w:val="0"/>
          <w:numId w:val="0"/>
        </w:numPr>
        <w:ind w:left="1759"/>
      </w:pPr>
      <w:r>
        <w:rPr>
          <w:rFonts w:hint="cs"/>
          <w:rtl/>
        </w:rPr>
        <w:t>_____________________________________________________</w:t>
      </w:r>
    </w:p>
    <w:p w14:paraId="7331285C" w14:textId="77777777" w:rsidR="00D419CF" w:rsidRDefault="00D419CF" w:rsidP="009342E8">
      <w:pPr>
        <w:pStyle w:val="1111"/>
        <w:tabs>
          <w:tab w:val="clear" w:pos="1617"/>
          <w:tab w:val="left" w:pos="1759"/>
        </w:tabs>
        <w:spacing w:before="120" w:after="120"/>
        <w:ind w:left="1759" w:hanging="483"/>
      </w:pPr>
      <w:r w:rsidRPr="007E7A82">
        <w:rPr>
          <w:rFonts w:hint="eastAsia"/>
          <w:b/>
          <w:bCs/>
          <w:rtl/>
        </w:rPr>
        <w:t>המציע</w:t>
      </w:r>
      <w:r w:rsidRPr="007E7A82">
        <w:rPr>
          <w:b/>
          <w:bCs/>
          <w:rtl/>
        </w:rPr>
        <w:t xml:space="preserve"> עומד בדרישות חוק עסקאות גופים ציבוריים, התשל"ו- 1976</w:t>
      </w:r>
      <w:r w:rsidRPr="004555E5">
        <w:t xml:space="preserve"> </w:t>
      </w:r>
      <w:r w:rsidRPr="004555E5">
        <w:rPr>
          <w:rtl/>
        </w:rPr>
        <w:t>("</w:t>
      </w:r>
      <w:r w:rsidRPr="008E6C99">
        <w:rPr>
          <w:b/>
          <w:bCs/>
          <w:rtl/>
        </w:rPr>
        <w:t>חוק עסקאות גופים ציבוריים</w:t>
      </w:r>
      <w:r w:rsidRPr="004555E5">
        <w:rPr>
          <w:rtl/>
        </w:rPr>
        <w:t>")</w:t>
      </w:r>
      <w:r w:rsidR="006D0FF9">
        <w:rPr>
          <w:rFonts w:hint="cs"/>
          <w:rtl/>
        </w:rPr>
        <w:t>:</w:t>
      </w:r>
    </w:p>
    <w:p w14:paraId="3FE65752" w14:textId="77777777" w:rsidR="006D0FF9" w:rsidRDefault="006D0FF9" w:rsidP="009342E8">
      <w:pPr>
        <w:pStyle w:val="11111"/>
        <w:spacing w:before="120" w:after="120"/>
        <w:ind w:left="2468" w:hanging="1028"/>
      </w:pPr>
      <w:r w:rsidRPr="007E7A82">
        <w:rPr>
          <w:rFonts w:hint="eastAsia"/>
          <w:b/>
          <w:bCs/>
          <w:rtl/>
        </w:rPr>
        <w:t>ניהול</w:t>
      </w:r>
      <w:r w:rsidRPr="007E7A82">
        <w:rPr>
          <w:b/>
          <w:bCs/>
          <w:rtl/>
        </w:rPr>
        <w:t xml:space="preserve"> </w:t>
      </w:r>
      <w:r w:rsidRPr="007E7A82">
        <w:rPr>
          <w:rFonts w:hint="eastAsia"/>
          <w:b/>
          <w:bCs/>
          <w:rtl/>
        </w:rPr>
        <w:t>פנקסים</w:t>
      </w:r>
      <w:r w:rsidRPr="00426CDE">
        <w:rPr>
          <w:rtl/>
        </w:rPr>
        <w:t xml:space="preserve"> </w:t>
      </w:r>
      <w:r>
        <w:rPr>
          <w:rtl/>
        </w:rPr>
        <w:t>–</w:t>
      </w:r>
      <w:r>
        <w:rPr>
          <w:rFonts w:hint="cs"/>
          <w:rtl/>
        </w:rPr>
        <w:t xml:space="preserve"> המציע:</w:t>
      </w:r>
    </w:p>
    <w:p w14:paraId="02B0AF0C" w14:textId="77777777" w:rsidR="006D0FF9" w:rsidRDefault="006D0FF9" w:rsidP="009342E8">
      <w:pPr>
        <w:pStyle w:val="11111"/>
        <w:numPr>
          <w:ilvl w:val="5"/>
          <w:numId w:val="51"/>
        </w:numPr>
        <w:spacing w:before="120" w:after="120"/>
        <w:ind w:left="3035" w:hanging="1134"/>
      </w:pPr>
      <w:r w:rsidRPr="00554187">
        <w:rPr>
          <w:rtl/>
        </w:rPr>
        <w:t>מנהל את פנקסי החשבונות והרשומות שעליו לנהל על פי פקודת מס הכנסה</w:t>
      </w:r>
      <w:r>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4F38130F" w14:textId="77777777" w:rsidR="006D0FF9" w:rsidRPr="00426CDE" w:rsidRDefault="006D0FF9" w:rsidP="009342E8">
      <w:pPr>
        <w:pStyle w:val="11111"/>
        <w:numPr>
          <w:ilvl w:val="5"/>
          <w:numId w:val="51"/>
        </w:numPr>
        <w:spacing w:before="120" w:after="120"/>
        <w:ind w:left="3035" w:hanging="1134"/>
        <w:rPr>
          <w:rtl/>
        </w:rPr>
      </w:pPr>
      <w:r w:rsidRPr="00554187">
        <w:rPr>
          <w:rtl/>
        </w:rPr>
        <w:t>מדווח לפקיד השומה על הכנסותיו ומדווח למנהל על עסקאות שמוטל עליהן מס לפי חוק מס ער</w:t>
      </w:r>
      <w:r>
        <w:rPr>
          <w:rFonts w:hint="cs"/>
          <w:rtl/>
        </w:rPr>
        <w:t>ך</w:t>
      </w:r>
      <w:r w:rsidRPr="00554187">
        <w:rPr>
          <w:rtl/>
        </w:rPr>
        <w:t xml:space="preserve"> מוסף</w:t>
      </w:r>
      <w:r>
        <w:rPr>
          <w:rFonts w:hint="cs"/>
          <w:rtl/>
        </w:rPr>
        <w:t>.</w:t>
      </w:r>
    </w:p>
    <w:p w14:paraId="35400D08" w14:textId="77777777" w:rsidR="006D0FF9" w:rsidRDefault="006D0FF9" w:rsidP="009342E8">
      <w:pPr>
        <w:pStyle w:val="11111"/>
        <w:numPr>
          <w:ilvl w:val="5"/>
          <w:numId w:val="51"/>
        </w:numPr>
        <w:spacing w:before="120" w:after="120"/>
        <w:ind w:left="3035" w:hanging="1134"/>
        <w:rPr>
          <w:rtl/>
        </w:rPr>
      </w:pPr>
      <w:r w:rsidRPr="00082200">
        <w:rPr>
          <w:rFonts w:hint="cs"/>
          <w:rtl/>
        </w:rPr>
        <w:t xml:space="preserve">לצורך הוכחת עמידה בתנאי סף זה על המציע </w:t>
      </w:r>
      <w:r>
        <w:rPr>
          <w:rFonts w:hint="cs"/>
          <w:rtl/>
        </w:rPr>
        <w:t xml:space="preserve">לצרף </w:t>
      </w:r>
      <w:r w:rsidRPr="00082200">
        <w:rPr>
          <w:rFonts w:hint="cs"/>
          <w:rtl/>
        </w:rPr>
        <w:t xml:space="preserve">אישור </w:t>
      </w:r>
      <w:r>
        <w:rPr>
          <w:rFonts w:hint="cs"/>
          <w:rtl/>
        </w:rPr>
        <w:t>מ</w:t>
      </w:r>
      <w:r w:rsidRPr="00082200">
        <w:rPr>
          <w:rFonts w:hint="cs"/>
          <w:rtl/>
        </w:rPr>
        <w:t>פקיד מורשה</w:t>
      </w:r>
      <w:r>
        <w:rPr>
          <w:rFonts w:hint="cs"/>
          <w:rtl/>
        </w:rPr>
        <w:t>, רואה חשבון או יועץ מס.</w:t>
      </w:r>
      <w:r w:rsidRPr="00082200">
        <w:rPr>
          <w:rFonts w:hint="cs"/>
          <w:rtl/>
        </w:rPr>
        <w:t xml:space="preserve"> </w:t>
      </w:r>
    </w:p>
    <w:p w14:paraId="7540A992" w14:textId="77777777" w:rsidR="006D0FF9" w:rsidRPr="00DF5D14" w:rsidRDefault="006D0FF9" w:rsidP="009342E8">
      <w:pPr>
        <w:pStyle w:val="11111"/>
        <w:spacing w:before="120" w:after="120"/>
        <w:ind w:left="2468" w:hanging="1028"/>
        <w:rPr>
          <w:rtl/>
        </w:rPr>
      </w:pPr>
      <w:r w:rsidRPr="007E7A82">
        <w:rPr>
          <w:rFonts w:hint="eastAsia"/>
          <w:b/>
          <w:bCs/>
          <w:rtl/>
        </w:rPr>
        <w:t>ייצוג</w:t>
      </w:r>
      <w:r w:rsidRPr="007E7A82">
        <w:rPr>
          <w:b/>
          <w:bCs/>
          <w:rtl/>
        </w:rPr>
        <w:t xml:space="preserve"> </w:t>
      </w:r>
      <w:r w:rsidRPr="007E7A82">
        <w:rPr>
          <w:rFonts w:hint="eastAsia"/>
          <w:b/>
          <w:bCs/>
          <w:rtl/>
        </w:rPr>
        <w:t>הולם</w:t>
      </w:r>
      <w:r w:rsidRPr="007E7A82">
        <w:rPr>
          <w:b/>
          <w:bCs/>
          <w:rtl/>
        </w:rPr>
        <w:t xml:space="preserve"> </w:t>
      </w:r>
      <w:r w:rsidRPr="007E7A82">
        <w:rPr>
          <w:rFonts w:hint="eastAsia"/>
          <w:b/>
          <w:bCs/>
          <w:rtl/>
        </w:rPr>
        <w:t>לאנשים</w:t>
      </w:r>
      <w:r w:rsidRPr="007E7A82">
        <w:rPr>
          <w:b/>
          <w:bCs/>
          <w:rtl/>
        </w:rPr>
        <w:t xml:space="preserve"> </w:t>
      </w:r>
      <w:r w:rsidRPr="007E7A82">
        <w:rPr>
          <w:rFonts w:hint="eastAsia"/>
          <w:b/>
          <w:bCs/>
          <w:rtl/>
        </w:rPr>
        <w:t>עם</w:t>
      </w:r>
      <w:r w:rsidRPr="007E7A82">
        <w:rPr>
          <w:b/>
          <w:bCs/>
          <w:rtl/>
        </w:rPr>
        <w:t xml:space="preserve"> </w:t>
      </w:r>
      <w:r w:rsidRPr="007E7A82">
        <w:rPr>
          <w:rFonts w:hint="eastAsia"/>
          <w:b/>
          <w:bCs/>
          <w:rtl/>
        </w:rPr>
        <w:t>מוגבלות</w:t>
      </w:r>
      <w:r w:rsidRPr="00DF5D14">
        <w:rPr>
          <w:rFonts w:hint="cs"/>
          <w:rtl/>
        </w:rPr>
        <w:t xml:space="preserve">  (יש לסמן ב- </w:t>
      </w:r>
      <w:r w:rsidRPr="00DF5D14">
        <w:rPr>
          <w:rFonts w:hint="cs"/>
        </w:rPr>
        <w:t>X</w:t>
      </w:r>
      <w:r w:rsidRPr="00DF5D14">
        <w:rPr>
          <w:rFonts w:hint="cs"/>
          <w:rtl/>
        </w:rPr>
        <w:t xml:space="preserve"> את אחת מהאפשרויות)</w:t>
      </w:r>
      <w:r>
        <w:rPr>
          <w:rFonts w:hint="cs"/>
          <w:rtl/>
        </w:rPr>
        <w:t>:</w:t>
      </w:r>
    </w:p>
    <w:p w14:paraId="4CB632AF" w14:textId="77777777" w:rsidR="006D0FF9" w:rsidRPr="00DF5D14" w:rsidRDefault="006D0FF9" w:rsidP="009342E8">
      <w:pPr>
        <w:numPr>
          <w:ilvl w:val="0"/>
          <w:numId w:val="59"/>
        </w:numPr>
        <w:tabs>
          <w:tab w:val="clear" w:pos="360"/>
          <w:tab w:val="left" w:pos="2184"/>
          <w:tab w:val="left" w:pos="7854"/>
        </w:tabs>
        <w:spacing w:before="120" w:after="120" w:line="360" w:lineRule="auto"/>
        <w:ind w:left="2751" w:hanging="567"/>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Pr="00DF5D14">
        <w:rPr>
          <w:rFonts w:ascii="David" w:hAnsi="David" w:cs="David"/>
          <w:rtl/>
        </w:rPr>
        <w:t xml:space="preserve">1998 </w:t>
      </w:r>
      <w:r w:rsidRPr="00DF5D14">
        <w:rPr>
          <w:rFonts w:ascii="David" w:hAnsi="David" w:cs="David" w:hint="cs"/>
          <w:rtl/>
        </w:rPr>
        <w:t>("</w:t>
      </w:r>
      <w:r w:rsidRPr="00DF5D14">
        <w:rPr>
          <w:rFonts w:ascii="David" w:hAnsi="David" w:cs="David" w:hint="cs"/>
          <w:b/>
          <w:bCs/>
          <w:rtl/>
        </w:rPr>
        <w:t>חוק שוויון זכויות לאנשים עם מוגבלויות</w:t>
      </w:r>
      <w:r w:rsidRPr="00DF5D14">
        <w:rPr>
          <w:rFonts w:ascii="David" w:hAnsi="David" w:cs="David" w:hint="cs"/>
          <w:rtl/>
        </w:rPr>
        <w:t xml:space="preserve">") </w:t>
      </w:r>
      <w:r w:rsidRPr="00DF5D14">
        <w:rPr>
          <w:rFonts w:ascii="David" w:hAnsi="David" w:cs="David" w:hint="cs"/>
          <w:u w:val="single"/>
          <w:rtl/>
        </w:rPr>
        <w:t>אינן</w:t>
      </w:r>
      <w:r w:rsidRPr="00DF5D14">
        <w:rPr>
          <w:rFonts w:ascii="David" w:hAnsi="David" w:cs="David" w:hint="cs"/>
          <w:rtl/>
        </w:rPr>
        <w:t xml:space="preserve"> </w:t>
      </w:r>
      <w:r w:rsidRPr="00DF5D14">
        <w:rPr>
          <w:rFonts w:ascii="David" w:hAnsi="David" w:cs="David"/>
          <w:rtl/>
        </w:rPr>
        <w:t>חלות על המציע.</w:t>
      </w:r>
    </w:p>
    <w:p w14:paraId="04C34C1A" w14:textId="77777777" w:rsidR="006D0FF9" w:rsidRPr="00DF5D14" w:rsidRDefault="006D0FF9" w:rsidP="009342E8">
      <w:pPr>
        <w:numPr>
          <w:ilvl w:val="0"/>
          <w:numId w:val="59"/>
        </w:numPr>
        <w:tabs>
          <w:tab w:val="clear" w:pos="360"/>
          <w:tab w:val="num" w:pos="1080"/>
          <w:tab w:val="left" w:pos="2184"/>
          <w:tab w:val="left" w:pos="7854"/>
        </w:tabs>
        <w:spacing w:before="120" w:after="120" w:line="360" w:lineRule="auto"/>
        <w:ind w:left="2751" w:hanging="567"/>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14:paraId="534B43D5" w14:textId="77777777" w:rsidR="006D0FF9" w:rsidRPr="00DF5D14" w:rsidRDefault="006D0FF9" w:rsidP="009342E8">
      <w:pPr>
        <w:pStyle w:val="11111"/>
        <w:numPr>
          <w:ilvl w:val="5"/>
          <w:numId w:val="51"/>
        </w:numPr>
        <w:spacing w:before="120" w:after="120"/>
        <w:ind w:left="3035" w:hanging="1134"/>
      </w:pPr>
      <w:r w:rsidRPr="00DF5D14">
        <w:rPr>
          <w:rtl/>
        </w:rPr>
        <w:t>במקרה שהוראות סעיף 9 לחוק שוויון זכויות לאנשים עם מוגבלות חלות על המציע</w:t>
      </w:r>
      <w:r w:rsidRPr="00DF5D14">
        <w:rPr>
          <w:rFonts w:hint="cs"/>
          <w:rtl/>
        </w:rPr>
        <w:t>,</w:t>
      </w:r>
      <w:r w:rsidRPr="00DF5D14">
        <w:rPr>
          <w:rtl/>
        </w:rPr>
        <w:t xml:space="preserve"> </w:t>
      </w:r>
      <w:r w:rsidRPr="00DF5D14">
        <w:rPr>
          <w:rFonts w:hint="cs"/>
          <w:rtl/>
        </w:rPr>
        <w:t>יש</w:t>
      </w:r>
      <w:r w:rsidRPr="00DF5D14">
        <w:rPr>
          <w:rtl/>
        </w:rPr>
        <w:t xml:space="preserve"> </w:t>
      </w:r>
      <w:r w:rsidRPr="00DF5D14">
        <w:rPr>
          <w:rFonts w:hint="cs"/>
          <w:rtl/>
        </w:rPr>
        <w:t xml:space="preserve">לפרט את אופן עמידתו בדרישות החוק:   </w:t>
      </w:r>
    </w:p>
    <w:p w14:paraId="097619AD" w14:textId="77777777" w:rsidR="006D0FF9" w:rsidRPr="00DF5D14" w:rsidRDefault="006D0FF9" w:rsidP="009342E8">
      <w:pPr>
        <w:pStyle w:val="af4"/>
        <w:spacing w:before="120" w:after="120" w:line="360" w:lineRule="auto"/>
        <w:ind w:left="2307" w:right="-180" w:firstLine="248"/>
        <w:contextualSpacing w:val="0"/>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 אחת מהאפשרויות:</w:t>
      </w:r>
    </w:p>
    <w:p w14:paraId="12C3A66A" w14:textId="77777777" w:rsidR="006D0FF9" w:rsidRPr="00DF5D14" w:rsidRDefault="006D0FF9" w:rsidP="009342E8">
      <w:pPr>
        <w:numPr>
          <w:ilvl w:val="3"/>
          <w:numId w:val="66"/>
        </w:numPr>
        <w:tabs>
          <w:tab w:val="clear" w:pos="2160"/>
          <w:tab w:val="num" w:pos="2814"/>
        </w:tabs>
        <w:spacing w:before="120" w:after="120" w:line="360" w:lineRule="auto"/>
        <w:ind w:left="2814" w:right="360"/>
        <w:jc w:val="both"/>
        <w:rPr>
          <w:rFonts w:ascii="David" w:hAnsi="David" w:cs="David"/>
          <w:rtl/>
        </w:rPr>
      </w:pPr>
      <w:r w:rsidRPr="00DF5D14">
        <w:rPr>
          <w:rFonts w:ascii="David" w:hAnsi="David" w:cs="David"/>
          <w:rtl/>
        </w:rPr>
        <w:t>המציע מעסיק פחות מ-100 עובדים.</w:t>
      </w:r>
    </w:p>
    <w:p w14:paraId="76D3FC8F" w14:textId="77777777" w:rsidR="006D0FF9" w:rsidRPr="00DF5D14" w:rsidRDefault="006D0FF9" w:rsidP="009342E8">
      <w:pPr>
        <w:numPr>
          <w:ilvl w:val="3"/>
          <w:numId w:val="66"/>
        </w:numPr>
        <w:tabs>
          <w:tab w:val="clear" w:pos="2160"/>
          <w:tab w:val="num" w:pos="2814"/>
        </w:tabs>
        <w:spacing w:before="120" w:after="120" w:line="360" w:lineRule="auto"/>
        <w:ind w:left="2814" w:right="360"/>
        <w:jc w:val="both"/>
        <w:rPr>
          <w:rFonts w:ascii="David" w:hAnsi="David" w:cs="David"/>
        </w:rPr>
      </w:pPr>
      <w:r w:rsidRPr="00DF5D14">
        <w:rPr>
          <w:rFonts w:ascii="David" w:hAnsi="David" w:cs="David"/>
          <w:rtl/>
        </w:rPr>
        <w:t>המציע מעסיק 100 עובדים או יותר.</w:t>
      </w:r>
    </w:p>
    <w:p w14:paraId="3D8CE1CD" w14:textId="77777777" w:rsidR="006D0FF9" w:rsidRPr="00DF5D14" w:rsidRDefault="006D0FF9" w:rsidP="009342E8">
      <w:pPr>
        <w:pStyle w:val="11111"/>
        <w:numPr>
          <w:ilvl w:val="5"/>
          <w:numId w:val="51"/>
        </w:numPr>
        <w:spacing w:before="120" w:after="120"/>
        <w:ind w:left="3035" w:hanging="1134"/>
      </w:pPr>
      <w:r w:rsidRPr="00DF5D14">
        <w:rPr>
          <w:rtl/>
        </w:rPr>
        <w:lastRenderedPageBreak/>
        <w:t xml:space="preserve">במקרה שהמציע מעסיק 100 עובדים או יותר </w:t>
      </w:r>
      <w:r w:rsidRPr="00DF5D14">
        <w:rPr>
          <w:rFonts w:hint="cs"/>
          <w:u w:val="single"/>
          <w:rtl/>
        </w:rPr>
        <w:t xml:space="preserve">(יש לסמן ב- </w:t>
      </w:r>
      <w:r w:rsidRPr="00DF5D14">
        <w:rPr>
          <w:rFonts w:hint="cs"/>
          <w:u w:val="single"/>
        </w:rPr>
        <w:t>X</w:t>
      </w:r>
      <w:r w:rsidRPr="00DF5D14">
        <w:rPr>
          <w:rFonts w:hint="cs"/>
          <w:u w:val="single"/>
          <w:rtl/>
        </w:rPr>
        <w:t xml:space="preserve"> את אחת מהאפשרויות)</w:t>
      </w:r>
      <w:r w:rsidRPr="00DF5D14">
        <w:rPr>
          <w:rtl/>
        </w:rPr>
        <w:t>:</w:t>
      </w:r>
    </w:p>
    <w:p w14:paraId="60BF4605" w14:textId="77777777" w:rsidR="006D0FF9" w:rsidRPr="00780937" w:rsidRDefault="006D0FF9" w:rsidP="009342E8">
      <w:pPr>
        <w:numPr>
          <w:ilvl w:val="3"/>
          <w:numId w:val="67"/>
        </w:numPr>
        <w:tabs>
          <w:tab w:val="clear" w:pos="2160"/>
          <w:tab w:val="num" w:pos="2893"/>
        </w:tabs>
        <w:spacing w:before="120" w:after="120" w:line="360" w:lineRule="auto"/>
        <w:ind w:left="2893"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24EE11C6" w14:textId="77777777" w:rsidR="006D0FF9" w:rsidRPr="00B06A45" w:rsidRDefault="006D0FF9" w:rsidP="009342E8">
      <w:pPr>
        <w:numPr>
          <w:ilvl w:val="3"/>
          <w:numId w:val="67"/>
        </w:numPr>
        <w:tabs>
          <w:tab w:val="clear" w:pos="2160"/>
          <w:tab w:val="num" w:pos="2893"/>
        </w:tabs>
        <w:spacing w:before="120" w:after="120" w:line="360" w:lineRule="auto"/>
        <w:ind w:left="2893" w:right="360" w:hanging="425"/>
        <w:jc w:val="both"/>
        <w:rPr>
          <w:rFonts w:ascii="David" w:hAnsi="David" w:cs="David"/>
        </w:rPr>
      </w:pPr>
      <w:r w:rsidRPr="00B06A45">
        <w:rPr>
          <w:rFonts w:ascii="David" w:hAnsi="David" w:cs="David"/>
          <w:rtl/>
        </w:rPr>
        <w:t xml:space="preserve">המציע </w:t>
      </w:r>
      <w:r w:rsidRPr="00B06A45">
        <w:rPr>
          <w:rFonts w:ascii="David" w:hAnsi="David" w:cs="David" w:hint="eastAsia"/>
          <w:rtl/>
        </w:rPr>
        <w:t>פנה</w:t>
      </w:r>
      <w:r w:rsidRPr="00B06A45">
        <w:rPr>
          <w:rFonts w:ascii="David" w:hAnsi="David" w:cs="David"/>
          <w:rtl/>
        </w:rPr>
        <w:t xml:space="preserve"> </w:t>
      </w:r>
      <w:r w:rsidRPr="00B06A45">
        <w:rPr>
          <w:rFonts w:ascii="David" w:hAnsi="David" w:cs="David" w:hint="eastAsia"/>
          <w:rtl/>
        </w:rPr>
        <w:t>בעבר</w:t>
      </w:r>
      <w:r w:rsidRPr="00B06A45">
        <w:rPr>
          <w:rFonts w:ascii="David" w:hAnsi="David" w:cs="David"/>
          <w:rtl/>
        </w:rPr>
        <w:t xml:space="preserve"> למנהל הכללי של משרד העבודה והרווחה והשירותים החברתיים לשם בחינת</w:t>
      </w:r>
      <w:r w:rsidRPr="00B06A45">
        <w:rPr>
          <w:rFonts w:ascii="David" w:hAnsi="David" w:cs="David"/>
        </w:rPr>
        <w:t xml:space="preserve"> </w:t>
      </w:r>
      <w:r w:rsidRPr="00B06A45">
        <w:rPr>
          <w:rFonts w:ascii="David" w:hAnsi="David" w:cs="David"/>
          <w:rtl/>
        </w:rPr>
        <w:t>יישום</w:t>
      </w:r>
      <w:r w:rsidRPr="00B06A45">
        <w:rPr>
          <w:rFonts w:ascii="David" w:hAnsi="David" w:cs="David"/>
        </w:rPr>
        <w:t xml:space="preserve"> </w:t>
      </w:r>
      <w:r w:rsidRPr="00B06A45">
        <w:rPr>
          <w:rFonts w:ascii="David" w:hAnsi="David" w:cs="David"/>
          <w:rtl/>
        </w:rPr>
        <w:t>חובותיו</w:t>
      </w:r>
      <w:r w:rsidRPr="00B06A45">
        <w:rPr>
          <w:rFonts w:ascii="David" w:hAnsi="David" w:cs="David"/>
        </w:rPr>
        <w:t xml:space="preserve"> </w:t>
      </w:r>
      <w:r w:rsidRPr="00B06A45">
        <w:rPr>
          <w:rFonts w:ascii="David" w:hAnsi="David" w:cs="David"/>
          <w:rtl/>
        </w:rPr>
        <w:t>לפי</w:t>
      </w:r>
      <w:r w:rsidRPr="00B06A45">
        <w:rPr>
          <w:rFonts w:ascii="David" w:hAnsi="David" w:cs="David"/>
        </w:rPr>
        <w:t xml:space="preserve"> </w:t>
      </w:r>
      <w:r w:rsidRPr="00B06A45">
        <w:rPr>
          <w:rFonts w:ascii="David" w:hAnsi="David" w:cs="David"/>
          <w:rtl/>
        </w:rPr>
        <w:t>סעיף</w:t>
      </w:r>
      <w:r w:rsidRPr="00B06A45">
        <w:rPr>
          <w:rFonts w:ascii="David" w:hAnsi="David" w:cs="David"/>
        </w:rPr>
        <w:t xml:space="preserve"> 9 </w:t>
      </w:r>
      <w:r w:rsidRPr="00B06A45">
        <w:rPr>
          <w:rFonts w:ascii="David" w:hAnsi="David" w:cs="David"/>
          <w:rtl/>
        </w:rPr>
        <w:t>לחוק שוויון</w:t>
      </w:r>
      <w:r w:rsidRPr="00B06A45">
        <w:rPr>
          <w:rFonts w:ascii="David" w:hAnsi="David" w:cs="David"/>
        </w:rPr>
        <w:t xml:space="preserve"> </w:t>
      </w:r>
      <w:r w:rsidRPr="00B06A45">
        <w:rPr>
          <w:rFonts w:ascii="David" w:hAnsi="David" w:cs="David"/>
          <w:rtl/>
        </w:rPr>
        <w:t>זכויות לאנשים עם מוגבלות, ואם קיבל הנחיות ליישום חובותיו פעל ליישומן.</w:t>
      </w:r>
    </w:p>
    <w:p w14:paraId="5C2C983E" w14:textId="77777777" w:rsidR="007907D1" w:rsidRDefault="00D419CF" w:rsidP="009342E8">
      <w:pPr>
        <w:pStyle w:val="1111"/>
        <w:tabs>
          <w:tab w:val="clear" w:pos="1617"/>
          <w:tab w:val="left" w:pos="1759"/>
        </w:tabs>
        <w:spacing w:before="120" w:after="120"/>
        <w:ind w:left="1759" w:hanging="483"/>
      </w:pPr>
      <w:r w:rsidRPr="007E7A82">
        <w:rPr>
          <w:rFonts w:hint="eastAsia"/>
          <w:b/>
          <w:bCs/>
          <w:rtl/>
        </w:rPr>
        <w:t>כלל</w:t>
      </w:r>
      <w:r w:rsidRPr="007E7A82">
        <w:rPr>
          <w:b/>
          <w:bCs/>
          <w:rtl/>
        </w:rPr>
        <w:t xml:space="preserve"> </w:t>
      </w:r>
      <w:bookmarkStart w:id="23" w:name="show_isTovin_1"/>
      <w:r w:rsidRPr="007E7A82">
        <w:rPr>
          <w:rFonts w:hint="eastAsia"/>
          <w:b/>
          <w:bCs/>
          <w:rtl/>
        </w:rPr>
        <w:t>הטובין</w:t>
      </w:r>
      <w:r w:rsidRPr="007E7A82">
        <w:rPr>
          <w:b/>
          <w:bCs/>
          <w:rtl/>
        </w:rPr>
        <w:t xml:space="preserve"> </w:t>
      </w:r>
      <w:bookmarkStart w:id="24" w:name="show_isSystem_1"/>
      <w:bookmarkEnd w:id="23"/>
      <w:r w:rsidRPr="007E7A82">
        <w:rPr>
          <w:rFonts w:hint="eastAsia"/>
          <w:b/>
          <w:bCs/>
          <w:rtl/>
        </w:rPr>
        <w:t>המוצרים</w:t>
      </w:r>
      <w:r w:rsidRPr="007E7A82">
        <w:rPr>
          <w:b/>
          <w:bCs/>
          <w:rtl/>
        </w:rPr>
        <w:t xml:space="preserve"> </w:t>
      </w:r>
      <w:bookmarkStart w:id="25" w:name="show_IsTovinOrSystemWithSherut_1"/>
      <w:bookmarkEnd w:id="24"/>
      <w:r w:rsidRPr="007E7A82">
        <w:rPr>
          <w:rFonts w:hint="eastAsia"/>
          <w:b/>
          <w:bCs/>
          <w:rtl/>
        </w:rPr>
        <w:t>ו</w:t>
      </w:r>
      <w:bookmarkStart w:id="26" w:name="show_IsSherutOrHR"/>
      <w:bookmarkEnd w:id="25"/>
      <w:r w:rsidRPr="007E7A82">
        <w:rPr>
          <w:rFonts w:hint="eastAsia"/>
          <w:b/>
          <w:bCs/>
          <w:rtl/>
        </w:rPr>
        <w:t>השירותים</w:t>
      </w:r>
      <w:r w:rsidRPr="007E7A82">
        <w:rPr>
          <w:b/>
          <w:bCs/>
          <w:rtl/>
        </w:rPr>
        <w:t xml:space="preserve"> </w:t>
      </w:r>
      <w:bookmarkEnd w:id="26"/>
      <w:r w:rsidRPr="007E7A82">
        <w:rPr>
          <w:rFonts w:hint="eastAsia"/>
          <w:b/>
          <w:bCs/>
          <w:rtl/>
        </w:rPr>
        <w:t>המוצעים</w:t>
      </w:r>
      <w:r w:rsidRPr="007E7A82">
        <w:rPr>
          <w:b/>
          <w:bCs/>
          <w:rtl/>
        </w:rPr>
        <w:t xml:space="preserve"> </w:t>
      </w:r>
      <w:r w:rsidRPr="007E7A82">
        <w:rPr>
          <w:rFonts w:hint="eastAsia"/>
          <w:b/>
          <w:bCs/>
          <w:rtl/>
        </w:rPr>
        <w:t>על</w:t>
      </w:r>
      <w:r w:rsidRPr="007E7A82">
        <w:rPr>
          <w:b/>
          <w:bCs/>
          <w:rtl/>
        </w:rPr>
        <w:t xml:space="preserve"> </w:t>
      </w:r>
      <w:r w:rsidRPr="007E7A82">
        <w:rPr>
          <w:rFonts w:hint="eastAsia"/>
          <w:b/>
          <w:bCs/>
          <w:rtl/>
        </w:rPr>
        <w:t>ידי</w:t>
      </w:r>
      <w:r w:rsidRPr="007E7A82">
        <w:rPr>
          <w:b/>
          <w:bCs/>
          <w:rtl/>
        </w:rPr>
        <w:t xml:space="preserve"> </w:t>
      </w:r>
      <w:r w:rsidRPr="007E7A82">
        <w:rPr>
          <w:rFonts w:hint="eastAsia"/>
          <w:b/>
          <w:bCs/>
          <w:rtl/>
        </w:rPr>
        <w:t>המציע</w:t>
      </w:r>
      <w:r w:rsidRPr="007E7A82">
        <w:rPr>
          <w:b/>
          <w:bCs/>
          <w:rtl/>
        </w:rPr>
        <w:t xml:space="preserve"> </w:t>
      </w:r>
      <w:r w:rsidRPr="007E7A82">
        <w:rPr>
          <w:rFonts w:hint="eastAsia"/>
          <w:b/>
          <w:bCs/>
          <w:rtl/>
        </w:rPr>
        <w:t>עומדים</w:t>
      </w:r>
      <w:r w:rsidRPr="007E7A82">
        <w:rPr>
          <w:b/>
          <w:bCs/>
          <w:rtl/>
        </w:rPr>
        <w:t xml:space="preserve"> </w:t>
      </w:r>
      <w:r w:rsidRPr="007E7A82">
        <w:rPr>
          <w:rFonts w:hint="eastAsia"/>
          <w:b/>
          <w:bCs/>
          <w:rtl/>
        </w:rPr>
        <w:t>בדרישות</w:t>
      </w:r>
      <w:r w:rsidRPr="007E7A82">
        <w:rPr>
          <w:b/>
          <w:bCs/>
          <w:rtl/>
        </w:rPr>
        <w:t xml:space="preserve"> </w:t>
      </w:r>
      <w:r w:rsidRPr="007E7A82">
        <w:rPr>
          <w:rFonts w:hint="eastAsia"/>
          <w:b/>
          <w:bCs/>
          <w:rtl/>
        </w:rPr>
        <w:t>הרישוי</w:t>
      </w:r>
      <w:r w:rsidRPr="007E7A82">
        <w:rPr>
          <w:b/>
          <w:bCs/>
          <w:rtl/>
        </w:rPr>
        <w:t xml:space="preserve"> </w:t>
      </w:r>
      <w:r w:rsidRPr="007E7A82">
        <w:rPr>
          <w:rFonts w:hint="eastAsia"/>
          <w:b/>
          <w:bCs/>
          <w:rtl/>
        </w:rPr>
        <w:t>והתקנים</w:t>
      </w:r>
      <w:r w:rsidRPr="007E7A82">
        <w:rPr>
          <w:b/>
          <w:bCs/>
          <w:rtl/>
        </w:rPr>
        <w:t xml:space="preserve"> </w:t>
      </w:r>
      <w:r w:rsidRPr="007E7A82">
        <w:rPr>
          <w:rFonts w:hint="eastAsia"/>
          <w:b/>
          <w:bCs/>
          <w:rtl/>
        </w:rPr>
        <w:t>הנדרשים</w:t>
      </w:r>
      <w:r w:rsidRPr="007E7A82">
        <w:rPr>
          <w:b/>
          <w:bCs/>
          <w:rtl/>
        </w:rPr>
        <w:t xml:space="preserve"> </w:t>
      </w:r>
      <w:r w:rsidRPr="007E7A82">
        <w:rPr>
          <w:rFonts w:hint="eastAsia"/>
          <w:b/>
          <w:bCs/>
          <w:rtl/>
        </w:rPr>
        <w:t>על</w:t>
      </w:r>
      <w:r w:rsidRPr="007E7A82">
        <w:rPr>
          <w:b/>
          <w:bCs/>
          <w:rtl/>
        </w:rPr>
        <w:t xml:space="preserve"> </w:t>
      </w:r>
      <w:r w:rsidRPr="007E7A82">
        <w:rPr>
          <w:rFonts w:hint="eastAsia"/>
          <w:b/>
          <w:bCs/>
          <w:rtl/>
        </w:rPr>
        <w:t>פי</w:t>
      </w:r>
      <w:r w:rsidRPr="007E7A82">
        <w:rPr>
          <w:b/>
          <w:bCs/>
          <w:rtl/>
        </w:rPr>
        <w:t xml:space="preserve"> </w:t>
      </w:r>
      <w:r w:rsidRPr="007E7A82">
        <w:rPr>
          <w:rFonts w:hint="eastAsia"/>
          <w:b/>
          <w:bCs/>
          <w:rtl/>
        </w:rPr>
        <w:t>דין</w:t>
      </w:r>
      <w:r w:rsidRPr="007E7A82">
        <w:rPr>
          <w:b/>
          <w:bCs/>
          <w:rtl/>
        </w:rPr>
        <w:t xml:space="preserve"> </w:t>
      </w:r>
      <w:r w:rsidRPr="007E7A82">
        <w:rPr>
          <w:rFonts w:hint="eastAsia"/>
          <w:b/>
          <w:bCs/>
          <w:rtl/>
        </w:rPr>
        <w:t>לצורך</w:t>
      </w:r>
      <w:r w:rsidRPr="007E7A82">
        <w:rPr>
          <w:b/>
          <w:bCs/>
          <w:rtl/>
        </w:rPr>
        <w:t xml:space="preserve"> </w:t>
      </w:r>
      <w:r w:rsidRPr="007E7A82">
        <w:rPr>
          <w:rFonts w:hint="eastAsia"/>
          <w:b/>
          <w:bCs/>
          <w:rtl/>
        </w:rPr>
        <w:t>אספקתם</w:t>
      </w:r>
      <w:r w:rsidRPr="007E7A82">
        <w:rPr>
          <w:b/>
          <w:bCs/>
          <w:rtl/>
        </w:rPr>
        <w:t xml:space="preserve">, </w:t>
      </w:r>
      <w:r w:rsidRPr="007E7A82">
        <w:rPr>
          <w:rFonts w:hint="eastAsia"/>
          <w:b/>
          <w:bCs/>
          <w:rtl/>
        </w:rPr>
        <w:t>ככל</w:t>
      </w:r>
      <w:r w:rsidRPr="007E7A82">
        <w:rPr>
          <w:b/>
          <w:bCs/>
          <w:rtl/>
        </w:rPr>
        <w:t xml:space="preserve"> </w:t>
      </w:r>
      <w:r w:rsidRPr="007E7A82">
        <w:rPr>
          <w:rFonts w:hint="eastAsia"/>
          <w:b/>
          <w:bCs/>
          <w:rtl/>
        </w:rPr>
        <w:t>שישנם</w:t>
      </w:r>
      <w:r>
        <w:rPr>
          <w:rFonts w:hint="cs"/>
          <w:rtl/>
        </w:rPr>
        <w:t>.</w:t>
      </w:r>
    </w:p>
    <w:p w14:paraId="35D96F05" w14:textId="77777777" w:rsidR="00D419CF" w:rsidRDefault="007907D1" w:rsidP="009342E8">
      <w:pPr>
        <w:pStyle w:val="11111"/>
        <w:spacing w:before="120" w:after="120"/>
        <w:ind w:left="2468" w:hanging="1028"/>
      </w:pPr>
      <w:r w:rsidRPr="00AE1D24">
        <w:rPr>
          <w:rFonts w:hint="cs"/>
          <w:rtl/>
        </w:rPr>
        <w:t>המזמין יהיה רשאי לבקש אישור על עמידה בתקנים או בתקנים זרים מקבילים, ככל שעמידה בתקן זר מקביל אפשרית בהתאם להוראות הדין.</w:t>
      </w:r>
    </w:p>
    <w:p w14:paraId="45002BE1" w14:textId="1EEE0ECE" w:rsidR="00390C48" w:rsidRPr="00390C48" w:rsidRDefault="0055752A" w:rsidP="009342E8">
      <w:pPr>
        <w:pStyle w:val="1112"/>
        <w:spacing w:before="120" w:after="120"/>
        <w:ind w:hanging="871"/>
      </w:pPr>
      <w:bookmarkStart w:id="27" w:name="_Toc32477196"/>
      <w:bookmarkStart w:id="28" w:name="_Toc43400591"/>
      <w:bookmarkStart w:id="29" w:name="_Toc44931900"/>
      <w:bookmarkStart w:id="30" w:name="_Toc44931987"/>
      <w:bookmarkEnd w:id="27"/>
      <w:r w:rsidRPr="00B72B77">
        <w:rPr>
          <w:rFonts w:hint="eastAsia"/>
          <w:b/>
          <w:bCs/>
          <w:rtl/>
        </w:rPr>
        <w:t>תנאי</w:t>
      </w:r>
      <w:r w:rsidRPr="00B72B77">
        <w:rPr>
          <w:b/>
          <w:bCs/>
          <w:rtl/>
        </w:rPr>
        <w:t xml:space="preserve"> </w:t>
      </w:r>
      <w:r w:rsidRPr="00B72B77">
        <w:rPr>
          <w:rFonts w:hint="eastAsia"/>
          <w:b/>
          <w:bCs/>
          <w:rtl/>
        </w:rPr>
        <w:t>סף</w:t>
      </w:r>
      <w:r w:rsidRPr="00B72B77">
        <w:rPr>
          <w:b/>
          <w:bCs/>
          <w:rtl/>
        </w:rPr>
        <w:t xml:space="preserve"> </w:t>
      </w:r>
      <w:r w:rsidRPr="00B72B77">
        <w:rPr>
          <w:rFonts w:hint="eastAsia"/>
          <w:b/>
          <w:bCs/>
          <w:rtl/>
        </w:rPr>
        <w:t>מקצועיים</w:t>
      </w:r>
      <w:r w:rsidR="00913E1D">
        <w:rPr>
          <w:rFonts w:hint="cs"/>
          <w:rtl/>
        </w:rPr>
        <w:t xml:space="preserve">- </w:t>
      </w:r>
      <w:r w:rsidR="00913E1D" w:rsidRPr="00B72B77">
        <w:rPr>
          <w:rFonts w:hint="eastAsia"/>
          <w:rtl/>
        </w:rPr>
        <w:t>המציע</w:t>
      </w:r>
      <w:r w:rsidR="00913E1D" w:rsidRPr="00B72B77">
        <w:rPr>
          <w:rtl/>
        </w:rPr>
        <w:t xml:space="preserve"> מצהיר ומתחייב כי הוא עומד בתנאי הסף </w:t>
      </w:r>
      <w:r w:rsidR="001D329C" w:rsidRPr="00B72B77">
        <w:rPr>
          <w:rFonts w:hint="eastAsia"/>
          <w:rtl/>
        </w:rPr>
        <w:t>המקצועיים</w:t>
      </w:r>
      <w:r w:rsidR="001D329C" w:rsidRPr="00B72B77">
        <w:rPr>
          <w:rtl/>
        </w:rPr>
        <w:t xml:space="preserve"> </w:t>
      </w:r>
      <w:r w:rsidR="00913E1D" w:rsidRPr="00B72B77">
        <w:rPr>
          <w:rFonts w:hint="eastAsia"/>
          <w:rtl/>
        </w:rPr>
        <w:t>המפורטים</w:t>
      </w:r>
      <w:r w:rsidR="00913E1D" w:rsidRPr="00B72B77">
        <w:rPr>
          <w:rtl/>
        </w:rPr>
        <w:t xml:space="preserve"> </w:t>
      </w:r>
      <w:r w:rsidR="00913E1D" w:rsidRPr="00B72B77">
        <w:rPr>
          <w:rFonts w:hint="eastAsia"/>
          <w:rtl/>
        </w:rPr>
        <w:t>להלן</w:t>
      </w:r>
      <w:r w:rsidR="00390C48" w:rsidRPr="00390C48">
        <w:rPr>
          <w:rtl/>
        </w:rPr>
        <w:t>–</w:t>
      </w:r>
      <w:r w:rsidR="00390C48" w:rsidRPr="00390C48">
        <w:rPr>
          <w:rFonts w:hint="cs"/>
          <w:rtl/>
        </w:rPr>
        <w:t xml:space="preserve"> יש לסמן </w:t>
      </w:r>
      <w:r w:rsidR="00390C48" w:rsidRPr="00B72B77">
        <w:rPr>
          <w:rFonts w:ascii="Arial" w:hAnsi="Arial" w:cs="Arial" w:hint="cs"/>
          <w:rtl/>
        </w:rPr>
        <w:t>√</w:t>
      </w:r>
      <w:r w:rsidR="00390C48" w:rsidRPr="00390C48">
        <w:rPr>
          <w:rFonts w:hint="cs"/>
          <w:rtl/>
        </w:rPr>
        <w:t xml:space="preserve"> במשבצות</w:t>
      </w:r>
      <w:r w:rsidR="00390C48" w:rsidRPr="00390C48">
        <w:rPr>
          <w:rtl/>
        </w:rPr>
        <w:t>:</w:t>
      </w:r>
    </w:p>
    <w:p w14:paraId="32A03FA4" w14:textId="0567DB71" w:rsidR="00390C48" w:rsidRPr="009342E8" w:rsidRDefault="00390C48" w:rsidP="009342E8">
      <w:pPr>
        <w:pStyle w:val="111"/>
        <w:numPr>
          <w:ilvl w:val="0"/>
          <w:numId w:val="141"/>
        </w:numPr>
        <w:spacing w:before="120" w:after="120"/>
        <w:rPr>
          <w:rtl/>
        </w:rPr>
      </w:pPr>
      <w:bookmarkStart w:id="31" w:name="_Ref153794252"/>
      <w:bookmarkStart w:id="32" w:name="_Ref151475152"/>
      <w:r w:rsidRPr="009342E8">
        <w:rPr>
          <w:rtl/>
        </w:rPr>
        <w:t xml:space="preserve">המציע סיפק בכל אחת משלוש השנים האחרונות לפחות </w:t>
      </w:r>
      <w:r w:rsidRPr="009342E8">
        <w:rPr>
          <w:rFonts w:hint="cs"/>
          <w:rtl/>
        </w:rPr>
        <w:t xml:space="preserve">500 ספרי </w:t>
      </w:r>
      <w:r w:rsidR="008D6599" w:rsidRPr="009342E8">
        <w:rPr>
          <w:rFonts w:hint="cs"/>
          <w:rtl/>
        </w:rPr>
        <w:t>קודש</w:t>
      </w:r>
      <w:r w:rsidRPr="009342E8">
        <w:rPr>
          <w:rFonts w:hint="cs"/>
          <w:rtl/>
        </w:rPr>
        <w:t xml:space="preserve"> הדומים לספרי התנ"ך הנדרשים</w:t>
      </w:r>
      <w:r w:rsidRPr="009342E8">
        <w:rPr>
          <w:rtl/>
        </w:rPr>
        <w:t xml:space="preserve"> במכרז.</w:t>
      </w:r>
    </w:p>
    <w:p w14:paraId="48B63571" w14:textId="6C8B6265" w:rsidR="00390C48" w:rsidRPr="009342E8" w:rsidRDefault="00390C48" w:rsidP="009342E8">
      <w:pPr>
        <w:pStyle w:val="111"/>
        <w:numPr>
          <w:ilvl w:val="0"/>
          <w:numId w:val="141"/>
        </w:numPr>
        <w:spacing w:before="120" w:after="120"/>
        <w:rPr>
          <w:rtl/>
        </w:rPr>
      </w:pPr>
      <w:r w:rsidRPr="009342E8">
        <w:rPr>
          <w:rtl/>
        </w:rPr>
        <w:t xml:space="preserve">המציע סיפק </w:t>
      </w:r>
      <w:r w:rsidRPr="009342E8">
        <w:rPr>
          <w:rFonts w:hint="cs"/>
          <w:rtl/>
        </w:rPr>
        <w:t xml:space="preserve">ספרי </w:t>
      </w:r>
      <w:r w:rsidR="008D6599" w:rsidRPr="009342E8">
        <w:rPr>
          <w:rFonts w:hint="cs"/>
          <w:rtl/>
        </w:rPr>
        <w:t>קודש</w:t>
      </w:r>
      <w:r w:rsidRPr="009342E8">
        <w:rPr>
          <w:rFonts w:hint="cs"/>
          <w:rtl/>
        </w:rPr>
        <w:t xml:space="preserve"> הדומים לספרי התנ"ך הנדרשים</w:t>
      </w:r>
      <w:r w:rsidRPr="009342E8">
        <w:rPr>
          <w:rtl/>
        </w:rPr>
        <w:t xml:space="preserve"> במכרז לפחות לש</w:t>
      </w:r>
      <w:r w:rsidRPr="009342E8">
        <w:rPr>
          <w:rFonts w:hint="cs"/>
          <w:rtl/>
        </w:rPr>
        <w:t>ני</w:t>
      </w:r>
      <w:r w:rsidRPr="009342E8">
        <w:rPr>
          <w:rtl/>
        </w:rPr>
        <w:t xml:space="preserve"> לקוחות שונים בשלוש השנים האחרונות, בהיקף של לפחות </w:t>
      </w:r>
      <w:r w:rsidRPr="009342E8">
        <w:rPr>
          <w:rFonts w:hint="cs"/>
          <w:rtl/>
        </w:rPr>
        <w:t>10</w:t>
      </w:r>
      <w:r w:rsidRPr="009342E8">
        <w:rPr>
          <w:rtl/>
        </w:rPr>
        <w:t>,000 ₪</w:t>
      </w:r>
      <w:r w:rsidR="008B7E3A">
        <w:rPr>
          <w:rFonts w:hint="cs"/>
          <w:rtl/>
        </w:rPr>
        <w:t xml:space="preserve"> לשנה לכלל הלקוחות</w:t>
      </w:r>
      <w:r w:rsidRPr="009342E8">
        <w:rPr>
          <w:rtl/>
        </w:rPr>
        <w:t>.</w:t>
      </w:r>
    </w:p>
    <w:bookmarkEnd w:id="28"/>
    <w:bookmarkEnd w:id="29"/>
    <w:bookmarkEnd w:id="30"/>
    <w:bookmarkEnd w:id="31"/>
    <w:bookmarkEnd w:id="32"/>
    <w:p w14:paraId="62D4971C" w14:textId="76AE5135" w:rsidR="00C63B84" w:rsidRPr="00C63B84" w:rsidRDefault="00C63B84" w:rsidP="009342E8">
      <w:pPr>
        <w:pStyle w:val="111"/>
        <w:numPr>
          <w:ilvl w:val="0"/>
          <w:numId w:val="0"/>
        </w:numPr>
        <w:spacing w:before="120" w:after="120"/>
        <w:ind w:left="1639"/>
        <w:rPr>
          <w:rtl/>
        </w:rPr>
      </w:pPr>
      <w:r w:rsidRPr="00C63B84">
        <w:rPr>
          <w:rFonts w:hint="eastAsia"/>
          <w:rtl/>
        </w:rPr>
        <w:t>הערות</w:t>
      </w:r>
      <w:r w:rsidRPr="00C63B84">
        <w:rPr>
          <w:rtl/>
        </w:rPr>
        <w:t xml:space="preserve"> </w:t>
      </w:r>
      <w:r w:rsidRPr="00C63B84">
        <w:rPr>
          <w:rFonts w:hint="eastAsia"/>
          <w:rtl/>
        </w:rPr>
        <w:t>לעניין</w:t>
      </w:r>
      <w:r w:rsidRPr="00C63B84">
        <w:rPr>
          <w:rtl/>
        </w:rPr>
        <w:t xml:space="preserve"> </w:t>
      </w:r>
      <w:r w:rsidRPr="00C63B84">
        <w:rPr>
          <w:rFonts w:hint="eastAsia"/>
          <w:rtl/>
        </w:rPr>
        <w:t>תנאי</w:t>
      </w:r>
      <w:r w:rsidRPr="00C63B84">
        <w:rPr>
          <w:rtl/>
        </w:rPr>
        <w:t xml:space="preserve"> </w:t>
      </w:r>
      <w:r w:rsidRPr="00C63B84">
        <w:rPr>
          <w:rFonts w:hint="eastAsia"/>
          <w:rtl/>
        </w:rPr>
        <w:t>הסף</w:t>
      </w:r>
      <w:r w:rsidRPr="00C63B84">
        <w:rPr>
          <w:rtl/>
        </w:rPr>
        <w:t>:</w:t>
      </w:r>
    </w:p>
    <w:p w14:paraId="300431E4" w14:textId="6027A21E" w:rsidR="00C63B84" w:rsidRPr="0016094D" w:rsidRDefault="00C63B84" w:rsidP="009342E8">
      <w:pPr>
        <w:pStyle w:val="111"/>
        <w:numPr>
          <w:ilvl w:val="0"/>
          <w:numId w:val="0"/>
        </w:numPr>
        <w:spacing w:before="120" w:after="120" w:line="276" w:lineRule="auto"/>
        <w:ind w:left="1639"/>
        <w:rPr>
          <w:b w:val="0"/>
          <w:bCs w:val="0"/>
        </w:rPr>
      </w:pPr>
      <w:r w:rsidRPr="0016094D">
        <w:rPr>
          <w:rFonts w:hint="cs"/>
          <w:b w:val="0"/>
          <w:bCs w:val="0"/>
          <w:rtl/>
        </w:rPr>
        <w:t xml:space="preserve">ספרי </w:t>
      </w:r>
      <w:r w:rsidR="00240CCE">
        <w:rPr>
          <w:rFonts w:hint="cs"/>
          <w:b w:val="0"/>
          <w:bCs w:val="0"/>
          <w:rtl/>
        </w:rPr>
        <w:t>קודש</w:t>
      </w:r>
      <w:r w:rsidRPr="0016094D">
        <w:rPr>
          <w:rFonts w:hint="cs"/>
          <w:b w:val="0"/>
          <w:bCs w:val="0"/>
          <w:rtl/>
        </w:rPr>
        <w:t xml:space="preserve"> דומים</w:t>
      </w:r>
      <w:r w:rsidRPr="0016094D">
        <w:rPr>
          <w:b w:val="0"/>
          <w:bCs w:val="0"/>
          <w:rtl/>
        </w:rPr>
        <w:t xml:space="preserve"> – </w:t>
      </w:r>
      <w:r w:rsidRPr="0016094D">
        <w:rPr>
          <w:rFonts w:hint="cs"/>
          <w:b w:val="0"/>
          <w:bCs w:val="0"/>
          <w:rtl/>
        </w:rPr>
        <w:t xml:space="preserve">ספרי </w:t>
      </w:r>
      <w:r w:rsidR="00240CCE">
        <w:rPr>
          <w:rFonts w:hint="cs"/>
          <w:b w:val="0"/>
          <w:bCs w:val="0"/>
          <w:rtl/>
        </w:rPr>
        <w:t>קודש</w:t>
      </w:r>
      <w:r w:rsidRPr="0016094D">
        <w:rPr>
          <w:rFonts w:hint="cs"/>
          <w:b w:val="0"/>
          <w:bCs w:val="0"/>
          <w:rtl/>
        </w:rPr>
        <w:t xml:space="preserve"> כולל מיתוג.</w:t>
      </w:r>
    </w:p>
    <w:p w14:paraId="3880FCE0" w14:textId="77777777" w:rsidR="0055752A" w:rsidRPr="00B72B77" w:rsidRDefault="0055752A" w:rsidP="009342E8">
      <w:pPr>
        <w:pStyle w:val="1112"/>
        <w:spacing w:before="120" w:after="120"/>
        <w:ind w:hanging="871"/>
        <w:rPr>
          <w:rtl/>
        </w:rPr>
      </w:pPr>
      <w:bookmarkStart w:id="33" w:name="_Toc43400593"/>
      <w:bookmarkStart w:id="34" w:name="_Toc44931902"/>
      <w:bookmarkStart w:id="35" w:name="_Toc44931989"/>
      <w:bookmarkStart w:id="36" w:name="_Toc516503348"/>
      <w:r w:rsidRPr="00B72B77">
        <w:rPr>
          <w:rFonts w:hint="eastAsia"/>
          <w:b/>
          <w:bCs/>
          <w:rtl/>
        </w:rPr>
        <w:t>אופן</w:t>
      </w:r>
      <w:r w:rsidRPr="00B72B77">
        <w:rPr>
          <w:b/>
          <w:bCs/>
          <w:rtl/>
        </w:rPr>
        <w:t xml:space="preserve"> </w:t>
      </w:r>
      <w:bookmarkEnd w:id="33"/>
      <w:bookmarkEnd w:id="34"/>
      <w:bookmarkEnd w:id="35"/>
      <w:r w:rsidR="003A39B3" w:rsidRPr="00B72B77">
        <w:rPr>
          <w:rFonts w:hint="cs"/>
          <w:b/>
          <w:bCs/>
          <w:rtl/>
        </w:rPr>
        <w:t xml:space="preserve">ניקוד </w:t>
      </w:r>
      <w:r w:rsidR="004077BB" w:rsidRPr="00B72B77">
        <w:rPr>
          <w:rFonts w:hint="cs"/>
          <w:b/>
          <w:bCs/>
          <w:rtl/>
        </w:rPr>
        <w:t xml:space="preserve">ההצעות </w:t>
      </w:r>
    </w:p>
    <w:p w14:paraId="4771FCC2" w14:textId="77777777" w:rsidR="0055752A" w:rsidRDefault="003A39B3" w:rsidP="009342E8">
      <w:pPr>
        <w:pStyle w:val="1111"/>
        <w:tabs>
          <w:tab w:val="clear" w:pos="1617"/>
          <w:tab w:val="left" w:pos="1759"/>
        </w:tabs>
        <w:spacing w:before="120" w:after="120"/>
        <w:ind w:left="1758" w:hanging="482"/>
      </w:pPr>
      <w:r>
        <w:rPr>
          <w:rFonts w:hint="cs"/>
          <w:rtl/>
        </w:rPr>
        <w:t xml:space="preserve">הניקוד של כל הצעה במכרז יהיה בהתאם לאמות המידה הבאות: </w:t>
      </w:r>
    </w:p>
    <w:p w14:paraId="7AFA8114" w14:textId="71397E3F" w:rsidR="003A39B3" w:rsidRPr="002D1D37" w:rsidRDefault="003A39B3" w:rsidP="009342E8">
      <w:pPr>
        <w:pStyle w:val="1111"/>
        <w:numPr>
          <w:ilvl w:val="0"/>
          <w:numId w:val="0"/>
        </w:numPr>
        <w:spacing w:before="120" w:after="120"/>
        <w:ind w:left="2523" w:hanging="765"/>
      </w:pPr>
      <w:bookmarkStart w:id="37" w:name="show_MishkalIchut"/>
      <w:r w:rsidRPr="002D1D37">
        <w:rPr>
          <w:rtl/>
        </w:rPr>
        <w:t>איכות –</w:t>
      </w:r>
      <w:bookmarkStart w:id="38" w:name="mishkalIchut_2"/>
      <w:r>
        <w:rPr>
          <w:rFonts w:hint="cs"/>
          <w:rtl/>
        </w:rPr>
        <w:t xml:space="preserve"> </w:t>
      </w:r>
      <w:bookmarkEnd w:id="38"/>
      <w:r w:rsidRPr="002D1D37">
        <w:rPr>
          <w:rtl/>
        </w:rPr>
        <w:t>%</w:t>
      </w:r>
      <w:r w:rsidR="00563AF0">
        <w:rPr>
          <w:rFonts w:hint="cs"/>
          <w:rtl/>
        </w:rPr>
        <w:t>30</w:t>
      </w:r>
    </w:p>
    <w:p w14:paraId="7736DDF7" w14:textId="45AD3764" w:rsidR="003A39B3" w:rsidRDefault="003A39B3" w:rsidP="009342E8">
      <w:pPr>
        <w:pStyle w:val="1111"/>
        <w:numPr>
          <w:ilvl w:val="0"/>
          <w:numId w:val="0"/>
        </w:numPr>
        <w:spacing w:before="120" w:after="120"/>
        <w:ind w:left="2523" w:hanging="765"/>
      </w:pPr>
      <w:bookmarkStart w:id="39" w:name="show_MishkalMechir"/>
      <w:bookmarkEnd w:id="37"/>
      <w:r w:rsidRPr="002D1D37">
        <w:rPr>
          <w:rFonts w:hint="cs"/>
          <w:rtl/>
        </w:rPr>
        <w:t>מחיר</w:t>
      </w:r>
      <w:r w:rsidRPr="002D1D37">
        <w:rPr>
          <w:rtl/>
        </w:rPr>
        <w:t xml:space="preserve"> –</w:t>
      </w:r>
      <w:bookmarkStart w:id="40" w:name="MishkalMechir"/>
      <w:r>
        <w:rPr>
          <w:rFonts w:hint="cs"/>
          <w:rtl/>
        </w:rPr>
        <w:t xml:space="preserve"> </w:t>
      </w:r>
      <w:bookmarkEnd w:id="40"/>
      <w:r w:rsidRPr="002D1D37">
        <w:rPr>
          <w:rtl/>
        </w:rPr>
        <w:t>%</w:t>
      </w:r>
      <w:r w:rsidR="00563AF0">
        <w:rPr>
          <w:rFonts w:hint="cs"/>
          <w:rtl/>
        </w:rPr>
        <w:t>70</w:t>
      </w:r>
    </w:p>
    <w:p w14:paraId="0EEE36C2" w14:textId="77777777" w:rsidR="003A39B3" w:rsidRDefault="003A39B3" w:rsidP="009342E8">
      <w:pPr>
        <w:pStyle w:val="1111"/>
        <w:tabs>
          <w:tab w:val="clear" w:pos="1617"/>
          <w:tab w:val="left" w:pos="1759"/>
        </w:tabs>
        <w:spacing w:before="120" w:after="120"/>
        <w:ind w:left="1759" w:hanging="483"/>
      </w:pPr>
      <w:r>
        <w:rPr>
          <w:rFonts w:hint="cs"/>
          <w:rtl/>
        </w:rPr>
        <w:t>ציון ההצעה יינתן על-ידי מכפלת ציון האיכות במשקל האיכות, ועוד מכפלת ציון המחיר במשקל המחיר.</w:t>
      </w:r>
    </w:p>
    <w:p w14:paraId="63B764D9" w14:textId="77777777" w:rsidR="003A39B3" w:rsidRPr="002A3E64" w:rsidRDefault="003A39B3" w:rsidP="003A39B3">
      <w:pPr>
        <w:pStyle w:val="11"/>
        <w:rPr>
          <w:rtl/>
        </w:rPr>
      </w:pPr>
      <w:bookmarkStart w:id="41" w:name="_Toc43400594"/>
      <w:bookmarkStart w:id="42" w:name="_Toc44931903"/>
      <w:bookmarkStart w:id="43" w:name="_Toc44931990"/>
      <w:bookmarkStart w:id="44" w:name="show_isMarkivIchut_1"/>
      <w:bookmarkEnd w:id="39"/>
      <w:r>
        <w:rPr>
          <w:rFonts w:hint="cs"/>
          <w:rtl/>
        </w:rPr>
        <w:t>הערכת</w:t>
      </w:r>
      <w:r w:rsidRPr="002A3E64">
        <w:rPr>
          <w:rtl/>
        </w:rPr>
        <w:t xml:space="preserve"> איכות ההצעות</w:t>
      </w:r>
      <w:bookmarkEnd w:id="41"/>
      <w:bookmarkEnd w:id="42"/>
      <w:bookmarkEnd w:id="43"/>
      <w:r>
        <w:rPr>
          <w:rFonts w:hint="cs"/>
          <w:rtl/>
        </w:rPr>
        <w:t xml:space="preserve">  </w:t>
      </w:r>
    </w:p>
    <w:p w14:paraId="13D8D54D" w14:textId="1B814D59" w:rsidR="000C120C" w:rsidRDefault="000C120C" w:rsidP="00B72B77">
      <w:pPr>
        <w:pStyle w:val="1112"/>
        <w:ind w:hanging="871"/>
      </w:pPr>
      <w:r>
        <w:rPr>
          <w:rFonts w:hint="cs"/>
          <w:rtl/>
        </w:rPr>
        <w:lastRenderedPageBreak/>
        <w:t xml:space="preserve">על המציע לצרף להצעתו דוגמה לספרי התנ"ך הנדרשים במכרז באופן הבא: </w:t>
      </w:r>
      <w:r w:rsidR="00361C42" w:rsidRPr="00361C42">
        <w:rPr>
          <w:rtl/>
        </w:rPr>
        <w:t xml:space="preserve">יצורפו תמונות </w:t>
      </w:r>
      <w:r w:rsidR="00361C42" w:rsidRPr="00361C42">
        <w:rPr>
          <w:rFonts w:hint="eastAsia"/>
          <w:rtl/>
        </w:rPr>
        <w:t>צבעוניות</w:t>
      </w:r>
      <w:r w:rsidR="00361C42" w:rsidRPr="00361C42">
        <w:rPr>
          <w:rtl/>
        </w:rPr>
        <w:t xml:space="preserve"> </w:t>
      </w:r>
      <w:r w:rsidR="00361C42" w:rsidRPr="00361C42">
        <w:rPr>
          <w:rFonts w:hint="eastAsia"/>
          <w:rtl/>
        </w:rPr>
        <w:t>של</w:t>
      </w:r>
      <w:r w:rsidR="00361C42" w:rsidRPr="00361C42">
        <w:rPr>
          <w:rtl/>
        </w:rPr>
        <w:t xml:space="preserve"> </w:t>
      </w:r>
      <w:r>
        <w:rPr>
          <w:rFonts w:hint="cs"/>
          <w:rtl/>
        </w:rPr>
        <w:t>ספר התנ"ך,</w:t>
      </w:r>
      <w:r w:rsidR="00240CCE">
        <w:rPr>
          <w:rFonts w:hint="cs"/>
          <w:rtl/>
        </w:rPr>
        <w:t xml:space="preserve"> </w:t>
      </w:r>
      <w:r>
        <w:rPr>
          <w:rFonts w:hint="cs"/>
          <w:rtl/>
        </w:rPr>
        <w:t xml:space="preserve"> הדמיה צבעונית של המיתוג הנדרש וכן מפרט של ספר התנ"ך.</w:t>
      </w:r>
      <w:r w:rsidR="00240CCE">
        <w:rPr>
          <w:rFonts w:hint="cs"/>
          <w:rtl/>
        </w:rPr>
        <w:t xml:space="preserve"> המזמין שומר לעצמו הזכות לבקש דוגמא ממשית פיזית של ספר התנ"ך הנדרש כולל המיתוג הנדרש במכרז זה.   </w:t>
      </w:r>
    </w:p>
    <w:p w14:paraId="0DA4D7C4" w14:textId="2132BE96" w:rsidR="003A39B3" w:rsidRDefault="003A39B3" w:rsidP="00B72B77">
      <w:pPr>
        <w:pStyle w:val="1112"/>
        <w:ind w:hanging="871"/>
        <w:rPr>
          <w:rtl/>
        </w:rPr>
      </w:pPr>
      <w:r>
        <w:rPr>
          <w:rFonts w:hint="cs"/>
          <w:rtl/>
        </w:rPr>
        <w:t xml:space="preserve">הערכת איכות ההצעה תיעשה בהתאם לאמות המידה והמשקולות המפורטות בטבלה, ובשים לב למענה של המציע לדרישות אלו. </w:t>
      </w:r>
    </w:p>
    <w:tbl>
      <w:tblPr>
        <w:bidiVisual/>
        <w:tblW w:w="6662" w:type="dxa"/>
        <w:tblInd w:w="1619" w:type="dxa"/>
        <w:tblLayout w:type="fixed"/>
        <w:tblLook w:val="04A0" w:firstRow="1" w:lastRow="0" w:firstColumn="1" w:lastColumn="0" w:noHBand="0" w:noVBand="1"/>
      </w:tblPr>
      <w:tblGrid>
        <w:gridCol w:w="572"/>
        <w:gridCol w:w="1276"/>
        <w:gridCol w:w="4814"/>
      </w:tblGrid>
      <w:tr w:rsidR="000E1FDD" w:rsidRPr="00E82E82" w14:paraId="0CAF0D15" w14:textId="77777777" w:rsidTr="00541E74">
        <w:trPr>
          <w:trHeight w:val="1159"/>
          <w:tblHeader/>
        </w:trPr>
        <w:tc>
          <w:tcPr>
            <w:tcW w:w="572" w:type="dxa"/>
            <w:tcBorders>
              <w:top w:val="single" w:sz="4" w:space="0" w:color="auto"/>
              <w:left w:val="single" w:sz="4" w:space="0" w:color="auto"/>
              <w:bottom w:val="single" w:sz="4" w:space="0" w:color="auto"/>
              <w:right w:val="single" w:sz="4" w:space="0" w:color="auto"/>
            </w:tcBorders>
            <w:shd w:val="clear" w:color="000000" w:fill="D9D9D9"/>
            <w:vAlign w:val="center"/>
          </w:tcPr>
          <w:p w14:paraId="07F62225" w14:textId="77777777" w:rsidR="000E1FDD" w:rsidRPr="00ED3AFA" w:rsidRDefault="000E1FDD" w:rsidP="00B655B8">
            <w:pPr>
              <w:tabs>
                <w:tab w:val="left" w:pos="509"/>
              </w:tabs>
              <w:jc w:val="center"/>
              <w:rPr>
                <w:rFonts w:ascii="David" w:hAnsi="David" w:cs="David"/>
                <w:b/>
                <w:color w:val="000000"/>
              </w:rPr>
            </w:pPr>
            <w:r w:rsidRPr="001A5B27">
              <w:rPr>
                <w:rFonts w:ascii="David" w:hAnsi="David" w:cs="David" w:hint="cs"/>
                <w:b/>
                <w:bCs/>
                <w:color w:val="000000"/>
                <w:rtl/>
              </w:rPr>
              <w:t xml:space="preserve"># </w:t>
            </w:r>
          </w:p>
        </w:tc>
        <w:tc>
          <w:tcPr>
            <w:tcW w:w="1276" w:type="dxa"/>
            <w:tcBorders>
              <w:top w:val="single" w:sz="4" w:space="0" w:color="auto"/>
              <w:left w:val="single" w:sz="4" w:space="0" w:color="auto"/>
              <w:bottom w:val="single" w:sz="4" w:space="0" w:color="auto"/>
              <w:right w:val="single" w:sz="4" w:space="0" w:color="auto"/>
            </w:tcBorders>
            <w:shd w:val="clear" w:color="000000" w:fill="D9D9D9"/>
            <w:vAlign w:val="center"/>
          </w:tcPr>
          <w:p w14:paraId="088891CD" w14:textId="77777777" w:rsidR="000E1FDD" w:rsidRPr="00ED3AFA" w:rsidRDefault="000E1FDD" w:rsidP="00B655B8">
            <w:pPr>
              <w:tabs>
                <w:tab w:val="left" w:pos="509"/>
              </w:tabs>
              <w:jc w:val="center"/>
              <w:rPr>
                <w:rFonts w:ascii="David" w:hAnsi="David" w:cs="David"/>
                <w:b/>
                <w:color w:val="000000"/>
                <w:rtl/>
              </w:rPr>
            </w:pPr>
            <w:r>
              <w:rPr>
                <w:rFonts w:ascii="David" w:hAnsi="David" w:cs="David" w:hint="cs"/>
                <w:b/>
                <w:bCs/>
                <w:color w:val="000000"/>
                <w:rtl/>
              </w:rPr>
              <w:t>משקל</w:t>
            </w:r>
          </w:p>
        </w:tc>
        <w:tc>
          <w:tcPr>
            <w:tcW w:w="4814" w:type="dxa"/>
            <w:tcBorders>
              <w:top w:val="single" w:sz="4" w:space="0" w:color="auto"/>
              <w:left w:val="single" w:sz="4" w:space="0" w:color="auto"/>
              <w:bottom w:val="single" w:sz="4" w:space="0" w:color="auto"/>
              <w:right w:val="single" w:sz="4" w:space="0" w:color="auto"/>
            </w:tcBorders>
            <w:shd w:val="clear" w:color="000000" w:fill="D9D9D9"/>
            <w:vAlign w:val="center"/>
          </w:tcPr>
          <w:p w14:paraId="7A4E2D53" w14:textId="77777777" w:rsidR="000E1FDD" w:rsidRPr="00ED3AFA" w:rsidRDefault="000E1FDD" w:rsidP="00B655B8">
            <w:pPr>
              <w:tabs>
                <w:tab w:val="left" w:pos="509"/>
              </w:tabs>
              <w:jc w:val="center"/>
              <w:rPr>
                <w:rFonts w:ascii="David" w:hAnsi="David" w:cs="David"/>
                <w:b/>
                <w:color w:val="000000"/>
              </w:rPr>
            </w:pPr>
            <w:r>
              <w:rPr>
                <w:rFonts w:ascii="David" w:hAnsi="David" w:cs="David" w:hint="cs"/>
                <w:b/>
                <w:bCs/>
                <w:color w:val="000000"/>
                <w:rtl/>
              </w:rPr>
              <w:t>אמת מידה</w:t>
            </w:r>
          </w:p>
        </w:tc>
      </w:tr>
      <w:tr w:rsidR="000E1FDD" w:rsidRPr="00E82E82" w14:paraId="31FF773D" w14:textId="77777777" w:rsidTr="00541E74">
        <w:trPr>
          <w:trHeight w:val="578"/>
        </w:trPr>
        <w:tc>
          <w:tcPr>
            <w:tcW w:w="572" w:type="dxa"/>
            <w:tcBorders>
              <w:top w:val="single" w:sz="4" w:space="0" w:color="auto"/>
              <w:left w:val="single" w:sz="4" w:space="0" w:color="auto"/>
              <w:bottom w:val="single" w:sz="4" w:space="0" w:color="auto"/>
              <w:right w:val="single" w:sz="4" w:space="0" w:color="auto"/>
            </w:tcBorders>
            <w:shd w:val="clear" w:color="auto" w:fill="auto"/>
            <w:vAlign w:val="center"/>
          </w:tcPr>
          <w:p w14:paraId="3295873E" w14:textId="77777777" w:rsidR="000E1FDD" w:rsidRPr="00ED3AFA" w:rsidRDefault="000E1FDD" w:rsidP="00B655B8">
            <w:pPr>
              <w:bidi w:val="0"/>
              <w:jc w:val="center"/>
              <w:rPr>
                <w:rFonts w:ascii="David" w:hAnsi="David" w:cs="David"/>
                <w:color w:val="000000"/>
                <w:rtl/>
              </w:rPr>
            </w:pPr>
            <w:bookmarkStart w:id="45" w:name="show_TavhinimAcher1"/>
            <w:bookmarkStart w:id="46" w:name="show_TavhinimAcher1_1"/>
            <w:r>
              <w:rPr>
                <w:rFonts w:ascii="David" w:hAnsi="David" w:cs="David" w:hint="cs"/>
                <w:color w:val="000000"/>
                <w:rtl/>
              </w:rPr>
              <w:t>1</w:t>
            </w:r>
          </w:p>
        </w:tc>
        <w:tc>
          <w:tcPr>
            <w:tcW w:w="1276" w:type="dxa"/>
            <w:tcBorders>
              <w:top w:val="single" w:sz="4" w:space="0" w:color="auto"/>
              <w:left w:val="single" w:sz="4" w:space="0" w:color="auto"/>
              <w:bottom w:val="single" w:sz="4" w:space="0" w:color="auto"/>
              <w:right w:val="single" w:sz="4" w:space="0" w:color="auto"/>
            </w:tcBorders>
            <w:vAlign w:val="center"/>
          </w:tcPr>
          <w:p w14:paraId="2D721A3C" w14:textId="32C6505E" w:rsidR="000E1FDD" w:rsidRPr="00ED3AFA" w:rsidRDefault="000E1FDD" w:rsidP="00B655B8">
            <w:pPr>
              <w:bidi w:val="0"/>
              <w:jc w:val="center"/>
              <w:rPr>
                <w:rFonts w:ascii="David" w:hAnsi="David" w:cs="David"/>
                <w:color w:val="000000"/>
              </w:rPr>
            </w:pPr>
            <w:r>
              <w:rPr>
                <w:rFonts w:ascii="David" w:hAnsi="David" w:cs="David"/>
                <w:color w:val="000000"/>
              </w:rPr>
              <w:t>50</w:t>
            </w:r>
            <w:r w:rsidRPr="00ED3AFA">
              <w:rPr>
                <w:rFonts w:ascii="David" w:hAnsi="David" w:cs="David"/>
                <w:color w:val="000000"/>
              </w:rPr>
              <w:t>%</w:t>
            </w:r>
          </w:p>
        </w:tc>
        <w:tc>
          <w:tcPr>
            <w:tcW w:w="4814" w:type="dxa"/>
            <w:tcBorders>
              <w:top w:val="single" w:sz="4" w:space="0" w:color="auto"/>
              <w:left w:val="single" w:sz="4" w:space="0" w:color="auto"/>
              <w:bottom w:val="single" w:sz="4" w:space="0" w:color="auto"/>
              <w:right w:val="single" w:sz="4" w:space="0" w:color="auto"/>
            </w:tcBorders>
            <w:shd w:val="clear" w:color="auto" w:fill="auto"/>
            <w:vAlign w:val="center"/>
          </w:tcPr>
          <w:p w14:paraId="0D6538EE" w14:textId="5328F0DD" w:rsidR="000E1FDD" w:rsidRPr="009F2840" w:rsidRDefault="000E1FDD" w:rsidP="00B655B8">
            <w:pPr>
              <w:jc w:val="center"/>
              <w:rPr>
                <w:rFonts w:ascii="David" w:hAnsi="David" w:cs="David"/>
                <w:highlight w:val="yellow"/>
                <w:rtl/>
              </w:rPr>
            </w:pPr>
            <w:r w:rsidRPr="000C120C">
              <w:rPr>
                <w:rFonts w:ascii="David" w:hAnsi="David" w:cs="David" w:hint="cs"/>
                <w:b/>
                <w:bCs/>
                <w:rtl/>
              </w:rPr>
              <w:t>נראות</w:t>
            </w:r>
            <w:r>
              <w:rPr>
                <w:rFonts w:ascii="David" w:hAnsi="David" w:cs="David" w:hint="cs"/>
                <w:rtl/>
              </w:rPr>
              <w:t>: המזמין יבחן את נראות ספר התנ"ך</w:t>
            </w:r>
          </w:p>
        </w:tc>
      </w:tr>
      <w:tr w:rsidR="000E1FDD" w:rsidRPr="00E82E82" w14:paraId="4C1291AA" w14:textId="77777777" w:rsidTr="00541E74">
        <w:trPr>
          <w:trHeight w:val="578"/>
        </w:trPr>
        <w:tc>
          <w:tcPr>
            <w:tcW w:w="572" w:type="dxa"/>
            <w:tcBorders>
              <w:top w:val="single" w:sz="4" w:space="0" w:color="auto"/>
              <w:left w:val="single" w:sz="4" w:space="0" w:color="auto"/>
              <w:bottom w:val="single" w:sz="4" w:space="0" w:color="auto"/>
              <w:right w:val="single" w:sz="4" w:space="0" w:color="auto"/>
            </w:tcBorders>
            <w:shd w:val="clear" w:color="auto" w:fill="auto"/>
            <w:vAlign w:val="center"/>
          </w:tcPr>
          <w:p w14:paraId="308E26B8" w14:textId="77777777" w:rsidR="000E1FDD" w:rsidRPr="00ED3AFA" w:rsidRDefault="000E1FDD" w:rsidP="00B655B8">
            <w:pPr>
              <w:bidi w:val="0"/>
              <w:jc w:val="center"/>
              <w:rPr>
                <w:rFonts w:ascii="David" w:hAnsi="David" w:cs="David"/>
                <w:color w:val="000000"/>
              </w:rPr>
            </w:pPr>
            <w:bookmarkStart w:id="47" w:name="show_TavhinimAcher2"/>
            <w:bookmarkEnd w:id="45"/>
            <w:bookmarkEnd w:id="46"/>
            <w:r>
              <w:rPr>
                <w:rFonts w:ascii="David" w:hAnsi="David" w:cs="David"/>
                <w:color w:val="000000"/>
              </w:rPr>
              <w:t>2</w:t>
            </w:r>
          </w:p>
        </w:tc>
        <w:tc>
          <w:tcPr>
            <w:tcW w:w="1276" w:type="dxa"/>
            <w:tcBorders>
              <w:top w:val="single" w:sz="4" w:space="0" w:color="auto"/>
              <w:left w:val="single" w:sz="4" w:space="0" w:color="auto"/>
              <w:bottom w:val="single" w:sz="4" w:space="0" w:color="auto"/>
              <w:right w:val="single" w:sz="4" w:space="0" w:color="auto"/>
            </w:tcBorders>
            <w:vAlign w:val="center"/>
          </w:tcPr>
          <w:p w14:paraId="5870263A" w14:textId="7D05F1BF" w:rsidR="000E1FDD" w:rsidRPr="00ED3AFA" w:rsidRDefault="000E1FDD" w:rsidP="00B655B8">
            <w:pPr>
              <w:bidi w:val="0"/>
              <w:jc w:val="center"/>
              <w:rPr>
                <w:rFonts w:ascii="David" w:hAnsi="David" w:cs="David"/>
                <w:color w:val="000000"/>
              </w:rPr>
            </w:pPr>
            <w:r>
              <w:rPr>
                <w:rFonts w:ascii="David" w:hAnsi="David" w:cs="David" w:hint="cs"/>
                <w:color w:val="000000"/>
                <w:rtl/>
              </w:rPr>
              <w:t>50</w:t>
            </w:r>
            <w:r w:rsidRPr="00ED3AFA">
              <w:rPr>
                <w:rFonts w:ascii="David" w:hAnsi="David" w:cs="David"/>
                <w:color w:val="000000"/>
              </w:rPr>
              <w:t>%</w:t>
            </w:r>
          </w:p>
        </w:tc>
        <w:tc>
          <w:tcPr>
            <w:tcW w:w="4814" w:type="dxa"/>
            <w:tcBorders>
              <w:top w:val="single" w:sz="4" w:space="0" w:color="auto"/>
              <w:left w:val="single" w:sz="4" w:space="0" w:color="auto"/>
              <w:bottom w:val="single" w:sz="4" w:space="0" w:color="auto"/>
              <w:right w:val="single" w:sz="4" w:space="0" w:color="auto"/>
            </w:tcBorders>
            <w:shd w:val="clear" w:color="auto" w:fill="auto"/>
            <w:vAlign w:val="center"/>
          </w:tcPr>
          <w:p w14:paraId="6177608D" w14:textId="4F96C256" w:rsidR="000E1FDD" w:rsidRPr="009F2840" w:rsidRDefault="000E1FDD" w:rsidP="00B655B8">
            <w:pPr>
              <w:jc w:val="center"/>
              <w:rPr>
                <w:rFonts w:ascii="David" w:hAnsi="David" w:cs="David"/>
                <w:highlight w:val="yellow"/>
                <w:rtl/>
              </w:rPr>
            </w:pPr>
            <w:r w:rsidRPr="000C120C">
              <w:rPr>
                <w:rFonts w:ascii="David" w:hAnsi="David" w:cs="David" w:hint="cs"/>
                <w:rtl/>
              </w:rPr>
              <w:t xml:space="preserve"> </w:t>
            </w:r>
            <w:r w:rsidRPr="000C120C">
              <w:rPr>
                <w:rFonts w:ascii="David" w:hAnsi="David" w:cs="David" w:hint="cs"/>
                <w:b/>
                <w:bCs/>
                <w:rtl/>
              </w:rPr>
              <w:t>איכות:</w:t>
            </w:r>
            <w:r w:rsidRPr="000C120C">
              <w:rPr>
                <w:rFonts w:ascii="David" w:hAnsi="David" w:cs="David" w:hint="cs"/>
                <w:rtl/>
              </w:rPr>
              <w:t xml:space="preserve"> המזמין יבחן את מפרט האיכות של ספר התנ"ך. הבחינה תכלול גם את איכות הטבעת הלוגו על הספר</w:t>
            </w:r>
          </w:p>
        </w:tc>
      </w:tr>
      <w:bookmarkEnd w:id="47"/>
      <w:tr w:rsidR="000E1FDD" w:rsidRPr="00E82E82" w14:paraId="7F04D703" w14:textId="77777777" w:rsidTr="00541E74">
        <w:trPr>
          <w:trHeight w:val="578"/>
        </w:trPr>
        <w:tc>
          <w:tcPr>
            <w:tcW w:w="572" w:type="dxa"/>
            <w:tcBorders>
              <w:top w:val="single" w:sz="4" w:space="0" w:color="auto"/>
              <w:left w:val="single" w:sz="4" w:space="0" w:color="auto"/>
              <w:bottom w:val="single" w:sz="4" w:space="0" w:color="auto"/>
              <w:right w:val="single" w:sz="4" w:space="0" w:color="auto"/>
            </w:tcBorders>
            <w:shd w:val="clear" w:color="auto" w:fill="auto"/>
            <w:vAlign w:val="center"/>
          </w:tcPr>
          <w:p w14:paraId="285B5084" w14:textId="15F6AB19" w:rsidR="000E1FDD" w:rsidRPr="00ED3AFA" w:rsidRDefault="000E1FDD" w:rsidP="00B655B8">
            <w:pPr>
              <w:bidi w:val="0"/>
              <w:jc w:val="center"/>
              <w:rPr>
                <w:rFonts w:ascii="David" w:hAnsi="David" w:cs="David"/>
                <w:color w:val="000000"/>
              </w:rPr>
            </w:pPr>
          </w:p>
        </w:tc>
        <w:tc>
          <w:tcPr>
            <w:tcW w:w="1276" w:type="dxa"/>
            <w:tcBorders>
              <w:top w:val="single" w:sz="4" w:space="0" w:color="auto"/>
              <w:left w:val="single" w:sz="4" w:space="0" w:color="auto"/>
              <w:bottom w:val="single" w:sz="4" w:space="0" w:color="auto"/>
              <w:right w:val="single" w:sz="4" w:space="0" w:color="auto"/>
            </w:tcBorders>
          </w:tcPr>
          <w:p w14:paraId="522C9817" w14:textId="77777777" w:rsidR="000E1FDD" w:rsidRPr="00ED3AFA" w:rsidRDefault="000E1FDD" w:rsidP="00B655B8">
            <w:pPr>
              <w:jc w:val="center"/>
              <w:rPr>
                <w:rFonts w:ascii="David" w:hAnsi="David" w:cs="David"/>
                <w:rtl/>
              </w:rPr>
            </w:pPr>
            <w:r w:rsidRPr="00ED3AFA">
              <w:rPr>
                <w:rFonts w:ascii="David" w:hAnsi="David" w:cs="David"/>
                <w:color w:val="000000"/>
              </w:rPr>
              <w:t>100%</w:t>
            </w:r>
          </w:p>
        </w:tc>
        <w:tc>
          <w:tcPr>
            <w:tcW w:w="4814" w:type="dxa"/>
            <w:tcBorders>
              <w:top w:val="single" w:sz="4" w:space="0" w:color="auto"/>
              <w:left w:val="single" w:sz="4" w:space="0" w:color="auto"/>
              <w:bottom w:val="single" w:sz="4" w:space="0" w:color="auto"/>
              <w:right w:val="single" w:sz="4" w:space="0" w:color="auto"/>
            </w:tcBorders>
            <w:shd w:val="clear" w:color="auto" w:fill="595959" w:themeFill="text1" w:themeFillTint="A6"/>
            <w:vAlign w:val="center"/>
          </w:tcPr>
          <w:p w14:paraId="13D396C8" w14:textId="77777777" w:rsidR="000E1FDD" w:rsidRPr="00ED3AFA" w:rsidRDefault="000E1FDD" w:rsidP="00B655B8">
            <w:pPr>
              <w:jc w:val="center"/>
              <w:rPr>
                <w:rFonts w:ascii="David" w:hAnsi="David" w:cs="David"/>
                <w:rtl/>
              </w:rPr>
            </w:pPr>
          </w:p>
        </w:tc>
      </w:tr>
    </w:tbl>
    <w:bookmarkEnd w:id="44"/>
    <w:p w14:paraId="475B0BE1" w14:textId="02CBA786" w:rsidR="000C120C" w:rsidRDefault="000C120C" w:rsidP="000C120C">
      <w:pPr>
        <w:pStyle w:val="1112"/>
        <w:rPr>
          <w:rtl/>
        </w:rPr>
      </w:pPr>
      <w:r>
        <w:rPr>
          <w:rtl/>
        </w:rPr>
        <w:t>הציון בגין איכות ההצעה של המציע יהיה באופן יחסי למציעים האחרים על פי הנוסחה הבאה:</w:t>
      </w:r>
    </w:p>
    <w:p w14:paraId="0AE3808C" w14:textId="735A9BC6" w:rsidR="000C120C" w:rsidRDefault="000C120C" w:rsidP="00541E74">
      <w:pPr>
        <w:pStyle w:val="1112"/>
        <w:numPr>
          <w:ilvl w:val="3"/>
          <w:numId w:val="59"/>
        </w:numPr>
        <w:ind w:left="1901" w:hanging="284"/>
        <w:rPr>
          <w:rtl/>
        </w:rPr>
      </w:pPr>
      <w:r>
        <w:rPr>
          <w:rtl/>
        </w:rPr>
        <w:t xml:space="preserve">עבור כל רכיב ממדדי איכות ההצעה ידורגו כלל ההצעות מהטובה ביותר עד הכי פחות טובה. ההצעה הטובה ביותר תקבל את הציון המקסימלי לאותו רכיב. ההצעות האחרות יקבלו ציון כדלקמן: ציון הרכיב המקסימלי יחולק למספר ההצעות שהוגשו במכרז, וכל הצעה תקבל ניקוד בהתאם למיקום שלה בדירוג לאותו הרכיב. </w:t>
      </w:r>
    </w:p>
    <w:p w14:paraId="54C72B1D" w14:textId="1DB052DC" w:rsidR="000C120C" w:rsidRDefault="000C120C" w:rsidP="00541E74">
      <w:pPr>
        <w:pStyle w:val="1112"/>
        <w:numPr>
          <w:ilvl w:val="0"/>
          <w:numId w:val="0"/>
        </w:numPr>
        <w:ind w:left="1901"/>
        <w:rPr>
          <w:rtl/>
        </w:rPr>
      </w:pPr>
      <w:r>
        <w:rPr>
          <w:rtl/>
        </w:rPr>
        <w:t xml:space="preserve">לדוגמה: אם הציון המקסימלי לאותו הרכיב הוא </w:t>
      </w:r>
      <w:r w:rsidR="00541E74">
        <w:rPr>
          <w:rFonts w:hint="cs"/>
          <w:rtl/>
        </w:rPr>
        <w:t>50</w:t>
      </w:r>
      <w:r>
        <w:rPr>
          <w:rtl/>
        </w:rPr>
        <w:t xml:space="preserve">, והוגשו </w:t>
      </w:r>
      <w:r w:rsidR="00541E74">
        <w:rPr>
          <w:rFonts w:hint="cs"/>
          <w:rtl/>
        </w:rPr>
        <w:t>5</w:t>
      </w:r>
      <w:r>
        <w:rPr>
          <w:rtl/>
        </w:rPr>
        <w:t xml:space="preserve"> הצעות, אזי ההצעה שתגיע למקום הראשון תקבל את הניקוד המקסימלי של </w:t>
      </w:r>
      <w:r w:rsidR="00541E74">
        <w:rPr>
          <w:rFonts w:hint="cs"/>
          <w:rtl/>
        </w:rPr>
        <w:t>50</w:t>
      </w:r>
      <w:r>
        <w:rPr>
          <w:rtl/>
        </w:rPr>
        <w:t>, ושלוש ההצעות הבאות יקבלו ציונים של</w:t>
      </w:r>
      <w:r w:rsidR="00541E74">
        <w:rPr>
          <w:rFonts w:hint="cs"/>
          <w:rtl/>
        </w:rPr>
        <w:t xml:space="preserve"> 40,</w:t>
      </w:r>
      <w:r>
        <w:rPr>
          <w:rtl/>
        </w:rPr>
        <w:t xml:space="preserve"> 30, 20 ו-10 בהתאם למיקומן בדירוג האיכות. </w:t>
      </w:r>
    </w:p>
    <w:p w14:paraId="77B992DC" w14:textId="0980C998" w:rsidR="003A39B3" w:rsidRPr="00FB7A30" w:rsidRDefault="000C120C" w:rsidP="00541E74">
      <w:pPr>
        <w:pStyle w:val="1112"/>
        <w:numPr>
          <w:ilvl w:val="3"/>
          <w:numId w:val="59"/>
        </w:numPr>
        <w:ind w:left="1901" w:hanging="284"/>
      </w:pPr>
      <w:r>
        <w:rPr>
          <w:rtl/>
        </w:rPr>
        <w:t>ציון האיכות של המציע יהיה הסכום של הציונים שניתנו למציע בכל אחד משני רכיבי מדד האיכות כפי שנקבעו בהתאם לדירוג כאמור.</w:t>
      </w:r>
    </w:p>
    <w:p w14:paraId="2543FD08" w14:textId="77777777" w:rsidR="00913E1D" w:rsidRPr="00BA1A27" w:rsidRDefault="00C26EA8" w:rsidP="00522CFF">
      <w:pPr>
        <w:pStyle w:val="11"/>
      </w:pPr>
      <w:bookmarkStart w:id="48" w:name="_Toc53331327"/>
      <w:bookmarkEnd w:id="7"/>
      <w:bookmarkEnd w:id="36"/>
      <w:r>
        <w:rPr>
          <w:rFonts w:hint="cs"/>
          <w:rtl/>
        </w:rPr>
        <w:t xml:space="preserve">ציון בגין </w:t>
      </w:r>
      <w:r w:rsidR="00913E1D" w:rsidRPr="00BA1A27">
        <w:rPr>
          <w:rFonts w:hint="eastAsia"/>
          <w:rtl/>
        </w:rPr>
        <w:t>הצעת</w:t>
      </w:r>
      <w:r w:rsidR="00913E1D" w:rsidRPr="00BA1A27">
        <w:rPr>
          <w:rtl/>
        </w:rPr>
        <w:t xml:space="preserve"> </w:t>
      </w:r>
      <w:r w:rsidR="004077BB">
        <w:rPr>
          <w:rFonts w:hint="cs"/>
          <w:rtl/>
        </w:rPr>
        <w:t>ה</w:t>
      </w:r>
      <w:r w:rsidR="00913E1D" w:rsidRPr="00BA1A27">
        <w:rPr>
          <w:rFonts w:hint="eastAsia"/>
          <w:rtl/>
        </w:rPr>
        <w:t>מחיר</w:t>
      </w:r>
      <w:r w:rsidR="00245DAA">
        <w:rPr>
          <w:rFonts w:hint="cs"/>
          <w:rtl/>
        </w:rPr>
        <w:t xml:space="preserve"> </w:t>
      </w:r>
    </w:p>
    <w:p w14:paraId="3C4EE02B" w14:textId="39872DEA" w:rsidR="001566BD" w:rsidRDefault="00795B2B" w:rsidP="000C120C">
      <w:pPr>
        <w:pStyle w:val="1112"/>
      </w:pPr>
      <w:r>
        <w:rPr>
          <w:rFonts w:hint="cs"/>
          <w:rtl/>
        </w:rPr>
        <w:t xml:space="preserve">על המציע לפרט את הצעת המחיר </w:t>
      </w:r>
      <w:r w:rsidR="00541E74">
        <w:rPr>
          <w:rFonts w:hint="cs"/>
          <w:rtl/>
        </w:rPr>
        <w:t>שהוא מציע</w:t>
      </w:r>
      <w:r>
        <w:rPr>
          <w:rFonts w:hint="cs"/>
          <w:rtl/>
        </w:rPr>
        <w:t xml:space="preserve"> </w:t>
      </w:r>
      <w:r w:rsidR="000C120C">
        <w:rPr>
          <w:rFonts w:hint="cs"/>
          <w:rtl/>
        </w:rPr>
        <w:t>עבור אספקה של יחידה אחת של ספר תנ"ך</w:t>
      </w:r>
      <w:r>
        <w:rPr>
          <w:rFonts w:hint="cs"/>
          <w:rtl/>
        </w:rPr>
        <w:t xml:space="preserve">. </w:t>
      </w:r>
    </w:p>
    <w:p w14:paraId="090A4127" w14:textId="77777777" w:rsidR="00606DCC" w:rsidRPr="00606DCC" w:rsidRDefault="00606DCC" w:rsidP="00606DCC">
      <w:pPr>
        <w:pStyle w:val="1112"/>
        <w:rPr>
          <w:rtl/>
        </w:rPr>
      </w:pPr>
      <w:r w:rsidRPr="00606DCC">
        <w:rPr>
          <w:b/>
          <w:bCs/>
          <w:rtl/>
        </w:rPr>
        <w:lastRenderedPageBreak/>
        <w:t>הצעת המחיר</w:t>
      </w:r>
      <w:r w:rsidRPr="00606DCC">
        <w:rPr>
          <w:rFonts w:hint="cs"/>
          <w:rtl/>
        </w:rPr>
        <w:t xml:space="preserve"> </w:t>
      </w:r>
      <w:r w:rsidRPr="00606DCC">
        <w:rPr>
          <w:rtl/>
        </w:rPr>
        <w:t>– מחיר ליחיד</w:t>
      </w:r>
      <w:r w:rsidRPr="00606DCC">
        <w:rPr>
          <w:rFonts w:hint="cs"/>
          <w:rtl/>
        </w:rPr>
        <w:t>ה של ספר תנ"ך בהתאם לפירוט בסעיף 1.5 לעיל</w:t>
      </w:r>
      <w:r w:rsidRPr="00606DCC">
        <w:rPr>
          <w:rtl/>
        </w:rPr>
        <w:t xml:space="preserve"> הכולל את מלוא העלויות הכרוכות בכך, לרבות</w:t>
      </w:r>
      <w:r w:rsidRPr="00606DCC">
        <w:rPr>
          <w:rFonts w:hint="cs"/>
          <w:rtl/>
        </w:rPr>
        <w:t xml:space="preserve"> </w:t>
      </w:r>
      <w:r w:rsidRPr="00606DCC">
        <w:rPr>
          <w:rtl/>
        </w:rPr>
        <w:t xml:space="preserve">הטבעת </w:t>
      </w:r>
      <w:r w:rsidRPr="00606DCC">
        <w:rPr>
          <w:rFonts w:hint="cs"/>
          <w:rtl/>
        </w:rPr>
        <w:t>לוגו ושם המשרד</w:t>
      </w:r>
      <w:r w:rsidRPr="00606DCC">
        <w:rPr>
          <w:rtl/>
        </w:rPr>
        <w:t xml:space="preserve">, אריזה ושינוע למשרד העלייה והקליטה, כמפורט בסעיף </w:t>
      </w:r>
      <w:r w:rsidRPr="00606DCC">
        <w:rPr>
          <w:cs/>
        </w:rPr>
        <w:t>‎</w:t>
      </w:r>
      <w:r w:rsidRPr="00606DCC">
        <w:t>1.7</w:t>
      </w:r>
      <w:r w:rsidRPr="00606DCC">
        <w:rPr>
          <w:rtl/>
        </w:rPr>
        <w:t xml:space="preserve"> לעיל.</w:t>
      </w:r>
    </w:p>
    <w:p w14:paraId="1DC58699" w14:textId="77777777" w:rsidR="00606DCC" w:rsidRPr="00905E66" w:rsidRDefault="00606DCC" w:rsidP="0016094D">
      <w:pPr>
        <w:pStyle w:val="1112"/>
      </w:pPr>
      <w:r w:rsidRPr="00905E66">
        <w:rPr>
          <w:rFonts w:hint="eastAsia"/>
          <w:rtl/>
        </w:rPr>
        <w:t>המחיר</w:t>
      </w:r>
      <w:r w:rsidRPr="00905E66">
        <w:rPr>
          <w:rtl/>
        </w:rPr>
        <w:t xml:space="preserve"> ליחידת </w:t>
      </w:r>
      <w:r w:rsidRPr="00905E66">
        <w:rPr>
          <w:rFonts w:hint="cs"/>
          <w:rtl/>
        </w:rPr>
        <w:t>ספר תנ"ך</w:t>
      </w:r>
      <w:r w:rsidRPr="00905E66">
        <w:rPr>
          <w:rtl/>
        </w:rPr>
        <w:t xml:space="preserve"> </w:t>
      </w:r>
      <w:r w:rsidRPr="00905E66">
        <w:rPr>
          <w:rFonts w:hint="eastAsia"/>
          <w:b/>
          <w:bCs/>
          <w:u w:val="single"/>
          <w:rtl/>
        </w:rPr>
        <w:t>לא</w:t>
      </w:r>
      <w:r w:rsidRPr="00905E66">
        <w:rPr>
          <w:b/>
          <w:bCs/>
          <w:u w:val="single"/>
          <w:rtl/>
        </w:rPr>
        <w:t xml:space="preserve"> </w:t>
      </w:r>
      <w:r w:rsidRPr="00905E66">
        <w:rPr>
          <w:rFonts w:hint="eastAsia"/>
          <w:b/>
          <w:bCs/>
          <w:u w:val="single"/>
          <w:rtl/>
        </w:rPr>
        <w:t>יעלה</w:t>
      </w:r>
      <w:r w:rsidRPr="00905E66">
        <w:rPr>
          <w:b/>
          <w:bCs/>
          <w:u w:val="single"/>
          <w:rtl/>
        </w:rPr>
        <w:t xml:space="preserve"> </w:t>
      </w:r>
      <w:r w:rsidRPr="00905E66">
        <w:rPr>
          <w:rFonts w:hint="eastAsia"/>
          <w:b/>
          <w:bCs/>
          <w:u w:val="single"/>
          <w:rtl/>
        </w:rPr>
        <w:t>על</w:t>
      </w:r>
      <w:r w:rsidRPr="00905E66">
        <w:rPr>
          <w:b/>
          <w:bCs/>
          <w:u w:val="single"/>
          <w:rtl/>
        </w:rPr>
        <w:t xml:space="preserve"> </w:t>
      </w:r>
      <w:r w:rsidRPr="00905E66">
        <w:rPr>
          <w:rFonts w:hint="cs"/>
          <w:b/>
          <w:bCs/>
          <w:u w:val="single"/>
          <w:rtl/>
        </w:rPr>
        <w:t>20</w:t>
      </w:r>
      <w:r w:rsidRPr="00905E66">
        <w:rPr>
          <w:b/>
          <w:bCs/>
          <w:u w:val="single"/>
          <w:rtl/>
        </w:rPr>
        <w:t xml:space="preserve"> </w:t>
      </w:r>
      <w:r w:rsidRPr="00905E66">
        <w:rPr>
          <w:rFonts w:hint="eastAsia"/>
          <w:b/>
          <w:bCs/>
          <w:u w:val="single"/>
          <w:rtl/>
        </w:rPr>
        <w:t>₪</w:t>
      </w:r>
      <w:r w:rsidRPr="00905E66">
        <w:rPr>
          <w:rtl/>
        </w:rPr>
        <w:t xml:space="preserve">. </w:t>
      </w:r>
      <w:r w:rsidRPr="00905E66">
        <w:rPr>
          <w:rFonts w:hint="eastAsia"/>
          <w:rtl/>
        </w:rPr>
        <w:t>הצעה</w:t>
      </w:r>
      <w:r w:rsidRPr="00905E66">
        <w:rPr>
          <w:rtl/>
        </w:rPr>
        <w:t xml:space="preserve"> שתחרוג </w:t>
      </w:r>
      <w:r w:rsidRPr="00905E66">
        <w:rPr>
          <w:rFonts w:hint="eastAsia"/>
          <w:rtl/>
        </w:rPr>
        <w:t>מהמחיר</w:t>
      </w:r>
      <w:r w:rsidRPr="00905E66">
        <w:rPr>
          <w:rtl/>
        </w:rPr>
        <w:t xml:space="preserve"> </w:t>
      </w:r>
      <w:r w:rsidRPr="00905E66">
        <w:rPr>
          <w:rFonts w:hint="eastAsia"/>
          <w:rtl/>
        </w:rPr>
        <w:t>המרבי</w:t>
      </w:r>
      <w:r w:rsidRPr="00905E66">
        <w:rPr>
          <w:rtl/>
        </w:rPr>
        <w:t xml:space="preserve"> תיפסל.</w:t>
      </w:r>
    </w:p>
    <w:tbl>
      <w:tblPr>
        <w:tblStyle w:val="affff4"/>
        <w:tblpPr w:leftFromText="180" w:rightFromText="180" w:vertAnchor="text" w:horzAnchor="margin" w:tblpY="11"/>
        <w:bidiVisual/>
        <w:tblW w:w="6519" w:type="dxa"/>
        <w:tblLook w:val="04A0" w:firstRow="1" w:lastRow="0" w:firstColumn="1" w:lastColumn="0" w:noHBand="0" w:noVBand="1"/>
      </w:tblPr>
      <w:tblGrid>
        <w:gridCol w:w="2558"/>
        <w:gridCol w:w="3961"/>
      </w:tblGrid>
      <w:tr w:rsidR="00606DCC" w:rsidRPr="005C47D9" w14:paraId="6C2A18F9" w14:textId="77777777" w:rsidTr="007F5331">
        <w:trPr>
          <w:trHeight w:val="574"/>
        </w:trPr>
        <w:tc>
          <w:tcPr>
            <w:tcW w:w="2558" w:type="dxa"/>
            <w:shd w:val="clear" w:color="auto" w:fill="D9D9D9" w:themeFill="background1" w:themeFillShade="D9"/>
            <w:vAlign w:val="center"/>
          </w:tcPr>
          <w:p w14:paraId="3DC96623" w14:textId="77777777" w:rsidR="00606DCC" w:rsidRPr="005C47D9" w:rsidRDefault="00606DCC" w:rsidP="007F5331">
            <w:pPr>
              <w:tabs>
                <w:tab w:val="left" w:pos="509"/>
              </w:tabs>
              <w:spacing w:before="120" w:after="120" w:line="280" w:lineRule="exact"/>
              <w:jc w:val="center"/>
              <w:rPr>
                <w:rFonts w:ascii="David" w:hAnsi="David" w:cs="David"/>
                <w:b/>
                <w:bCs/>
                <w:color w:val="000000"/>
                <w:rtl/>
              </w:rPr>
            </w:pPr>
            <w:r w:rsidRPr="005C47D9">
              <w:rPr>
                <w:rFonts w:ascii="David" w:hAnsi="David" w:cs="David" w:hint="eastAsia"/>
                <w:b/>
                <w:bCs/>
                <w:color w:val="000000"/>
                <w:rtl/>
              </w:rPr>
              <w:t>פירוט</w:t>
            </w:r>
          </w:p>
        </w:tc>
        <w:tc>
          <w:tcPr>
            <w:tcW w:w="3961" w:type="dxa"/>
            <w:shd w:val="clear" w:color="auto" w:fill="D9D9D9" w:themeFill="background1" w:themeFillShade="D9"/>
            <w:vAlign w:val="center"/>
          </w:tcPr>
          <w:p w14:paraId="72601C49" w14:textId="77777777" w:rsidR="00606DCC" w:rsidRPr="005C47D9" w:rsidRDefault="00606DCC" w:rsidP="007F5331">
            <w:pPr>
              <w:tabs>
                <w:tab w:val="left" w:pos="509"/>
              </w:tabs>
              <w:spacing w:before="120" w:after="120" w:line="280" w:lineRule="exact"/>
              <w:jc w:val="center"/>
              <w:rPr>
                <w:rFonts w:ascii="David" w:hAnsi="David" w:cs="David"/>
                <w:b/>
                <w:bCs/>
                <w:color w:val="000000"/>
                <w:rtl/>
              </w:rPr>
            </w:pPr>
            <w:r w:rsidRPr="005C47D9">
              <w:rPr>
                <w:rFonts w:ascii="David" w:hAnsi="David" w:cs="David" w:hint="eastAsia"/>
                <w:b/>
                <w:bCs/>
                <w:color w:val="000000"/>
                <w:rtl/>
              </w:rPr>
              <w:t>הצעת</w:t>
            </w:r>
            <w:r w:rsidRPr="005C47D9">
              <w:rPr>
                <w:rFonts w:ascii="David" w:hAnsi="David" w:cs="David"/>
                <w:b/>
                <w:bCs/>
                <w:color w:val="000000"/>
                <w:rtl/>
              </w:rPr>
              <w:t xml:space="preserve"> </w:t>
            </w:r>
            <w:r w:rsidRPr="005C47D9">
              <w:rPr>
                <w:rFonts w:ascii="David" w:hAnsi="David" w:cs="David" w:hint="eastAsia"/>
                <w:b/>
                <w:bCs/>
                <w:color w:val="000000"/>
                <w:rtl/>
              </w:rPr>
              <w:t>מחיר</w:t>
            </w:r>
            <w:r w:rsidRPr="005C47D9">
              <w:rPr>
                <w:rFonts w:ascii="David" w:hAnsi="David" w:cs="David"/>
                <w:b/>
                <w:bCs/>
                <w:color w:val="000000"/>
                <w:rtl/>
              </w:rPr>
              <w:t xml:space="preserve"> סופית ליחידת תמחור אחת (עבור עוסק חייב - כולל מע"מ)</w:t>
            </w:r>
          </w:p>
        </w:tc>
      </w:tr>
      <w:tr w:rsidR="00606DCC" w:rsidRPr="005C47D9" w14:paraId="7B4CF2D5" w14:textId="77777777" w:rsidTr="007F5331">
        <w:tc>
          <w:tcPr>
            <w:tcW w:w="2558" w:type="dxa"/>
          </w:tcPr>
          <w:p w14:paraId="260CFD6C" w14:textId="77777777" w:rsidR="00606DCC" w:rsidRPr="005C47D9" w:rsidRDefault="00606DCC" w:rsidP="007F5331">
            <w:pPr>
              <w:pStyle w:val="1112"/>
              <w:numPr>
                <w:ilvl w:val="0"/>
                <w:numId w:val="0"/>
              </w:numPr>
              <w:spacing w:before="120" w:after="120" w:line="280" w:lineRule="exact"/>
              <w:rPr>
                <w:rtl/>
              </w:rPr>
            </w:pPr>
            <w:r w:rsidRPr="005C47D9">
              <w:rPr>
                <w:rFonts w:hint="eastAsia"/>
                <w:rtl/>
              </w:rPr>
              <w:t>מחיר</w:t>
            </w:r>
            <w:r w:rsidRPr="005C47D9">
              <w:rPr>
                <w:rtl/>
              </w:rPr>
              <w:t xml:space="preserve"> </w:t>
            </w:r>
            <w:r w:rsidRPr="005C47D9">
              <w:rPr>
                <w:rFonts w:hint="eastAsia"/>
                <w:rtl/>
              </w:rPr>
              <w:t>עבור</w:t>
            </w:r>
            <w:r w:rsidRPr="005C47D9">
              <w:rPr>
                <w:rtl/>
              </w:rPr>
              <w:t xml:space="preserve"> </w:t>
            </w:r>
            <w:r w:rsidRPr="005C47D9">
              <w:rPr>
                <w:rFonts w:hint="eastAsia"/>
                <w:rtl/>
              </w:rPr>
              <w:t>יחידה</w:t>
            </w:r>
            <w:r w:rsidRPr="005C47D9">
              <w:rPr>
                <w:rtl/>
              </w:rPr>
              <w:t xml:space="preserve"> </w:t>
            </w:r>
            <w:r w:rsidRPr="005C47D9">
              <w:rPr>
                <w:rFonts w:hint="eastAsia"/>
                <w:rtl/>
              </w:rPr>
              <w:t>אחת</w:t>
            </w:r>
            <w:r w:rsidRPr="005C47D9">
              <w:rPr>
                <w:rtl/>
              </w:rPr>
              <w:t xml:space="preserve"> </w:t>
            </w:r>
            <w:r w:rsidRPr="005C47D9">
              <w:rPr>
                <w:rFonts w:hint="eastAsia"/>
                <w:rtl/>
              </w:rPr>
              <w:t>של</w:t>
            </w:r>
            <w:r w:rsidRPr="005C47D9">
              <w:rPr>
                <w:rtl/>
              </w:rPr>
              <w:t xml:space="preserve"> </w:t>
            </w:r>
            <w:r>
              <w:rPr>
                <w:rFonts w:hint="cs"/>
                <w:rtl/>
              </w:rPr>
              <w:t>ספר תנ"ך</w:t>
            </w:r>
          </w:p>
        </w:tc>
        <w:tc>
          <w:tcPr>
            <w:tcW w:w="3961" w:type="dxa"/>
          </w:tcPr>
          <w:p w14:paraId="5B62E08A" w14:textId="77777777" w:rsidR="00606DCC" w:rsidRPr="005C47D9" w:rsidRDefault="00606DCC" w:rsidP="007F5331">
            <w:pPr>
              <w:pStyle w:val="1112"/>
              <w:numPr>
                <w:ilvl w:val="0"/>
                <w:numId w:val="0"/>
              </w:numPr>
              <w:spacing w:before="120" w:after="120" w:line="280" w:lineRule="exact"/>
              <w:rPr>
                <w:rtl/>
              </w:rPr>
            </w:pPr>
          </w:p>
        </w:tc>
      </w:tr>
    </w:tbl>
    <w:p w14:paraId="35B52C0B" w14:textId="77777777" w:rsidR="00606DCC" w:rsidRPr="00606DCC" w:rsidRDefault="00606DCC" w:rsidP="00606DCC">
      <w:pPr>
        <w:pStyle w:val="1112"/>
      </w:pPr>
      <w:r w:rsidRPr="00606DCC">
        <w:rPr>
          <w:rFonts w:hint="eastAsia"/>
          <w:rtl/>
        </w:rPr>
        <w:t>אם</w:t>
      </w:r>
      <w:r w:rsidRPr="00606DCC">
        <w:rPr>
          <w:rtl/>
        </w:rPr>
        <w:t xml:space="preserve"> לא יוצע מחיר </w:t>
      </w:r>
      <w:r w:rsidRPr="00606DCC">
        <w:rPr>
          <w:rFonts w:hint="eastAsia"/>
          <w:rtl/>
        </w:rPr>
        <w:t>ליחידה</w:t>
      </w:r>
      <w:r w:rsidRPr="00606DCC">
        <w:rPr>
          <w:rtl/>
        </w:rPr>
        <w:t xml:space="preserve"> </w:t>
      </w:r>
      <w:r w:rsidRPr="00606DCC">
        <w:rPr>
          <w:rFonts w:hint="eastAsia"/>
          <w:rtl/>
        </w:rPr>
        <w:t>אחת</w:t>
      </w:r>
      <w:r w:rsidRPr="00606DCC">
        <w:rPr>
          <w:rtl/>
        </w:rPr>
        <w:t xml:space="preserve"> </w:t>
      </w:r>
      <w:r w:rsidRPr="00606DCC">
        <w:rPr>
          <w:rFonts w:hint="eastAsia"/>
          <w:rtl/>
        </w:rPr>
        <w:t>של</w:t>
      </w:r>
      <w:r w:rsidRPr="00606DCC">
        <w:rPr>
          <w:rtl/>
        </w:rPr>
        <w:t xml:space="preserve"> </w:t>
      </w:r>
      <w:r w:rsidRPr="00606DCC">
        <w:rPr>
          <w:rFonts w:hint="cs"/>
          <w:rtl/>
        </w:rPr>
        <w:t>ספר תנ"ך</w:t>
      </w:r>
      <w:r w:rsidRPr="00606DCC">
        <w:rPr>
          <w:rtl/>
        </w:rPr>
        <w:t xml:space="preserve"> ההצעה כולה תיפסל ותידחה על הסף.</w:t>
      </w:r>
    </w:p>
    <w:p w14:paraId="02677219" w14:textId="77777777" w:rsidR="00606DCC" w:rsidRPr="00606DCC" w:rsidRDefault="00606DCC" w:rsidP="00606DCC">
      <w:pPr>
        <w:pStyle w:val="1112"/>
        <w:rPr>
          <w:rtl/>
        </w:rPr>
      </w:pPr>
      <w:r w:rsidRPr="00606DCC">
        <w:rPr>
          <w:rFonts w:hint="eastAsia"/>
          <w:rtl/>
        </w:rPr>
        <w:t>אין</w:t>
      </w:r>
      <w:r w:rsidRPr="00606DCC">
        <w:rPr>
          <w:rtl/>
        </w:rPr>
        <w:t xml:space="preserve"> </w:t>
      </w:r>
      <w:r w:rsidRPr="00606DCC">
        <w:rPr>
          <w:rFonts w:hint="eastAsia"/>
          <w:rtl/>
        </w:rPr>
        <w:t>להתנות</w:t>
      </w:r>
      <w:r w:rsidRPr="00606DCC">
        <w:rPr>
          <w:rtl/>
        </w:rPr>
        <w:t xml:space="preserve"> </w:t>
      </w:r>
      <w:r w:rsidRPr="00606DCC">
        <w:rPr>
          <w:rFonts w:hint="eastAsia"/>
          <w:rtl/>
        </w:rPr>
        <w:t>את</w:t>
      </w:r>
      <w:r w:rsidRPr="00606DCC">
        <w:rPr>
          <w:rtl/>
        </w:rPr>
        <w:t xml:space="preserve"> </w:t>
      </w:r>
      <w:r w:rsidRPr="00606DCC">
        <w:rPr>
          <w:rFonts w:hint="eastAsia"/>
          <w:rtl/>
        </w:rPr>
        <w:t>הה</w:t>
      </w:r>
      <w:r w:rsidRPr="00606DCC">
        <w:rPr>
          <w:rtl/>
        </w:rPr>
        <w:t>צע</w:t>
      </w:r>
      <w:r w:rsidRPr="00606DCC">
        <w:rPr>
          <w:rFonts w:hint="eastAsia"/>
          <w:rtl/>
        </w:rPr>
        <w:t>ה</w:t>
      </w:r>
      <w:r w:rsidRPr="00606DCC">
        <w:rPr>
          <w:rtl/>
        </w:rPr>
        <w:t xml:space="preserve"> בשום תנאי, אין להוסיף עלויות נוספות על אלו המפורטות במסמך זה. במידה ויש עלויות נוספות, יש </w:t>
      </w:r>
      <w:r w:rsidRPr="00606DCC">
        <w:rPr>
          <w:rFonts w:hint="eastAsia"/>
          <w:rtl/>
        </w:rPr>
        <w:t>לשקלל</w:t>
      </w:r>
      <w:r w:rsidRPr="00606DCC">
        <w:rPr>
          <w:rtl/>
        </w:rPr>
        <w:t xml:space="preserve"> אותן ב</w:t>
      </w:r>
      <w:r w:rsidRPr="00606DCC">
        <w:rPr>
          <w:rFonts w:hint="eastAsia"/>
          <w:rtl/>
        </w:rPr>
        <w:t>מסגרת</w:t>
      </w:r>
      <w:r w:rsidRPr="00606DCC">
        <w:rPr>
          <w:rtl/>
        </w:rPr>
        <w:t xml:space="preserve"> מרכיבי התמחור המבוקש. </w:t>
      </w:r>
      <w:r w:rsidRPr="00606DCC">
        <w:rPr>
          <w:rFonts w:hint="eastAsia"/>
          <w:rtl/>
        </w:rPr>
        <w:t>יובהר</w:t>
      </w:r>
      <w:r w:rsidRPr="00606DCC">
        <w:rPr>
          <w:rtl/>
        </w:rPr>
        <w:t xml:space="preserve">, </w:t>
      </w:r>
      <w:r w:rsidRPr="00606DCC">
        <w:rPr>
          <w:rFonts w:hint="eastAsia"/>
          <w:rtl/>
        </w:rPr>
        <w:t>כי</w:t>
      </w:r>
      <w:r w:rsidRPr="00606DCC">
        <w:rPr>
          <w:rtl/>
        </w:rPr>
        <w:t xml:space="preserve"> </w:t>
      </w:r>
      <w:r w:rsidRPr="00606DCC">
        <w:rPr>
          <w:rFonts w:hint="eastAsia"/>
          <w:rtl/>
        </w:rPr>
        <w:t>כל</w:t>
      </w:r>
      <w:r w:rsidRPr="00606DCC">
        <w:rPr>
          <w:rtl/>
        </w:rPr>
        <w:t xml:space="preserve"> </w:t>
      </w:r>
      <w:r w:rsidRPr="00606DCC">
        <w:rPr>
          <w:rFonts w:hint="eastAsia"/>
          <w:rtl/>
        </w:rPr>
        <w:t>התנאה</w:t>
      </w:r>
      <w:r w:rsidRPr="00606DCC">
        <w:rPr>
          <w:rtl/>
        </w:rPr>
        <w:t xml:space="preserve"> </w:t>
      </w:r>
      <w:r w:rsidRPr="00606DCC">
        <w:rPr>
          <w:rFonts w:hint="eastAsia"/>
          <w:rtl/>
        </w:rPr>
        <w:t>או</w:t>
      </w:r>
      <w:r w:rsidRPr="00606DCC">
        <w:rPr>
          <w:rtl/>
        </w:rPr>
        <w:t xml:space="preserve"> </w:t>
      </w:r>
      <w:r w:rsidRPr="00606DCC">
        <w:rPr>
          <w:rFonts w:hint="eastAsia"/>
          <w:rtl/>
        </w:rPr>
        <w:t>הסתייגות</w:t>
      </w:r>
      <w:r w:rsidRPr="00606DCC">
        <w:rPr>
          <w:rtl/>
        </w:rPr>
        <w:t xml:space="preserve">, </w:t>
      </w:r>
      <w:r w:rsidRPr="00606DCC">
        <w:rPr>
          <w:rFonts w:hint="eastAsia"/>
          <w:rtl/>
        </w:rPr>
        <w:t>ככל</w:t>
      </w:r>
      <w:r w:rsidRPr="00606DCC">
        <w:rPr>
          <w:rtl/>
        </w:rPr>
        <w:t xml:space="preserve"> </w:t>
      </w:r>
      <w:r w:rsidRPr="00606DCC">
        <w:rPr>
          <w:rFonts w:hint="eastAsia"/>
          <w:rtl/>
        </w:rPr>
        <w:t>ותעשה</w:t>
      </w:r>
      <w:r w:rsidRPr="00606DCC">
        <w:rPr>
          <w:rtl/>
        </w:rPr>
        <w:t xml:space="preserve"> </w:t>
      </w:r>
      <w:r w:rsidRPr="00606DCC">
        <w:rPr>
          <w:rFonts w:hint="eastAsia"/>
          <w:rtl/>
        </w:rPr>
        <w:t>חרף</w:t>
      </w:r>
      <w:r w:rsidRPr="00606DCC">
        <w:rPr>
          <w:rtl/>
        </w:rPr>
        <w:t xml:space="preserve"> </w:t>
      </w:r>
      <w:r w:rsidRPr="00606DCC">
        <w:rPr>
          <w:rFonts w:hint="eastAsia"/>
          <w:rtl/>
        </w:rPr>
        <w:t>האמור</w:t>
      </w:r>
      <w:r w:rsidRPr="00606DCC">
        <w:rPr>
          <w:rtl/>
        </w:rPr>
        <w:t xml:space="preserve">, </w:t>
      </w:r>
      <w:r w:rsidRPr="00606DCC">
        <w:rPr>
          <w:rFonts w:hint="eastAsia"/>
          <w:rtl/>
        </w:rPr>
        <w:t>לא</w:t>
      </w:r>
      <w:r w:rsidRPr="00606DCC">
        <w:rPr>
          <w:rtl/>
        </w:rPr>
        <w:t xml:space="preserve"> </w:t>
      </w:r>
      <w:r w:rsidRPr="00606DCC">
        <w:rPr>
          <w:rFonts w:hint="eastAsia"/>
          <w:rtl/>
        </w:rPr>
        <w:t>תזכה</w:t>
      </w:r>
      <w:r w:rsidRPr="00606DCC">
        <w:rPr>
          <w:rtl/>
        </w:rPr>
        <w:t xml:space="preserve"> </w:t>
      </w:r>
      <w:r w:rsidRPr="00606DCC">
        <w:rPr>
          <w:rFonts w:hint="eastAsia"/>
          <w:rtl/>
        </w:rPr>
        <w:t>להכרה</w:t>
      </w:r>
      <w:r w:rsidRPr="00606DCC">
        <w:rPr>
          <w:rtl/>
        </w:rPr>
        <w:t xml:space="preserve"> </w:t>
      </w:r>
      <w:r w:rsidRPr="00606DCC">
        <w:rPr>
          <w:rFonts w:hint="eastAsia"/>
          <w:rtl/>
        </w:rPr>
        <w:t>מצד</w:t>
      </w:r>
      <w:r w:rsidRPr="00606DCC">
        <w:rPr>
          <w:rtl/>
        </w:rPr>
        <w:t xml:space="preserve"> </w:t>
      </w:r>
      <w:r w:rsidRPr="00606DCC">
        <w:rPr>
          <w:rFonts w:hint="eastAsia"/>
          <w:rtl/>
        </w:rPr>
        <w:t>המזמין</w:t>
      </w:r>
      <w:r w:rsidRPr="00606DCC">
        <w:rPr>
          <w:rtl/>
        </w:rPr>
        <w:t xml:space="preserve"> </w:t>
      </w:r>
      <w:r w:rsidRPr="00606DCC">
        <w:rPr>
          <w:rFonts w:hint="eastAsia"/>
          <w:rtl/>
        </w:rPr>
        <w:t>ועשויה</w:t>
      </w:r>
      <w:r w:rsidRPr="00606DCC">
        <w:rPr>
          <w:rtl/>
        </w:rPr>
        <w:t xml:space="preserve"> </w:t>
      </w:r>
      <w:r w:rsidRPr="00606DCC">
        <w:rPr>
          <w:rFonts w:hint="eastAsia"/>
          <w:rtl/>
        </w:rPr>
        <w:t>אף</w:t>
      </w:r>
      <w:r w:rsidRPr="00606DCC">
        <w:rPr>
          <w:rtl/>
        </w:rPr>
        <w:t xml:space="preserve"> </w:t>
      </w:r>
      <w:r w:rsidRPr="00606DCC">
        <w:rPr>
          <w:rFonts w:hint="eastAsia"/>
          <w:rtl/>
        </w:rPr>
        <w:t>להביא</w:t>
      </w:r>
      <w:r w:rsidRPr="00606DCC">
        <w:rPr>
          <w:rtl/>
        </w:rPr>
        <w:t xml:space="preserve"> </w:t>
      </w:r>
      <w:r w:rsidRPr="00606DCC">
        <w:rPr>
          <w:rFonts w:hint="eastAsia"/>
          <w:rtl/>
        </w:rPr>
        <w:t>לפסילת</w:t>
      </w:r>
      <w:r w:rsidRPr="00606DCC">
        <w:rPr>
          <w:rtl/>
        </w:rPr>
        <w:t xml:space="preserve"> </w:t>
      </w:r>
      <w:r w:rsidRPr="00606DCC">
        <w:rPr>
          <w:rFonts w:hint="eastAsia"/>
          <w:rtl/>
        </w:rPr>
        <w:t>ההצעה</w:t>
      </w:r>
      <w:r w:rsidRPr="00606DCC">
        <w:rPr>
          <w:rtl/>
        </w:rPr>
        <w:t xml:space="preserve"> </w:t>
      </w:r>
      <w:r w:rsidRPr="00606DCC">
        <w:rPr>
          <w:rFonts w:hint="eastAsia"/>
          <w:rtl/>
        </w:rPr>
        <w:t>בהתאם</w:t>
      </w:r>
      <w:r w:rsidRPr="00606DCC">
        <w:rPr>
          <w:rtl/>
        </w:rPr>
        <w:t xml:space="preserve"> </w:t>
      </w:r>
      <w:r w:rsidRPr="00606DCC">
        <w:rPr>
          <w:rFonts w:hint="eastAsia"/>
          <w:rtl/>
        </w:rPr>
        <w:t>לשיקול</w:t>
      </w:r>
      <w:r w:rsidRPr="00606DCC">
        <w:rPr>
          <w:rtl/>
        </w:rPr>
        <w:t xml:space="preserve"> </w:t>
      </w:r>
      <w:r w:rsidRPr="00606DCC">
        <w:rPr>
          <w:rFonts w:hint="eastAsia"/>
          <w:rtl/>
        </w:rPr>
        <w:t>דעתו</w:t>
      </w:r>
      <w:r w:rsidRPr="00606DCC">
        <w:rPr>
          <w:rtl/>
        </w:rPr>
        <w:t xml:space="preserve"> </w:t>
      </w:r>
      <w:r w:rsidRPr="00606DCC">
        <w:rPr>
          <w:rFonts w:hint="eastAsia"/>
          <w:rtl/>
        </w:rPr>
        <w:t>הבלעדי</w:t>
      </w:r>
      <w:r w:rsidRPr="00606DCC">
        <w:rPr>
          <w:rtl/>
        </w:rPr>
        <w:t xml:space="preserve"> </w:t>
      </w:r>
      <w:r w:rsidRPr="00606DCC">
        <w:rPr>
          <w:rFonts w:hint="eastAsia"/>
          <w:rtl/>
        </w:rPr>
        <w:t>של</w:t>
      </w:r>
      <w:r w:rsidRPr="00606DCC">
        <w:rPr>
          <w:rtl/>
        </w:rPr>
        <w:t xml:space="preserve"> </w:t>
      </w:r>
      <w:r w:rsidRPr="00606DCC">
        <w:rPr>
          <w:rFonts w:hint="eastAsia"/>
          <w:rtl/>
        </w:rPr>
        <w:t>המזמין</w:t>
      </w:r>
      <w:r w:rsidRPr="00606DCC">
        <w:rPr>
          <w:rtl/>
        </w:rPr>
        <w:t>.</w:t>
      </w:r>
    </w:p>
    <w:p w14:paraId="5590E33A" w14:textId="77777777" w:rsidR="00606DCC" w:rsidRPr="00606DCC" w:rsidRDefault="00606DCC" w:rsidP="00606DCC">
      <w:pPr>
        <w:pStyle w:val="1112"/>
      </w:pPr>
      <w:r w:rsidRPr="00606DCC">
        <w:rPr>
          <w:rFonts w:hint="eastAsia"/>
          <w:rtl/>
        </w:rPr>
        <w:t>ה</w:t>
      </w:r>
      <w:r w:rsidRPr="00606DCC">
        <w:rPr>
          <w:rtl/>
        </w:rPr>
        <w:t xml:space="preserve">סכומים האמורים </w:t>
      </w:r>
      <w:r w:rsidRPr="00606DCC">
        <w:rPr>
          <w:rFonts w:hint="eastAsia"/>
          <w:rtl/>
        </w:rPr>
        <w:t>יכללו</w:t>
      </w:r>
      <w:r w:rsidRPr="00606DCC">
        <w:rPr>
          <w:rtl/>
        </w:rPr>
        <w:t xml:space="preserve"> מע"מ </w:t>
      </w:r>
      <w:r w:rsidRPr="00606DCC">
        <w:rPr>
          <w:rFonts w:hint="eastAsia"/>
          <w:rtl/>
        </w:rPr>
        <w:t>וכל</w:t>
      </w:r>
      <w:r w:rsidRPr="00606DCC">
        <w:rPr>
          <w:rtl/>
        </w:rPr>
        <w:t xml:space="preserve"> </w:t>
      </w:r>
      <w:r w:rsidRPr="00606DCC">
        <w:rPr>
          <w:rFonts w:hint="eastAsia"/>
          <w:rtl/>
        </w:rPr>
        <w:t>מס</w:t>
      </w:r>
      <w:r w:rsidRPr="00606DCC">
        <w:rPr>
          <w:rtl/>
        </w:rPr>
        <w:t xml:space="preserve"> </w:t>
      </w:r>
      <w:r w:rsidRPr="00606DCC">
        <w:rPr>
          <w:rFonts w:hint="eastAsia"/>
          <w:rtl/>
        </w:rPr>
        <w:t>אחר</w:t>
      </w:r>
      <w:r w:rsidRPr="00606DCC">
        <w:rPr>
          <w:rtl/>
        </w:rPr>
        <w:t xml:space="preserve"> </w:t>
      </w:r>
      <w:r w:rsidRPr="00606DCC">
        <w:rPr>
          <w:rFonts w:hint="eastAsia"/>
          <w:rtl/>
        </w:rPr>
        <w:t>החל</w:t>
      </w:r>
      <w:r w:rsidRPr="00606DCC">
        <w:rPr>
          <w:rtl/>
        </w:rPr>
        <w:t xml:space="preserve"> על פי דין. </w:t>
      </w:r>
      <w:r w:rsidRPr="00606DCC">
        <w:rPr>
          <w:rFonts w:hint="eastAsia"/>
          <w:rtl/>
        </w:rPr>
        <w:t>יובהר</w:t>
      </w:r>
      <w:r w:rsidRPr="00606DCC">
        <w:rPr>
          <w:rtl/>
        </w:rPr>
        <w:t xml:space="preserve"> כי הצעת המחיר היא סופית וכוללת את כל ההוצאות הכרוכות במתן השירותים והמציע מצהיר ומתחייב כי מעבר לאמור מפורשות במסמך זה לא יידרש על יד</w:t>
      </w:r>
      <w:r w:rsidRPr="00606DCC">
        <w:rPr>
          <w:rFonts w:hint="eastAsia"/>
          <w:rtl/>
        </w:rPr>
        <w:t>ו</w:t>
      </w:r>
      <w:r w:rsidRPr="00606DCC">
        <w:rPr>
          <w:rtl/>
        </w:rPr>
        <w:t xml:space="preserve"> כל סכום נוסף.</w:t>
      </w:r>
    </w:p>
    <w:p w14:paraId="326A001D" w14:textId="77777777" w:rsidR="00606DCC" w:rsidRPr="00606DCC" w:rsidRDefault="00606DCC" w:rsidP="00606DCC">
      <w:pPr>
        <w:pStyle w:val="1112"/>
      </w:pPr>
      <w:r w:rsidRPr="00606DCC">
        <w:rPr>
          <w:rFonts w:hint="cs"/>
          <w:rtl/>
        </w:rPr>
        <w:t>הציון בגין הצעת המחיר של המציע יהיה באופן יחסי למציעים האחרים על פי הנוסחה הבאה:</w:t>
      </w:r>
    </w:p>
    <w:p w14:paraId="2793336D" w14:textId="77777777" w:rsidR="00606DCC" w:rsidRPr="00606DCC" w:rsidRDefault="00606DCC" w:rsidP="00D534D3">
      <w:pPr>
        <w:pStyle w:val="1112"/>
        <w:numPr>
          <w:ilvl w:val="3"/>
          <w:numId w:val="59"/>
        </w:numPr>
        <w:ind w:left="1901" w:hanging="284"/>
        <w:rPr>
          <w:rtl/>
        </w:rPr>
      </w:pPr>
      <w:r w:rsidRPr="00606DCC">
        <w:rPr>
          <w:rtl/>
        </w:rPr>
        <w:t>ההצעה אשר המחיר המוצע שלה יהיה הזול ביותר בין ההצעות, תקבל ציון 100% לרכיב העלות ועלותה תקרא להלן "עלות הבסיס להשוואה בין ההצעות".</w:t>
      </w:r>
    </w:p>
    <w:p w14:paraId="55289CBC" w14:textId="77777777" w:rsidR="00606DCC" w:rsidRPr="00606DCC" w:rsidRDefault="00606DCC" w:rsidP="00D534D3">
      <w:pPr>
        <w:pStyle w:val="1112"/>
        <w:numPr>
          <w:ilvl w:val="3"/>
          <w:numId w:val="59"/>
        </w:numPr>
        <w:ind w:left="1901" w:hanging="284"/>
        <w:rPr>
          <w:rtl/>
        </w:rPr>
      </w:pPr>
      <w:r w:rsidRPr="00606DCC">
        <w:rPr>
          <w:rtl/>
        </w:rPr>
        <w:t>שאר ההצעות יקבלו ציון מחיר לרכיב העלות שיחושב על-ידי חלוקה של "עלות הבסיס להשוואה בין ההצעות" בעלותה של ההצעה הנבדקת, ומוכפל ב-100.</w:t>
      </w:r>
    </w:p>
    <w:p w14:paraId="11CB35D9" w14:textId="77777777" w:rsidR="00606DCC" w:rsidRPr="005C47D9" w:rsidRDefault="00606DCC" w:rsidP="0016094D">
      <w:pPr>
        <w:pStyle w:val="11"/>
        <w:spacing w:before="120" w:after="120"/>
        <w:ind w:left="592" w:hanging="592"/>
        <w:rPr>
          <w:rtl/>
        </w:rPr>
      </w:pPr>
      <w:r w:rsidRPr="005C47D9">
        <w:rPr>
          <w:rFonts w:hint="eastAsia"/>
          <w:rtl/>
        </w:rPr>
        <w:t>הליך</w:t>
      </w:r>
      <w:r w:rsidRPr="005C47D9">
        <w:rPr>
          <w:rtl/>
        </w:rPr>
        <w:t xml:space="preserve"> </w:t>
      </w:r>
      <w:r w:rsidRPr="005C47D9">
        <w:rPr>
          <w:rFonts w:hint="eastAsia"/>
          <w:rtl/>
        </w:rPr>
        <w:t>בחינת</w:t>
      </w:r>
      <w:r w:rsidRPr="005C47D9">
        <w:rPr>
          <w:rtl/>
        </w:rPr>
        <w:t xml:space="preserve"> </w:t>
      </w:r>
      <w:r w:rsidRPr="005C47D9">
        <w:rPr>
          <w:rFonts w:hint="eastAsia"/>
          <w:rtl/>
        </w:rPr>
        <w:t>ההצעה</w:t>
      </w:r>
      <w:r w:rsidRPr="005C47D9">
        <w:rPr>
          <w:rFonts w:hint="cs"/>
          <w:rtl/>
        </w:rPr>
        <w:t xml:space="preserve"> ו</w:t>
      </w:r>
      <w:r w:rsidRPr="005C47D9">
        <w:rPr>
          <w:rFonts w:hint="eastAsia"/>
          <w:rtl/>
        </w:rPr>
        <w:t>אופן</w:t>
      </w:r>
      <w:r w:rsidRPr="005C47D9">
        <w:rPr>
          <w:rtl/>
        </w:rPr>
        <w:t xml:space="preserve"> </w:t>
      </w:r>
      <w:r w:rsidRPr="005C47D9">
        <w:rPr>
          <w:rFonts w:hint="eastAsia"/>
          <w:rtl/>
        </w:rPr>
        <w:t>מתן</w:t>
      </w:r>
      <w:r w:rsidRPr="005C47D9">
        <w:rPr>
          <w:rtl/>
        </w:rPr>
        <w:t xml:space="preserve"> </w:t>
      </w:r>
      <w:r w:rsidRPr="005C47D9">
        <w:rPr>
          <w:rFonts w:hint="eastAsia"/>
          <w:rtl/>
        </w:rPr>
        <w:t>ניקוד</w:t>
      </w:r>
      <w:r w:rsidRPr="005C47D9">
        <w:rPr>
          <w:rtl/>
        </w:rPr>
        <w:t xml:space="preserve"> </w:t>
      </w:r>
      <w:r w:rsidRPr="005C47D9">
        <w:rPr>
          <w:rFonts w:hint="eastAsia"/>
          <w:rtl/>
        </w:rPr>
        <w:t>להצעות</w:t>
      </w:r>
      <w:r w:rsidRPr="005C47D9">
        <w:rPr>
          <w:rtl/>
        </w:rPr>
        <w:t xml:space="preserve"> </w:t>
      </w:r>
      <w:r w:rsidRPr="005C47D9">
        <w:rPr>
          <w:rFonts w:hint="eastAsia"/>
          <w:rtl/>
        </w:rPr>
        <w:t>במכרז</w:t>
      </w:r>
    </w:p>
    <w:p w14:paraId="3BDD8CB7" w14:textId="77777777" w:rsidR="00606DCC" w:rsidRPr="005C47D9" w:rsidRDefault="00606DCC" w:rsidP="0016094D">
      <w:pPr>
        <w:pStyle w:val="1112"/>
        <w:spacing w:before="120" w:after="120"/>
        <w:ind w:left="1334" w:hanging="709"/>
      </w:pPr>
      <w:r w:rsidRPr="005C47D9">
        <w:rPr>
          <w:rFonts w:hint="eastAsia"/>
          <w:rtl/>
        </w:rPr>
        <w:t>הניקוד</w:t>
      </w:r>
      <w:r w:rsidRPr="005C47D9">
        <w:rPr>
          <w:rtl/>
        </w:rPr>
        <w:t xml:space="preserve"> </w:t>
      </w:r>
      <w:r w:rsidRPr="005C47D9">
        <w:rPr>
          <w:rFonts w:hint="eastAsia"/>
          <w:rtl/>
        </w:rPr>
        <w:t>של</w:t>
      </w:r>
      <w:r w:rsidRPr="005C47D9">
        <w:rPr>
          <w:rtl/>
        </w:rPr>
        <w:t xml:space="preserve"> </w:t>
      </w:r>
      <w:r w:rsidRPr="005C47D9">
        <w:rPr>
          <w:rFonts w:hint="eastAsia"/>
          <w:rtl/>
        </w:rPr>
        <w:t>כל</w:t>
      </w:r>
      <w:r w:rsidRPr="005C47D9">
        <w:rPr>
          <w:rtl/>
        </w:rPr>
        <w:t xml:space="preserve"> </w:t>
      </w:r>
      <w:r w:rsidRPr="005C47D9">
        <w:rPr>
          <w:rFonts w:hint="eastAsia"/>
          <w:rtl/>
        </w:rPr>
        <w:t>הצעה</w:t>
      </w:r>
      <w:r w:rsidRPr="005C47D9">
        <w:rPr>
          <w:rtl/>
        </w:rPr>
        <w:t xml:space="preserve"> </w:t>
      </w:r>
      <w:r w:rsidRPr="005C47D9">
        <w:rPr>
          <w:rFonts w:hint="eastAsia"/>
          <w:rtl/>
        </w:rPr>
        <w:t>במכרז</w:t>
      </w:r>
      <w:r w:rsidRPr="005C47D9">
        <w:rPr>
          <w:rtl/>
        </w:rPr>
        <w:t xml:space="preserve"> </w:t>
      </w:r>
      <w:r w:rsidRPr="005C47D9">
        <w:rPr>
          <w:rFonts w:hint="eastAsia"/>
          <w:rtl/>
        </w:rPr>
        <w:t>יהיה</w:t>
      </w:r>
      <w:r w:rsidRPr="005C47D9">
        <w:rPr>
          <w:rtl/>
        </w:rPr>
        <w:t xml:space="preserve"> </w:t>
      </w:r>
      <w:r w:rsidRPr="005C47D9">
        <w:rPr>
          <w:rFonts w:hint="eastAsia"/>
          <w:rtl/>
        </w:rPr>
        <w:t>בהתאם</w:t>
      </w:r>
      <w:r w:rsidRPr="005C47D9">
        <w:rPr>
          <w:rtl/>
        </w:rPr>
        <w:t xml:space="preserve"> </w:t>
      </w:r>
      <w:r w:rsidRPr="005C47D9">
        <w:rPr>
          <w:rFonts w:hint="eastAsia"/>
          <w:rtl/>
        </w:rPr>
        <w:t>לאמות</w:t>
      </w:r>
      <w:r w:rsidRPr="005C47D9">
        <w:rPr>
          <w:rtl/>
        </w:rPr>
        <w:t xml:space="preserve"> </w:t>
      </w:r>
      <w:r w:rsidRPr="005C47D9">
        <w:rPr>
          <w:rFonts w:hint="eastAsia"/>
          <w:rtl/>
        </w:rPr>
        <w:t>המידה</w:t>
      </w:r>
      <w:r w:rsidRPr="005C47D9">
        <w:rPr>
          <w:rtl/>
        </w:rPr>
        <w:t xml:space="preserve"> הבא</w:t>
      </w:r>
      <w:r w:rsidRPr="005C47D9">
        <w:rPr>
          <w:rFonts w:hint="eastAsia"/>
          <w:rtl/>
        </w:rPr>
        <w:t>ות</w:t>
      </w:r>
      <w:r w:rsidRPr="005C47D9">
        <w:rPr>
          <w:rtl/>
        </w:rPr>
        <w:t xml:space="preserve">: </w:t>
      </w:r>
    </w:p>
    <w:p w14:paraId="3D6C1BE0" w14:textId="77777777" w:rsidR="00606DCC" w:rsidRPr="00905E66" w:rsidRDefault="00606DCC" w:rsidP="0016094D">
      <w:pPr>
        <w:pStyle w:val="1111"/>
        <w:numPr>
          <w:ilvl w:val="0"/>
          <w:numId w:val="0"/>
        </w:numPr>
        <w:spacing w:before="120" w:after="120"/>
        <w:ind w:left="1334"/>
      </w:pPr>
      <w:r w:rsidRPr="00905E66">
        <w:rPr>
          <w:rFonts w:hint="cs"/>
          <w:rtl/>
        </w:rPr>
        <w:t>מדד ה</w:t>
      </w:r>
      <w:r w:rsidRPr="00905E66">
        <w:rPr>
          <w:rtl/>
        </w:rPr>
        <w:t>איכות</w:t>
      </w:r>
      <w:r w:rsidRPr="00905E66">
        <w:rPr>
          <w:rFonts w:hint="cs"/>
          <w:rtl/>
        </w:rPr>
        <w:t xml:space="preserve"> יקבל משקל של</w:t>
      </w:r>
      <w:r w:rsidRPr="00905E66">
        <w:rPr>
          <w:rtl/>
        </w:rPr>
        <w:t xml:space="preserve"> –</w:t>
      </w:r>
      <w:r w:rsidRPr="00905E66">
        <w:rPr>
          <w:rFonts w:hint="cs"/>
          <w:rtl/>
        </w:rPr>
        <w:t xml:space="preserve"> 30%</w:t>
      </w:r>
    </w:p>
    <w:p w14:paraId="77764094" w14:textId="77777777" w:rsidR="00606DCC" w:rsidRPr="005C47D9" w:rsidRDefault="00606DCC" w:rsidP="0016094D">
      <w:pPr>
        <w:pStyle w:val="1111"/>
        <w:numPr>
          <w:ilvl w:val="0"/>
          <w:numId w:val="0"/>
        </w:numPr>
        <w:spacing w:before="120" w:after="120"/>
        <w:ind w:left="1334"/>
      </w:pPr>
      <w:r w:rsidRPr="00905E66">
        <w:rPr>
          <w:rFonts w:hint="cs"/>
          <w:rtl/>
        </w:rPr>
        <w:lastRenderedPageBreak/>
        <w:t>מדד העלות (מחיר) יקבל משקל של</w:t>
      </w:r>
      <w:r w:rsidRPr="00905E66">
        <w:rPr>
          <w:rtl/>
        </w:rPr>
        <w:t xml:space="preserve"> –</w:t>
      </w:r>
      <w:r w:rsidRPr="00905E66">
        <w:rPr>
          <w:rFonts w:hint="cs"/>
          <w:rtl/>
        </w:rPr>
        <w:t xml:space="preserve"> 70%</w:t>
      </w:r>
    </w:p>
    <w:p w14:paraId="0E9876AA" w14:textId="77777777" w:rsidR="00606DCC" w:rsidRPr="005C47D9" w:rsidRDefault="00606DCC" w:rsidP="0016094D">
      <w:pPr>
        <w:pStyle w:val="1112"/>
        <w:spacing w:before="120" w:after="120"/>
        <w:ind w:left="1334" w:hanging="709"/>
      </w:pPr>
      <w:r w:rsidRPr="005C47D9">
        <w:rPr>
          <w:rFonts w:hint="eastAsia"/>
          <w:rtl/>
        </w:rPr>
        <w:t>בחינת</w:t>
      </w:r>
      <w:r w:rsidRPr="005C47D9">
        <w:rPr>
          <w:rtl/>
        </w:rPr>
        <w:t xml:space="preserve"> </w:t>
      </w:r>
      <w:r w:rsidRPr="005C47D9">
        <w:rPr>
          <w:rFonts w:hint="eastAsia"/>
          <w:rtl/>
        </w:rPr>
        <w:t>ההצעה</w:t>
      </w:r>
      <w:r w:rsidRPr="005C47D9">
        <w:rPr>
          <w:rtl/>
        </w:rPr>
        <w:t xml:space="preserve"> </w:t>
      </w:r>
      <w:r w:rsidRPr="005C47D9">
        <w:rPr>
          <w:rFonts w:hint="eastAsia"/>
          <w:rtl/>
        </w:rPr>
        <w:t>תתבצע</w:t>
      </w:r>
      <w:r w:rsidRPr="005C47D9">
        <w:rPr>
          <w:rtl/>
        </w:rPr>
        <w:t xml:space="preserve"> </w:t>
      </w:r>
      <w:r w:rsidRPr="005C47D9">
        <w:rPr>
          <w:rFonts w:hint="eastAsia"/>
          <w:rtl/>
        </w:rPr>
        <w:t>על</w:t>
      </w:r>
      <w:r w:rsidRPr="005C47D9">
        <w:rPr>
          <w:rtl/>
        </w:rPr>
        <w:t xml:space="preserve"> </w:t>
      </w:r>
      <w:r w:rsidRPr="005C47D9">
        <w:rPr>
          <w:rFonts w:hint="eastAsia"/>
          <w:rtl/>
        </w:rPr>
        <w:t>פי</w:t>
      </w:r>
      <w:r w:rsidRPr="005C47D9">
        <w:rPr>
          <w:rtl/>
        </w:rPr>
        <w:t xml:space="preserve"> </w:t>
      </w:r>
      <w:r w:rsidRPr="005C47D9">
        <w:rPr>
          <w:rFonts w:hint="eastAsia"/>
          <w:rtl/>
        </w:rPr>
        <w:t>השלבים</w:t>
      </w:r>
      <w:r w:rsidRPr="005C47D9">
        <w:rPr>
          <w:rtl/>
        </w:rPr>
        <w:t xml:space="preserve"> </w:t>
      </w:r>
      <w:r w:rsidRPr="005C47D9">
        <w:rPr>
          <w:rFonts w:hint="eastAsia"/>
          <w:rtl/>
        </w:rPr>
        <w:t>המפורטים</w:t>
      </w:r>
      <w:r w:rsidRPr="005C47D9">
        <w:rPr>
          <w:rtl/>
        </w:rPr>
        <w:t xml:space="preserve"> </w:t>
      </w:r>
      <w:r w:rsidRPr="005C47D9">
        <w:rPr>
          <w:rFonts w:hint="eastAsia"/>
          <w:rtl/>
        </w:rPr>
        <w:t>להלן</w:t>
      </w:r>
      <w:r w:rsidRPr="005C47D9">
        <w:rPr>
          <w:rtl/>
        </w:rPr>
        <w:t>:</w:t>
      </w:r>
    </w:p>
    <w:p w14:paraId="0A0D05D8" w14:textId="77777777" w:rsidR="00606DCC" w:rsidRPr="005C47D9" w:rsidRDefault="00606DCC" w:rsidP="0016094D">
      <w:pPr>
        <w:pStyle w:val="1112"/>
        <w:spacing w:before="120" w:after="120"/>
        <w:ind w:left="1334" w:hanging="709"/>
      </w:pPr>
      <w:r w:rsidRPr="005C47D9">
        <w:rPr>
          <w:rFonts w:hint="eastAsia"/>
          <w:rtl/>
        </w:rPr>
        <w:t>שלב</w:t>
      </w:r>
      <w:r w:rsidRPr="005C47D9">
        <w:rPr>
          <w:rtl/>
        </w:rPr>
        <w:t xml:space="preserve"> א' – בדיקת זהות המציע ועמידתו בתנאי הסף </w:t>
      </w:r>
    </w:p>
    <w:p w14:paraId="30A5D7C8" w14:textId="77777777" w:rsidR="00606DCC" w:rsidRPr="005C47D9" w:rsidRDefault="00606DCC" w:rsidP="0016094D">
      <w:pPr>
        <w:pStyle w:val="1112"/>
        <w:numPr>
          <w:ilvl w:val="0"/>
          <w:numId w:val="0"/>
        </w:numPr>
        <w:spacing w:before="120" w:after="120"/>
        <w:ind w:left="1334"/>
      </w:pPr>
      <w:r w:rsidRPr="005C47D9">
        <w:rPr>
          <w:rtl/>
        </w:rPr>
        <w:t>בשלב זה ייבדקו המסמכים שהג</w:t>
      </w:r>
      <w:r w:rsidRPr="005C47D9">
        <w:rPr>
          <w:rFonts w:hint="eastAsia"/>
          <w:rtl/>
        </w:rPr>
        <w:t>י</w:t>
      </w:r>
      <w:r w:rsidRPr="005C47D9">
        <w:rPr>
          <w:rtl/>
        </w:rPr>
        <w:t xml:space="preserve">ש כל מציע על-מנת לוודא </w:t>
      </w:r>
      <w:r w:rsidRPr="005C47D9">
        <w:rPr>
          <w:rFonts w:hint="eastAsia"/>
          <w:rtl/>
        </w:rPr>
        <w:t>שהצעתו</w:t>
      </w:r>
      <w:r w:rsidRPr="005C47D9">
        <w:rPr>
          <w:rtl/>
        </w:rPr>
        <w:t xml:space="preserve"> עומדת בדרישות הסף שנקבעו לצורך השתתפות במכרז (סעיף </w:t>
      </w:r>
      <w:r w:rsidRPr="005C47D9">
        <w:rPr>
          <w:rtl/>
        </w:rPr>
        <w:fldChar w:fldCharType="begin"/>
      </w:r>
      <w:r w:rsidRPr="005C47D9">
        <w:rPr>
          <w:rtl/>
        </w:rPr>
        <w:instrText xml:space="preserve"> </w:instrText>
      </w:r>
      <w:r w:rsidRPr="005C47D9">
        <w:instrText>REF</w:instrText>
      </w:r>
      <w:r w:rsidRPr="005C47D9">
        <w:rPr>
          <w:rtl/>
        </w:rPr>
        <w:instrText xml:space="preserve"> _</w:instrText>
      </w:r>
      <w:r w:rsidRPr="005C47D9">
        <w:instrText>Ref153788753 \r \h</w:instrText>
      </w:r>
      <w:r w:rsidRPr="005C47D9">
        <w:rPr>
          <w:rtl/>
        </w:rPr>
        <w:instrText xml:space="preserve">  \* </w:instrText>
      </w:r>
      <w:r w:rsidRPr="005C47D9">
        <w:instrText>MERGEFORMAT</w:instrText>
      </w:r>
      <w:r w:rsidRPr="005C47D9">
        <w:rPr>
          <w:rtl/>
        </w:rPr>
        <w:instrText xml:space="preserve"> </w:instrText>
      </w:r>
      <w:r w:rsidRPr="005C47D9">
        <w:rPr>
          <w:rtl/>
        </w:rPr>
      </w:r>
      <w:r w:rsidRPr="005C47D9">
        <w:rPr>
          <w:rtl/>
        </w:rPr>
        <w:fldChar w:fldCharType="separate"/>
      </w:r>
      <w:r w:rsidRPr="005C47D9">
        <w:rPr>
          <w:cs/>
        </w:rPr>
        <w:t>‎</w:t>
      </w:r>
      <w:r w:rsidRPr="005C47D9">
        <w:t>2.2</w:t>
      </w:r>
      <w:r w:rsidRPr="005C47D9">
        <w:rPr>
          <w:rtl/>
        </w:rPr>
        <w:fldChar w:fldCharType="end"/>
      </w:r>
      <w:r w:rsidRPr="005C47D9">
        <w:rPr>
          <w:rtl/>
        </w:rPr>
        <w:t xml:space="preserve"> </w:t>
      </w:r>
      <w:r w:rsidRPr="005C47D9">
        <w:rPr>
          <w:rFonts w:hint="eastAsia"/>
          <w:rtl/>
        </w:rPr>
        <w:t>לעיל</w:t>
      </w:r>
      <w:r w:rsidRPr="005C47D9">
        <w:rPr>
          <w:rtl/>
        </w:rPr>
        <w:t xml:space="preserve">), וכן </w:t>
      </w:r>
      <w:r w:rsidRPr="005C47D9">
        <w:rPr>
          <w:rFonts w:hint="eastAsia"/>
          <w:rtl/>
        </w:rPr>
        <w:t>שהיא</w:t>
      </w:r>
      <w:r w:rsidRPr="005C47D9">
        <w:rPr>
          <w:rtl/>
        </w:rPr>
        <w:t xml:space="preserve"> כוללת את כל המסמכים והאישורים שהמציע נדרש לצרף להצעתו. </w:t>
      </w:r>
    </w:p>
    <w:p w14:paraId="6553E2DA" w14:textId="77777777" w:rsidR="00606DCC" w:rsidRPr="005C47D9" w:rsidRDefault="00606DCC" w:rsidP="0016094D">
      <w:pPr>
        <w:pStyle w:val="1112"/>
        <w:spacing w:before="120" w:after="120"/>
        <w:ind w:left="1334" w:hanging="709"/>
      </w:pPr>
      <w:r w:rsidRPr="005C47D9">
        <w:rPr>
          <w:rFonts w:hint="eastAsia"/>
          <w:rtl/>
        </w:rPr>
        <w:t>שלב</w:t>
      </w:r>
      <w:r w:rsidRPr="005C47D9">
        <w:rPr>
          <w:rtl/>
        </w:rPr>
        <w:t xml:space="preserve"> ב' – בחינת </w:t>
      </w:r>
      <w:r w:rsidRPr="005C47D9">
        <w:rPr>
          <w:rFonts w:hint="cs"/>
          <w:rtl/>
        </w:rPr>
        <w:t xml:space="preserve">איכות ההצעה ומתן ציון בהתאם לסעיף 2.3 לעיל. </w:t>
      </w:r>
    </w:p>
    <w:p w14:paraId="5E32C52C" w14:textId="77777777" w:rsidR="00606DCC" w:rsidRPr="005C47D9" w:rsidRDefault="00606DCC" w:rsidP="0016094D">
      <w:pPr>
        <w:pStyle w:val="1112"/>
        <w:spacing w:before="120" w:after="120"/>
        <w:ind w:left="1334" w:hanging="709"/>
      </w:pPr>
      <w:r w:rsidRPr="005C47D9">
        <w:rPr>
          <w:rFonts w:hint="cs"/>
          <w:rtl/>
        </w:rPr>
        <w:t xml:space="preserve">שלב ג' </w:t>
      </w:r>
      <w:r w:rsidRPr="005C47D9">
        <w:rPr>
          <w:rtl/>
        </w:rPr>
        <w:t>–</w:t>
      </w:r>
      <w:r w:rsidRPr="005C47D9">
        <w:rPr>
          <w:rFonts w:hint="cs"/>
          <w:rtl/>
        </w:rPr>
        <w:t xml:space="preserve"> בחינת הצעת המחיר ומתן ציון בהתאם לסעיף 2.4 לעיל. </w:t>
      </w:r>
    </w:p>
    <w:p w14:paraId="5CC30C1D" w14:textId="77777777" w:rsidR="00606DCC" w:rsidRPr="005C47D9" w:rsidRDefault="00606DCC" w:rsidP="0016094D">
      <w:pPr>
        <w:pStyle w:val="1112"/>
        <w:spacing w:before="120" w:after="120"/>
        <w:ind w:left="1334" w:hanging="709"/>
      </w:pPr>
      <w:r w:rsidRPr="005C47D9">
        <w:rPr>
          <w:rFonts w:hint="cs"/>
          <w:rtl/>
        </w:rPr>
        <w:t xml:space="preserve">שלב ד' - </w:t>
      </w:r>
      <w:r w:rsidRPr="005C47D9">
        <w:rPr>
          <w:rFonts w:eastAsiaTheme="minorEastAsia"/>
          <w:rtl/>
        </w:rPr>
        <w:t xml:space="preserve">לכל הצעה יחושב ציון משוקלל, לפי יחס של </w:t>
      </w:r>
      <w:r>
        <w:rPr>
          <w:rFonts w:eastAsiaTheme="minorEastAsia" w:hint="cs"/>
          <w:rtl/>
        </w:rPr>
        <w:t>3</w:t>
      </w:r>
      <w:r w:rsidRPr="005C47D9">
        <w:rPr>
          <w:rFonts w:eastAsiaTheme="minorEastAsia"/>
          <w:rtl/>
        </w:rPr>
        <w:t>0% לציון האיכות ו-</w:t>
      </w:r>
      <w:r>
        <w:rPr>
          <w:rFonts w:eastAsiaTheme="minorEastAsia" w:hint="cs"/>
          <w:rtl/>
        </w:rPr>
        <w:t>7</w:t>
      </w:r>
      <w:r w:rsidRPr="005C47D9">
        <w:rPr>
          <w:rFonts w:eastAsiaTheme="minorEastAsia"/>
          <w:rtl/>
        </w:rPr>
        <w:t>0% לציון המחיר</w:t>
      </w:r>
      <w:r w:rsidRPr="005C47D9">
        <w:rPr>
          <w:rFonts w:hint="cs"/>
          <w:rtl/>
        </w:rPr>
        <w:t>. ציון ההצעה יינתן על-ידי מכפלת ציון האיכות במשקל האיכות (</w:t>
      </w:r>
      <w:r>
        <w:rPr>
          <w:rFonts w:hint="cs"/>
          <w:rtl/>
        </w:rPr>
        <w:t>3</w:t>
      </w:r>
      <w:r w:rsidRPr="005C47D9">
        <w:rPr>
          <w:rFonts w:hint="cs"/>
          <w:rtl/>
        </w:rPr>
        <w:t>0%), ועוד מכפלת ציון המחיר במשקל המחיר (</w:t>
      </w:r>
      <w:r>
        <w:rPr>
          <w:rFonts w:hint="cs"/>
          <w:rtl/>
        </w:rPr>
        <w:t>7</w:t>
      </w:r>
      <w:r w:rsidRPr="005C47D9">
        <w:rPr>
          <w:rFonts w:hint="cs"/>
          <w:rtl/>
        </w:rPr>
        <w:t>0%).</w:t>
      </w:r>
    </w:p>
    <w:p w14:paraId="41B49A4A" w14:textId="77777777" w:rsidR="00606DCC" w:rsidRPr="005C47D9" w:rsidRDefault="00606DCC" w:rsidP="0016094D">
      <w:pPr>
        <w:pStyle w:val="1112"/>
        <w:spacing w:before="120" w:after="120"/>
        <w:ind w:left="1334" w:hanging="709"/>
      </w:pPr>
      <w:bookmarkStart w:id="49" w:name="_Ref19449026"/>
      <w:r w:rsidRPr="005C47D9">
        <w:rPr>
          <w:rFonts w:eastAsiaTheme="minorEastAsia"/>
          <w:rtl/>
        </w:rPr>
        <w:t>ההצעות ידורגו בהתאם לציון המשוקלל</w:t>
      </w:r>
      <w:r w:rsidRPr="005C47D9">
        <w:rPr>
          <w:rFonts w:hint="cs"/>
          <w:rtl/>
        </w:rPr>
        <w:t xml:space="preserve">. </w:t>
      </w:r>
      <w:r w:rsidRPr="005C47D9">
        <w:rPr>
          <w:rFonts w:hint="eastAsia"/>
          <w:rtl/>
        </w:rPr>
        <w:t>המשרד</w:t>
      </w:r>
      <w:r w:rsidRPr="005C47D9">
        <w:rPr>
          <w:rtl/>
        </w:rPr>
        <w:t xml:space="preserve"> </w:t>
      </w:r>
      <w:r w:rsidRPr="005C47D9">
        <w:rPr>
          <w:rFonts w:hint="eastAsia"/>
          <w:rtl/>
        </w:rPr>
        <w:t>יבחר</w:t>
      </w:r>
      <w:r w:rsidRPr="005C47D9">
        <w:rPr>
          <w:rtl/>
        </w:rPr>
        <w:t xml:space="preserve"> </w:t>
      </w:r>
      <w:r w:rsidRPr="005C47D9">
        <w:rPr>
          <w:rFonts w:hint="eastAsia"/>
          <w:rtl/>
        </w:rPr>
        <w:t>בהצעה</w:t>
      </w:r>
      <w:r w:rsidRPr="005C47D9">
        <w:rPr>
          <w:rtl/>
        </w:rPr>
        <w:t xml:space="preserve"> </w:t>
      </w:r>
      <w:r w:rsidRPr="005C47D9">
        <w:rPr>
          <w:rFonts w:hint="eastAsia"/>
          <w:rtl/>
        </w:rPr>
        <w:t>אחת</w:t>
      </w:r>
      <w:r w:rsidRPr="005C47D9">
        <w:rPr>
          <w:rtl/>
        </w:rPr>
        <w:t xml:space="preserve"> ש</w:t>
      </w:r>
      <w:r w:rsidRPr="005C47D9">
        <w:rPr>
          <w:rFonts w:hint="cs"/>
          <w:rtl/>
        </w:rPr>
        <w:t>תקבל את הציון המשוקלל הגבוה ביותר ו</w:t>
      </w:r>
      <w:r w:rsidRPr="005C47D9">
        <w:rPr>
          <w:rtl/>
        </w:rPr>
        <w:t>תדו</w:t>
      </w:r>
      <w:r w:rsidRPr="005C47D9">
        <w:rPr>
          <w:rFonts w:hint="eastAsia"/>
          <w:rtl/>
        </w:rPr>
        <w:t>רג</w:t>
      </w:r>
      <w:r w:rsidRPr="005C47D9">
        <w:rPr>
          <w:rtl/>
        </w:rPr>
        <w:t xml:space="preserve"> </w:t>
      </w:r>
      <w:r w:rsidRPr="005C47D9">
        <w:rPr>
          <w:rFonts w:hint="eastAsia"/>
          <w:rtl/>
        </w:rPr>
        <w:t>במקום</w:t>
      </w:r>
      <w:r w:rsidRPr="005C47D9">
        <w:rPr>
          <w:rtl/>
        </w:rPr>
        <w:t xml:space="preserve"> </w:t>
      </w:r>
      <w:r w:rsidRPr="005C47D9">
        <w:rPr>
          <w:rFonts w:hint="eastAsia"/>
          <w:rtl/>
        </w:rPr>
        <w:t>הראשון</w:t>
      </w:r>
      <w:r w:rsidRPr="005C47D9">
        <w:rPr>
          <w:rFonts w:hint="cs"/>
          <w:rtl/>
        </w:rPr>
        <w:t>, והכל בכפוף לכללי המכרז המפורטים בפרק ב'.</w:t>
      </w:r>
    </w:p>
    <w:bookmarkEnd w:id="49"/>
    <w:p w14:paraId="488FD5FC" w14:textId="77777777" w:rsidR="00606DCC" w:rsidRPr="005C47D9" w:rsidRDefault="00606DCC" w:rsidP="0016094D">
      <w:pPr>
        <w:pStyle w:val="1112"/>
        <w:spacing w:before="120" w:after="120"/>
        <w:ind w:left="1334" w:hanging="709"/>
        <w:rPr>
          <w:lang w:eastAsia="he-IL"/>
        </w:rPr>
      </w:pPr>
      <w:r w:rsidRPr="005C47D9">
        <w:rPr>
          <w:rtl/>
          <w:lang w:eastAsia="he-IL"/>
        </w:rPr>
        <w:t>"</w:t>
      </w:r>
      <w:r w:rsidRPr="005C47D9">
        <w:rPr>
          <w:b/>
          <w:bCs/>
          <w:rtl/>
          <w:lang w:eastAsia="he-IL"/>
        </w:rPr>
        <w:t>כשיר נוסף</w:t>
      </w:r>
      <w:r w:rsidRPr="005C47D9">
        <w:rPr>
          <w:rtl/>
          <w:lang w:eastAsia="he-IL"/>
        </w:rPr>
        <w:t>"- המזמין רשאי לקבוע כי המציע שהצעתו דורגה במקום ה</w:t>
      </w:r>
      <w:r w:rsidRPr="005C47D9">
        <w:rPr>
          <w:rFonts w:hint="eastAsia"/>
          <w:rtl/>
          <w:lang w:eastAsia="he-IL"/>
        </w:rPr>
        <w:t>שני</w:t>
      </w:r>
      <w:r w:rsidRPr="005C47D9">
        <w:rPr>
          <w:rtl/>
          <w:lang w:eastAsia="he-IL"/>
        </w:rPr>
        <w:t xml:space="preserve">  / השלישי (בהתאם לכמות הזוכים) יוגדר כ"כשיר נוסף". במידה ויחליט המזמין להפסיק את ההתקשרות עם </w:t>
      </w:r>
      <w:r w:rsidRPr="005C47D9">
        <w:rPr>
          <w:rFonts w:hint="eastAsia"/>
          <w:rtl/>
          <w:lang w:eastAsia="he-IL"/>
        </w:rPr>
        <w:t>הזוכה</w:t>
      </w:r>
      <w:r w:rsidRPr="005C47D9">
        <w:rPr>
          <w:rtl/>
          <w:lang w:eastAsia="he-IL"/>
        </w:rPr>
        <w:t xml:space="preserve"> במכרז, או ש</w:t>
      </w:r>
      <w:r w:rsidRPr="005C47D9">
        <w:rPr>
          <w:rFonts w:hint="eastAsia"/>
          <w:rtl/>
          <w:lang w:eastAsia="he-IL"/>
        </w:rPr>
        <w:t>ה</w:t>
      </w:r>
      <w:r w:rsidRPr="005C47D9">
        <w:rPr>
          <w:rtl/>
          <w:lang w:eastAsia="he-IL"/>
        </w:rPr>
        <w:t xml:space="preserve">זוכה לא יעמוד בתנאים המתלים להתקשרות, רשאי המזמין, על פי שיקול דעתו הבלעדי, להתקשר עם ה"כשיר הנוסף", </w:t>
      </w:r>
      <w:r w:rsidRPr="005C47D9">
        <w:rPr>
          <w:rFonts w:hint="eastAsia"/>
          <w:rtl/>
          <w:lang w:eastAsia="he-IL"/>
        </w:rPr>
        <w:t>בהתאם</w:t>
      </w:r>
      <w:r w:rsidRPr="005C47D9">
        <w:rPr>
          <w:rtl/>
          <w:lang w:eastAsia="he-IL"/>
        </w:rPr>
        <w:t xml:space="preserve"> </w:t>
      </w:r>
      <w:r w:rsidRPr="005C47D9">
        <w:rPr>
          <w:rFonts w:hint="eastAsia"/>
          <w:rtl/>
          <w:lang w:eastAsia="he-IL"/>
        </w:rPr>
        <w:t>לסדר</w:t>
      </w:r>
      <w:r w:rsidRPr="005C47D9">
        <w:rPr>
          <w:rtl/>
          <w:lang w:eastAsia="he-IL"/>
        </w:rPr>
        <w:t xml:space="preserve"> </w:t>
      </w:r>
      <w:r w:rsidRPr="005C47D9">
        <w:rPr>
          <w:rFonts w:hint="eastAsia"/>
          <w:rtl/>
          <w:lang w:eastAsia="he-IL"/>
        </w:rPr>
        <w:t>דירוגו</w:t>
      </w:r>
      <w:r w:rsidRPr="005C47D9">
        <w:rPr>
          <w:rtl/>
          <w:lang w:eastAsia="he-IL"/>
        </w:rPr>
        <w:t>. לצורך כך, הכשיר הנוס</w:t>
      </w:r>
      <w:r w:rsidRPr="005C47D9">
        <w:rPr>
          <w:rFonts w:hint="eastAsia"/>
          <w:rtl/>
          <w:lang w:eastAsia="he-IL"/>
        </w:rPr>
        <w:t>ף</w:t>
      </w:r>
      <w:r w:rsidRPr="005C47D9">
        <w:rPr>
          <w:rtl/>
          <w:lang w:eastAsia="he-IL"/>
        </w:rPr>
        <w:t xml:space="preserve"> יידרש להאריך את תוקף הצעת</w:t>
      </w:r>
      <w:r w:rsidRPr="005C47D9">
        <w:rPr>
          <w:rFonts w:hint="eastAsia"/>
          <w:rtl/>
          <w:lang w:eastAsia="he-IL"/>
        </w:rPr>
        <w:t>ו</w:t>
      </w:r>
      <w:r w:rsidRPr="005C47D9">
        <w:rPr>
          <w:rtl/>
          <w:lang w:eastAsia="he-IL"/>
        </w:rPr>
        <w:t xml:space="preserve">, </w:t>
      </w:r>
      <w:r w:rsidRPr="005C47D9">
        <w:rPr>
          <w:rFonts w:hint="eastAsia"/>
          <w:rtl/>
          <w:lang w:eastAsia="he-IL"/>
        </w:rPr>
        <w:t>על</w:t>
      </w:r>
      <w:r w:rsidRPr="005C47D9">
        <w:rPr>
          <w:rtl/>
          <w:lang w:eastAsia="he-IL"/>
        </w:rPr>
        <w:t xml:space="preserve"> </w:t>
      </w:r>
      <w:r w:rsidRPr="005C47D9">
        <w:rPr>
          <w:rFonts w:hint="eastAsia"/>
          <w:rtl/>
          <w:lang w:eastAsia="he-IL"/>
        </w:rPr>
        <w:t>פי</w:t>
      </w:r>
      <w:r w:rsidRPr="005C47D9">
        <w:rPr>
          <w:rtl/>
          <w:lang w:eastAsia="he-IL"/>
        </w:rPr>
        <w:t xml:space="preserve"> </w:t>
      </w:r>
      <w:r w:rsidRPr="005C47D9">
        <w:rPr>
          <w:rFonts w:hint="eastAsia"/>
          <w:rtl/>
          <w:lang w:eastAsia="he-IL"/>
        </w:rPr>
        <w:t>דרישת</w:t>
      </w:r>
      <w:r w:rsidRPr="005C47D9">
        <w:rPr>
          <w:rtl/>
          <w:lang w:eastAsia="he-IL"/>
        </w:rPr>
        <w:t xml:space="preserve"> </w:t>
      </w:r>
      <w:r w:rsidRPr="005C47D9">
        <w:rPr>
          <w:rFonts w:hint="eastAsia"/>
          <w:rtl/>
          <w:lang w:eastAsia="he-IL"/>
        </w:rPr>
        <w:t>המזמין</w:t>
      </w:r>
      <w:r w:rsidRPr="005C47D9">
        <w:rPr>
          <w:rtl/>
          <w:lang w:eastAsia="he-IL"/>
        </w:rPr>
        <w:t xml:space="preserve">. במידה ויתקשר המזמין עם </w:t>
      </w:r>
      <w:r>
        <w:rPr>
          <w:rFonts w:hint="cs"/>
          <w:rtl/>
          <w:lang w:eastAsia="he-IL"/>
        </w:rPr>
        <w:t>ה</w:t>
      </w:r>
      <w:r w:rsidRPr="005C47D9">
        <w:rPr>
          <w:rtl/>
          <w:lang w:eastAsia="he-IL"/>
        </w:rPr>
        <w:t xml:space="preserve">"כשיר נוסף" לפי האמור לעיל, יחולו על התקשרות זו כל הכללים לפי מכרז זה. </w:t>
      </w:r>
      <w:r>
        <w:rPr>
          <w:rFonts w:hint="cs"/>
          <w:rtl/>
          <w:lang w:eastAsia="he-IL"/>
        </w:rPr>
        <w:t>ה</w:t>
      </w:r>
      <w:r w:rsidRPr="005C47D9">
        <w:rPr>
          <w:rtl/>
          <w:lang w:eastAsia="he-IL"/>
        </w:rPr>
        <w:t xml:space="preserve">"כשיר </w:t>
      </w:r>
      <w:r w:rsidRPr="005C47D9">
        <w:rPr>
          <w:rFonts w:hint="eastAsia"/>
          <w:rtl/>
          <w:lang w:eastAsia="he-IL"/>
        </w:rPr>
        <w:t>נוסף</w:t>
      </w:r>
      <w:r w:rsidRPr="005C47D9">
        <w:rPr>
          <w:rtl/>
          <w:lang w:eastAsia="he-IL"/>
        </w:rPr>
        <w:t xml:space="preserve">" יהיה מחויב להתקשר עם המזמין בהתאם לתקפות הצעתו. </w:t>
      </w:r>
    </w:p>
    <w:p w14:paraId="524B2408" w14:textId="77777777" w:rsidR="004C7B7C" w:rsidRPr="00606DCC" w:rsidRDefault="004C7B7C" w:rsidP="0016094D">
      <w:pPr>
        <w:pStyle w:val="11"/>
        <w:numPr>
          <w:ilvl w:val="0"/>
          <w:numId w:val="0"/>
        </w:numPr>
        <w:ind w:left="792"/>
        <w:outlineLvl w:val="9"/>
      </w:pPr>
    </w:p>
    <w:p w14:paraId="27B2301B" w14:textId="77777777" w:rsidR="004C7B7C" w:rsidRDefault="004C7B7C" w:rsidP="00E72233">
      <w:pPr>
        <w:pStyle w:val="1-"/>
      </w:pPr>
      <w:r>
        <w:rPr>
          <w:rFonts w:hint="cs"/>
          <w:rtl/>
        </w:rPr>
        <w:t>מנהלות</w:t>
      </w:r>
    </w:p>
    <w:p w14:paraId="79EC568B" w14:textId="77777777" w:rsidR="004C7B7C" w:rsidRDefault="004C7B7C" w:rsidP="004C7B7C">
      <w:pPr>
        <w:pStyle w:val="11"/>
      </w:pPr>
      <w:r>
        <w:rPr>
          <w:rFonts w:hint="cs"/>
          <w:rtl/>
        </w:rPr>
        <w:t>מועדי המכרז</w:t>
      </w:r>
    </w:p>
    <w:tbl>
      <w:tblPr>
        <w:tblpPr w:leftFromText="180" w:rightFromText="180" w:vertAnchor="text" w:horzAnchor="margin" w:tblpY="649"/>
        <w:bidiVisual/>
        <w:tblW w:w="7789"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606DCC" w:rsidRPr="005C47D9" w14:paraId="13CA388C" w14:textId="77777777" w:rsidTr="007F5331">
        <w:trPr>
          <w:tblHeader/>
        </w:trPr>
        <w:tc>
          <w:tcPr>
            <w:tcW w:w="4251" w:type="dxa"/>
            <w:shd w:val="clear" w:color="auto" w:fill="E6E6E6"/>
            <w:vAlign w:val="center"/>
          </w:tcPr>
          <w:p w14:paraId="00F6C847" w14:textId="77777777" w:rsidR="00606DCC" w:rsidRPr="005C47D9" w:rsidRDefault="00606DCC" w:rsidP="007F5331">
            <w:pPr>
              <w:pStyle w:val="af7"/>
              <w:spacing w:before="120" w:beforeAutospacing="0" w:after="120" w:line="280" w:lineRule="exact"/>
              <w:ind w:right="-1440"/>
              <w:rPr>
                <w:rFonts w:ascii="David" w:hAnsi="David" w:cs="David"/>
                <w:rtl/>
              </w:rPr>
            </w:pPr>
            <w:r w:rsidRPr="005C47D9">
              <w:rPr>
                <w:rFonts w:ascii="David" w:hAnsi="David" w:cs="David"/>
                <w:rtl/>
              </w:rPr>
              <w:t>נושא</w:t>
            </w:r>
          </w:p>
        </w:tc>
        <w:tc>
          <w:tcPr>
            <w:tcW w:w="3538" w:type="dxa"/>
            <w:shd w:val="clear" w:color="auto" w:fill="E6E6E6"/>
            <w:vAlign w:val="center"/>
          </w:tcPr>
          <w:p w14:paraId="166DF7DB" w14:textId="77777777" w:rsidR="00606DCC" w:rsidRPr="005C47D9" w:rsidRDefault="00606DCC" w:rsidP="007F5331">
            <w:pPr>
              <w:pStyle w:val="af7"/>
              <w:spacing w:before="120" w:beforeAutospacing="0" w:after="120" w:line="280" w:lineRule="exact"/>
              <w:ind w:right="52"/>
              <w:rPr>
                <w:rFonts w:ascii="David" w:hAnsi="David" w:cs="David"/>
                <w:rtl/>
              </w:rPr>
            </w:pPr>
            <w:r w:rsidRPr="005C47D9">
              <w:rPr>
                <w:rFonts w:ascii="David" w:hAnsi="David" w:cs="David"/>
                <w:rtl/>
              </w:rPr>
              <w:t>תאריך</w:t>
            </w:r>
          </w:p>
        </w:tc>
      </w:tr>
      <w:tr w:rsidR="00606DCC" w:rsidRPr="005C47D9" w14:paraId="43FBADC1" w14:textId="77777777" w:rsidTr="007F5331">
        <w:tc>
          <w:tcPr>
            <w:tcW w:w="4251" w:type="dxa"/>
            <w:vAlign w:val="center"/>
          </w:tcPr>
          <w:p w14:paraId="4FE80360" w14:textId="77777777" w:rsidR="00606DCC" w:rsidRPr="005C47D9" w:rsidRDefault="00606DCC" w:rsidP="007F5331">
            <w:pPr>
              <w:pStyle w:val="af7"/>
              <w:spacing w:before="120" w:beforeAutospacing="0" w:after="120" w:line="280" w:lineRule="exact"/>
              <w:ind w:right="160"/>
              <w:jc w:val="center"/>
              <w:rPr>
                <w:rFonts w:ascii="David" w:hAnsi="David" w:cs="David"/>
                <w:rtl/>
              </w:rPr>
            </w:pPr>
            <w:r w:rsidRPr="005C47D9">
              <w:rPr>
                <w:rFonts w:ascii="David" w:hAnsi="David" w:cs="David" w:hint="eastAsia"/>
                <w:rtl/>
              </w:rPr>
              <w:t>מועד</w:t>
            </w:r>
            <w:r w:rsidRPr="005C47D9">
              <w:rPr>
                <w:rFonts w:ascii="David" w:hAnsi="David" w:cs="David"/>
                <w:rtl/>
              </w:rPr>
              <w:t xml:space="preserve"> </w:t>
            </w:r>
            <w:r w:rsidRPr="005C47D9">
              <w:rPr>
                <w:rFonts w:ascii="David" w:hAnsi="David" w:cs="David" w:hint="eastAsia"/>
                <w:rtl/>
              </w:rPr>
              <w:t>פרסום</w:t>
            </w:r>
            <w:r w:rsidRPr="005C47D9">
              <w:rPr>
                <w:rFonts w:ascii="David" w:hAnsi="David" w:cs="David"/>
                <w:rtl/>
              </w:rPr>
              <w:t xml:space="preserve"> </w:t>
            </w:r>
            <w:r w:rsidRPr="005C47D9">
              <w:rPr>
                <w:rFonts w:ascii="David" w:hAnsi="David" w:cs="David" w:hint="eastAsia"/>
                <w:rtl/>
              </w:rPr>
              <w:t>המכרז</w:t>
            </w:r>
          </w:p>
        </w:tc>
        <w:tc>
          <w:tcPr>
            <w:tcW w:w="3538" w:type="dxa"/>
            <w:vAlign w:val="center"/>
          </w:tcPr>
          <w:p w14:paraId="12D65807" w14:textId="6F5F99EA" w:rsidR="00606DCC" w:rsidRPr="005C47D9" w:rsidRDefault="009342E8" w:rsidP="007F5331">
            <w:pPr>
              <w:pStyle w:val="af7"/>
              <w:spacing w:before="120" w:beforeAutospacing="0" w:after="120" w:line="280" w:lineRule="exact"/>
              <w:ind w:right="52"/>
              <w:jc w:val="center"/>
              <w:rPr>
                <w:rFonts w:ascii="David" w:hAnsi="David" w:cs="David"/>
                <w:rtl/>
              </w:rPr>
            </w:pPr>
            <w:r>
              <w:rPr>
                <w:rFonts w:ascii="David" w:hAnsi="David" w:cs="David" w:hint="cs"/>
                <w:rtl/>
              </w:rPr>
              <w:t>30.12.2024</w:t>
            </w:r>
          </w:p>
        </w:tc>
      </w:tr>
      <w:tr w:rsidR="00606DCC" w:rsidRPr="005C47D9" w14:paraId="7623CFEA" w14:textId="77777777" w:rsidTr="007F5331">
        <w:tc>
          <w:tcPr>
            <w:tcW w:w="4251" w:type="dxa"/>
            <w:vAlign w:val="center"/>
          </w:tcPr>
          <w:p w14:paraId="29459B35" w14:textId="77777777" w:rsidR="00606DCC" w:rsidRPr="005C47D9" w:rsidRDefault="00606DCC" w:rsidP="007F5331">
            <w:pPr>
              <w:pStyle w:val="af7"/>
              <w:spacing w:before="120" w:beforeAutospacing="0" w:after="120" w:line="280" w:lineRule="exact"/>
              <w:ind w:right="160"/>
              <w:jc w:val="center"/>
              <w:rPr>
                <w:rFonts w:ascii="David" w:hAnsi="David" w:cs="David"/>
                <w:rtl/>
              </w:rPr>
            </w:pPr>
            <w:r w:rsidRPr="005C47D9">
              <w:rPr>
                <w:rFonts w:ascii="David" w:hAnsi="David" w:cs="David"/>
                <w:rtl/>
              </w:rPr>
              <w:t>מועד אחרון להגשת שאלות הבהרה והערות</w:t>
            </w:r>
          </w:p>
        </w:tc>
        <w:tc>
          <w:tcPr>
            <w:tcW w:w="3538" w:type="dxa"/>
            <w:vAlign w:val="center"/>
          </w:tcPr>
          <w:p w14:paraId="6E600EC7" w14:textId="120439FB" w:rsidR="00606DCC" w:rsidRPr="005C47D9" w:rsidRDefault="009342E8" w:rsidP="007F5331">
            <w:pPr>
              <w:pStyle w:val="af7"/>
              <w:spacing w:before="120" w:beforeAutospacing="0" w:after="120" w:line="280" w:lineRule="exact"/>
              <w:ind w:right="52"/>
              <w:jc w:val="center"/>
              <w:rPr>
                <w:rFonts w:ascii="David" w:hAnsi="David" w:cs="David"/>
                <w:rtl/>
              </w:rPr>
            </w:pPr>
            <w:r>
              <w:rPr>
                <w:rFonts w:ascii="David" w:hAnsi="David" w:cs="David" w:hint="cs"/>
                <w:rtl/>
              </w:rPr>
              <w:t>9.1.2025</w:t>
            </w:r>
          </w:p>
        </w:tc>
      </w:tr>
      <w:tr w:rsidR="00606DCC" w:rsidRPr="005C47D9" w14:paraId="7BB38555" w14:textId="77777777" w:rsidTr="007F5331">
        <w:tc>
          <w:tcPr>
            <w:tcW w:w="4251" w:type="dxa"/>
            <w:vAlign w:val="center"/>
          </w:tcPr>
          <w:p w14:paraId="56EC4C4D" w14:textId="77777777" w:rsidR="00606DCC" w:rsidRPr="005C47D9" w:rsidRDefault="00606DCC" w:rsidP="007F5331">
            <w:pPr>
              <w:pStyle w:val="af7"/>
              <w:spacing w:before="120" w:beforeAutospacing="0" w:after="120" w:line="280" w:lineRule="exact"/>
              <w:ind w:right="108"/>
              <w:jc w:val="center"/>
              <w:rPr>
                <w:rFonts w:ascii="David" w:hAnsi="David" w:cs="David"/>
                <w:rtl/>
              </w:rPr>
            </w:pPr>
            <w:r w:rsidRPr="005C47D9">
              <w:rPr>
                <w:rFonts w:ascii="David" w:hAnsi="David" w:cs="David" w:hint="eastAsia"/>
                <w:rtl/>
              </w:rPr>
              <w:t>מועד</w:t>
            </w:r>
            <w:r w:rsidRPr="005C47D9">
              <w:rPr>
                <w:rFonts w:ascii="David" w:hAnsi="David" w:cs="David"/>
                <w:rtl/>
              </w:rPr>
              <w:t xml:space="preserve"> </w:t>
            </w:r>
            <w:r w:rsidRPr="005C47D9">
              <w:rPr>
                <w:rFonts w:ascii="David" w:hAnsi="David" w:cs="David" w:hint="eastAsia"/>
                <w:rtl/>
              </w:rPr>
              <w:t>אחרון</w:t>
            </w:r>
            <w:r w:rsidRPr="005C47D9">
              <w:rPr>
                <w:rFonts w:ascii="David" w:hAnsi="David" w:cs="David"/>
                <w:rtl/>
              </w:rPr>
              <w:t xml:space="preserve"> </w:t>
            </w:r>
            <w:r w:rsidRPr="005C47D9">
              <w:rPr>
                <w:rFonts w:ascii="David" w:hAnsi="David" w:cs="David" w:hint="eastAsia"/>
                <w:rtl/>
              </w:rPr>
              <w:t>למענה</w:t>
            </w:r>
            <w:r w:rsidRPr="005C47D9">
              <w:rPr>
                <w:rFonts w:ascii="David" w:hAnsi="David" w:cs="David"/>
                <w:rtl/>
              </w:rPr>
              <w:t xml:space="preserve"> </w:t>
            </w:r>
            <w:r w:rsidRPr="005C47D9">
              <w:rPr>
                <w:rFonts w:ascii="David" w:hAnsi="David" w:cs="David" w:hint="eastAsia"/>
                <w:rtl/>
              </w:rPr>
              <w:t>לשאלות</w:t>
            </w:r>
            <w:r w:rsidRPr="005C47D9">
              <w:rPr>
                <w:rFonts w:ascii="David" w:hAnsi="David" w:cs="David"/>
                <w:rtl/>
              </w:rPr>
              <w:t xml:space="preserve"> </w:t>
            </w:r>
            <w:r w:rsidRPr="005C47D9">
              <w:rPr>
                <w:rFonts w:ascii="David" w:hAnsi="David" w:cs="David" w:hint="eastAsia"/>
                <w:rtl/>
              </w:rPr>
              <w:t>הבהרה</w:t>
            </w:r>
          </w:p>
        </w:tc>
        <w:tc>
          <w:tcPr>
            <w:tcW w:w="3538" w:type="dxa"/>
            <w:vAlign w:val="center"/>
          </w:tcPr>
          <w:p w14:paraId="42380F66" w14:textId="7B52E6D3" w:rsidR="00606DCC" w:rsidRPr="005C47D9" w:rsidRDefault="009342E8" w:rsidP="007F5331">
            <w:pPr>
              <w:pStyle w:val="af7"/>
              <w:spacing w:before="120" w:beforeAutospacing="0" w:after="120" w:line="280" w:lineRule="exact"/>
              <w:ind w:right="52"/>
              <w:jc w:val="center"/>
              <w:rPr>
                <w:rFonts w:ascii="David" w:hAnsi="David" w:cs="David"/>
                <w:rtl/>
              </w:rPr>
            </w:pPr>
            <w:r>
              <w:rPr>
                <w:rFonts w:ascii="David" w:hAnsi="David" w:cs="David" w:hint="cs"/>
                <w:rtl/>
              </w:rPr>
              <w:t>12.1.2025</w:t>
            </w:r>
          </w:p>
        </w:tc>
      </w:tr>
      <w:tr w:rsidR="00606DCC" w:rsidRPr="005C47D9" w14:paraId="7CAAB421" w14:textId="77777777" w:rsidTr="007F5331">
        <w:trPr>
          <w:trHeight w:val="77"/>
        </w:trPr>
        <w:tc>
          <w:tcPr>
            <w:tcW w:w="4251" w:type="dxa"/>
            <w:vAlign w:val="center"/>
          </w:tcPr>
          <w:p w14:paraId="310F0072" w14:textId="77777777" w:rsidR="00606DCC" w:rsidRPr="005C47D9" w:rsidRDefault="00606DCC" w:rsidP="007F5331">
            <w:pPr>
              <w:pStyle w:val="af7"/>
              <w:spacing w:before="120" w:beforeAutospacing="0" w:after="120" w:line="280" w:lineRule="exact"/>
              <w:ind w:right="108"/>
              <w:jc w:val="center"/>
              <w:rPr>
                <w:rFonts w:ascii="David" w:hAnsi="David" w:cs="David"/>
                <w:rtl/>
              </w:rPr>
            </w:pPr>
            <w:r w:rsidRPr="005C47D9">
              <w:rPr>
                <w:rFonts w:ascii="David" w:hAnsi="David" w:cs="David"/>
                <w:rtl/>
              </w:rPr>
              <w:lastRenderedPageBreak/>
              <w:t xml:space="preserve">מועד אחרון להגשת הצעות </w:t>
            </w:r>
          </w:p>
        </w:tc>
        <w:tc>
          <w:tcPr>
            <w:tcW w:w="3538" w:type="dxa"/>
            <w:vAlign w:val="center"/>
          </w:tcPr>
          <w:p w14:paraId="2790E4EA" w14:textId="31A2C336" w:rsidR="00606DCC" w:rsidRPr="005C47D9" w:rsidRDefault="009342E8" w:rsidP="007F5331">
            <w:pPr>
              <w:pStyle w:val="af7"/>
              <w:spacing w:before="120" w:beforeAutospacing="0" w:after="120" w:line="280" w:lineRule="exact"/>
              <w:ind w:right="52"/>
              <w:jc w:val="center"/>
              <w:rPr>
                <w:rFonts w:ascii="David" w:hAnsi="David" w:cs="David" w:hint="cs"/>
                <w:rtl/>
              </w:rPr>
            </w:pPr>
            <w:r>
              <w:rPr>
                <w:rFonts w:ascii="David" w:hAnsi="David" w:cs="David" w:hint="cs"/>
                <w:rtl/>
              </w:rPr>
              <w:t>21.1.2025</w:t>
            </w:r>
            <w:r w:rsidR="00730F13">
              <w:rPr>
                <w:rFonts w:ascii="David" w:hAnsi="David" w:cs="David" w:hint="cs"/>
                <w:rtl/>
              </w:rPr>
              <w:t xml:space="preserve"> ב</w:t>
            </w:r>
            <w:bookmarkStart w:id="50" w:name="_GoBack"/>
            <w:bookmarkEnd w:id="50"/>
            <w:r w:rsidR="00730F13">
              <w:rPr>
                <w:rFonts w:ascii="David" w:hAnsi="David" w:cs="David" w:hint="cs"/>
                <w:rtl/>
              </w:rPr>
              <w:t>שעה 13:00</w:t>
            </w:r>
          </w:p>
        </w:tc>
      </w:tr>
    </w:tbl>
    <w:p w14:paraId="3BCD4F00" w14:textId="77777777" w:rsidR="00606DCC" w:rsidRPr="005C47D9" w:rsidRDefault="00606DCC" w:rsidP="00606DCC">
      <w:pPr>
        <w:pStyle w:val="1112"/>
        <w:spacing w:before="120" w:after="120" w:line="280" w:lineRule="exact"/>
        <w:ind w:left="1334" w:hanging="709"/>
      </w:pPr>
      <w:r w:rsidRPr="005C47D9">
        <w:rPr>
          <w:rFonts w:hint="eastAsia"/>
          <w:rtl/>
        </w:rPr>
        <w:t>הליך</w:t>
      </w:r>
      <w:r w:rsidRPr="005C47D9">
        <w:rPr>
          <w:rtl/>
        </w:rPr>
        <w:t xml:space="preserve"> </w:t>
      </w:r>
      <w:r w:rsidRPr="005C47D9">
        <w:rPr>
          <w:rFonts w:hint="eastAsia"/>
          <w:rtl/>
        </w:rPr>
        <w:t>המכרז</w:t>
      </w:r>
      <w:r w:rsidRPr="005C47D9">
        <w:rPr>
          <w:rtl/>
        </w:rPr>
        <w:t xml:space="preserve"> </w:t>
      </w:r>
      <w:r w:rsidRPr="005C47D9">
        <w:rPr>
          <w:rFonts w:hint="eastAsia"/>
          <w:rtl/>
        </w:rPr>
        <w:t>יתבצע</w:t>
      </w:r>
      <w:r w:rsidRPr="005C47D9">
        <w:rPr>
          <w:rtl/>
        </w:rPr>
        <w:t xml:space="preserve">, בהתאם ללוח הזמנים המפורט להלן: </w:t>
      </w:r>
    </w:p>
    <w:p w14:paraId="7AC1116C" w14:textId="3CBEB527" w:rsidR="00A87CF4" w:rsidRPr="00F43B88" w:rsidRDefault="004C7B7C" w:rsidP="00A87CF4">
      <w:pPr>
        <w:pStyle w:val="1112"/>
        <w:tabs>
          <w:tab w:val="clear" w:pos="1050"/>
          <w:tab w:val="left" w:pos="1334"/>
        </w:tabs>
        <w:ind w:left="1494"/>
      </w:pPr>
      <w:r>
        <w:rPr>
          <w:rFonts w:hint="cs"/>
          <w:rtl/>
        </w:rPr>
        <w:t>הליך המכרז יתבצע</w:t>
      </w:r>
      <w:r w:rsidRPr="002D1D37">
        <w:rPr>
          <w:rtl/>
        </w:rPr>
        <w:t>, בהתאם ללוח הזמנים</w:t>
      </w:r>
      <w:r w:rsidRPr="002D1D37">
        <w:rPr>
          <w:rFonts w:hint="cs"/>
          <w:rtl/>
        </w:rPr>
        <w:t xml:space="preserve"> </w:t>
      </w:r>
      <w:r w:rsidR="00A87CF4">
        <w:rPr>
          <w:rFonts w:hint="cs"/>
          <w:sz w:val="12"/>
          <w:rtl/>
        </w:rPr>
        <w:t>המפורסם</w:t>
      </w:r>
      <w:r w:rsidR="00A87CF4" w:rsidRPr="00F43B88">
        <w:rPr>
          <w:rtl/>
        </w:rPr>
        <w:t xml:space="preserve"> </w:t>
      </w:r>
      <w:r w:rsidR="00A87CF4" w:rsidRPr="00F43B88">
        <w:rPr>
          <w:rFonts w:hint="eastAsia"/>
          <w:rtl/>
        </w:rPr>
        <w:t>ב</w:t>
      </w:r>
      <w:r w:rsidR="00A87CF4" w:rsidRPr="002A3E64">
        <w:rPr>
          <w:rFonts w:hint="eastAsia"/>
          <w:rtl/>
        </w:rPr>
        <w:t>אתר</w:t>
      </w:r>
      <w:r w:rsidR="00A87CF4" w:rsidRPr="002A3E64">
        <w:rPr>
          <w:rtl/>
        </w:rPr>
        <w:t xml:space="preserve"> האינטרנט של </w:t>
      </w:r>
      <w:proofErr w:type="spellStart"/>
      <w:r w:rsidR="00A87CF4" w:rsidRPr="002A3E64">
        <w:rPr>
          <w:rtl/>
        </w:rPr>
        <w:t>מינהל</w:t>
      </w:r>
      <w:proofErr w:type="spellEnd"/>
      <w:r w:rsidR="00A87CF4" w:rsidRPr="002A3E64">
        <w:rPr>
          <w:rtl/>
        </w:rPr>
        <w:t xml:space="preserve"> הרכש הממשלתי בכתובת: </w:t>
      </w:r>
      <w:r w:rsidR="00A87CF4" w:rsidRPr="002A3E64">
        <w:t>www.mr.gov.il</w:t>
      </w:r>
      <w:r w:rsidR="00A87CF4" w:rsidRPr="002A3E64">
        <w:rPr>
          <w:rtl/>
        </w:rPr>
        <w:t xml:space="preserve"> תחת </w:t>
      </w:r>
      <w:r w:rsidR="00A87CF4" w:rsidRPr="00F43B88">
        <w:rPr>
          <w:rFonts w:hint="eastAsia"/>
          <w:rtl/>
        </w:rPr>
        <w:t>שם</w:t>
      </w:r>
      <w:r w:rsidR="00A87CF4" w:rsidRPr="00F43B88">
        <w:rPr>
          <w:rtl/>
        </w:rPr>
        <w:t xml:space="preserve"> </w:t>
      </w:r>
      <w:r w:rsidR="00A87CF4" w:rsidRPr="00F43B88">
        <w:rPr>
          <w:rFonts w:hint="eastAsia"/>
          <w:rtl/>
        </w:rPr>
        <w:t>המכרז</w:t>
      </w:r>
      <w:r w:rsidR="00A87CF4" w:rsidRPr="002A3E64">
        <w:rPr>
          <w:rtl/>
        </w:rPr>
        <w:t xml:space="preserve"> – מכרז </w:t>
      </w:r>
      <w:r w:rsidR="00606DCC">
        <w:t>41/2024</w:t>
      </w:r>
      <w:r w:rsidR="00A87CF4" w:rsidRPr="002A3E64">
        <w:rPr>
          <w:rtl/>
        </w:rPr>
        <w:t xml:space="preserve"> </w:t>
      </w:r>
      <w:r w:rsidR="00606DCC" w:rsidRPr="002A3E64">
        <w:rPr>
          <w:rFonts w:hint="eastAsia"/>
          <w:rtl/>
        </w:rPr>
        <w:t>ל</w:t>
      </w:r>
      <w:r w:rsidR="00606DCC">
        <w:rPr>
          <w:rFonts w:hint="cs"/>
          <w:rtl/>
        </w:rPr>
        <w:t>רכישה ואספקה של ספרי תנ"ך לעולים חדשים</w:t>
      </w:r>
      <w:r w:rsidR="00606DCC" w:rsidRPr="002A3E64">
        <w:rPr>
          <w:rtl/>
        </w:rPr>
        <w:t xml:space="preserve"> </w:t>
      </w:r>
      <w:r w:rsidR="00A87CF4" w:rsidRPr="002A3E64">
        <w:rPr>
          <w:rtl/>
        </w:rPr>
        <w:t>("</w:t>
      </w:r>
      <w:r w:rsidR="00A87CF4" w:rsidRPr="000636E1">
        <w:rPr>
          <w:rFonts w:hint="eastAsia"/>
          <w:b/>
          <w:bCs/>
          <w:rtl/>
        </w:rPr>
        <w:t>דף</w:t>
      </w:r>
      <w:r w:rsidR="00A87CF4" w:rsidRPr="000636E1">
        <w:rPr>
          <w:b/>
          <w:bCs/>
          <w:rtl/>
        </w:rPr>
        <w:t xml:space="preserve"> </w:t>
      </w:r>
      <w:r w:rsidR="00A87CF4" w:rsidRPr="000636E1">
        <w:rPr>
          <w:rFonts w:hint="eastAsia"/>
          <w:b/>
          <w:bCs/>
          <w:rtl/>
        </w:rPr>
        <w:t>המכרז</w:t>
      </w:r>
      <w:r w:rsidR="00A87CF4" w:rsidRPr="002A3E64">
        <w:rPr>
          <w:rtl/>
        </w:rPr>
        <w:t>")</w:t>
      </w:r>
      <w:r w:rsidR="00A87CF4">
        <w:rPr>
          <w:rFonts w:hint="cs"/>
          <w:rtl/>
        </w:rPr>
        <w:t xml:space="preserve"> ועשוי להתעדכן מעת לעת</w:t>
      </w:r>
      <w:r w:rsidR="00A87CF4" w:rsidRPr="002A3E64">
        <w:rPr>
          <w:rtl/>
        </w:rPr>
        <w:t>.</w:t>
      </w:r>
    </w:p>
    <w:p w14:paraId="5BC6510C" w14:textId="77777777" w:rsidR="00913E1D" w:rsidRDefault="00913E1D" w:rsidP="0093105A">
      <w:pPr>
        <w:pStyle w:val="11"/>
        <w:rPr>
          <w:rtl/>
        </w:rPr>
      </w:pPr>
      <w:r>
        <w:rPr>
          <w:rFonts w:hint="cs"/>
          <w:rtl/>
        </w:rPr>
        <w:t>הגשת הצעות</w:t>
      </w:r>
      <w:r w:rsidR="009F2840">
        <w:rPr>
          <w:rFonts w:hint="cs"/>
          <w:rtl/>
        </w:rPr>
        <w:t xml:space="preserve"> ושאלות הבהרה</w:t>
      </w:r>
    </w:p>
    <w:p w14:paraId="62201A17" w14:textId="77777777" w:rsidR="00913E1D" w:rsidRPr="0093105A" w:rsidRDefault="00913E1D" w:rsidP="00FD3DD7">
      <w:pPr>
        <w:pStyle w:val="1112"/>
      </w:pPr>
      <w:r>
        <w:t xml:space="preserve"> </w:t>
      </w:r>
      <w:r w:rsidRPr="0093105A">
        <w:rPr>
          <w:rFonts w:hint="eastAsia"/>
          <w:rtl/>
        </w:rPr>
        <w:t>הצעות</w:t>
      </w:r>
      <w:r w:rsidRPr="0093105A">
        <w:rPr>
          <w:rtl/>
        </w:rPr>
        <w:t xml:space="preserve"> במכרז יוגשו לתיבת מכרזים </w:t>
      </w:r>
      <w:r w:rsidR="009A018C">
        <w:rPr>
          <w:rFonts w:hint="cs"/>
          <w:rtl/>
        </w:rPr>
        <w:t>ממוכנת</w:t>
      </w:r>
      <w:r w:rsidR="009A018C" w:rsidRPr="0093105A">
        <w:rPr>
          <w:rtl/>
        </w:rPr>
        <w:t xml:space="preserve"> </w:t>
      </w:r>
      <w:r w:rsidRPr="0093105A">
        <w:rPr>
          <w:rtl/>
        </w:rPr>
        <w:t>באמצעות מערכת להגשת הצעות</w:t>
      </w:r>
      <w:r w:rsidR="00FD3DD7">
        <w:rPr>
          <w:rFonts w:hint="cs"/>
          <w:rtl/>
        </w:rPr>
        <w:t xml:space="preserve"> ("</w:t>
      </w:r>
      <w:r w:rsidR="00FD3DD7" w:rsidRPr="007E7A82">
        <w:rPr>
          <w:rFonts w:hint="eastAsia"/>
          <w:b/>
          <w:bCs/>
          <w:rtl/>
        </w:rPr>
        <w:t>מערכת</w:t>
      </w:r>
      <w:r w:rsidR="00FD3DD7" w:rsidRPr="007E7A82">
        <w:rPr>
          <w:b/>
          <w:bCs/>
          <w:rtl/>
        </w:rPr>
        <w:t xml:space="preserve"> </w:t>
      </w:r>
      <w:r w:rsidR="00FD3DD7" w:rsidRPr="007E7A82">
        <w:rPr>
          <w:rFonts w:hint="eastAsia"/>
          <w:b/>
          <w:bCs/>
          <w:rtl/>
        </w:rPr>
        <w:t>להגשת</w:t>
      </w:r>
      <w:r w:rsidR="00FD3DD7" w:rsidRPr="007E7A82">
        <w:rPr>
          <w:b/>
          <w:bCs/>
          <w:rtl/>
        </w:rPr>
        <w:t xml:space="preserve"> </w:t>
      </w:r>
      <w:r w:rsidR="00FD3DD7" w:rsidRPr="007E7A82">
        <w:rPr>
          <w:rFonts w:hint="eastAsia"/>
          <w:b/>
          <w:bCs/>
          <w:rtl/>
        </w:rPr>
        <w:t>הצעות</w:t>
      </w:r>
      <w:r w:rsidR="00FD3DD7">
        <w:rPr>
          <w:rFonts w:hint="cs"/>
          <w:rtl/>
        </w:rPr>
        <w:t>")</w:t>
      </w:r>
      <w:r w:rsidRPr="0093105A">
        <w:rPr>
          <w:rtl/>
        </w:rPr>
        <w:t>, בהתאם ל</w:t>
      </w:r>
      <w:r w:rsidR="0025585A">
        <w:rPr>
          <w:rFonts w:hint="cs"/>
          <w:rtl/>
        </w:rPr>
        <w:t>קישור המפורסם בדף המכרז</w:t>
      </w:r>
      <w:r w:rsidR="0062341A">
        <w:rPr>
          <w:rFonts w:hint="cs"/>
          <w:rtl/>
        </w:rPr>
        <w:t>, כמפורט להלן ב</w:t>
      </w:r>
      <w:r w:rsidR="0062341A" w:rsidRPr="00A067EF">
        <w:rPr>
          <w:rFonts w:hint="eastAsia"/>
          <w:b/>
          <w:bCs/>
          <w:rtl/>
        </w:rPr>
        <w:t>פרק</w:t>
      </w:r>
      <w:r w:rsidR="0062341A" w:rsidRPr="00A067EF">
        <w:rPr>
          <w:b/>
          <w:bCs/>
          <w:rtl/>
        </w:rPr>
        <w:t xml:space="preserve"> </w:t>
      </w:r>
      <w:r w:rsidR="0062341A" w:rsidRPr="00A067EF">
        <w:rPr>
          <w:rFonts w:hint="eastAsia"/>
          <w:b/>
          <w:bCs/>
          <w:rtl/>
        </w:rPr>
        <w:t>ב</w:t>
      </w:r>
      <w:r w:rsidR="0062341A" w:rsidRPr="00A067EF">
        <w:rPr>
          <w:b/>
          <w:bCs/>
          <w:rtl/>
        </w:rPr>
        <w:t>'</w:t>
      </w:r>
      <w:r w:rsidR="0025585A">
        <w:rPr>
          <w:rFonts w:hint="cs"/>
          <w:rtl/>
        </w:rPr>
        <w:t xml:space="preserve">. </w:t>
      </w:r>
    </w:p>
    <w:p w14:paraId="0495D14E" w14:textId="77777777" w:rsidR="00913E1D" w:rsidRDefault="00913E1D" w:rsidP="00BA540E">
      <w:pPr>
        <w:pStyle w:val="1112"/>
      </w:pPr>
      <w:r w:rsidRPr="00B63569">
        <w:rPr>
          <w:rtl/>
        </w:rPr>
        <w:t xml:space="preserve">שאלות הנוגעות למכרז </w:t>
      </w:r>
      <w:r w:rsidR="00BA540E">
        <w:rPr>
          <w:rFonts w:hint="cs"/>
          <w:rtl/>
        </w:rPr>
        <w:t xml:space="preserve">יוגשו באמצעות מערכת הגשת ההצעות. </w:t>
      </w:r>
    </w:p>
    <w:p w14:paraId="028B54DD" w14:textId="77777777" w:rsidR="00A862C6" w:rsidRPr="007C5B4C" w:rsidRDefault="00A862C6" w:rsidP="0025585A">
      <w:pPr>
        <w:pStyle w:val="11"/>
        <w:rPr>
          <w:rtl/>
        </w:rPr>
      </w:pPr>
      <w:r w:rsidRPr="007C5B4C">
        <w:rPr>
          <w:rtl/>
        </w:rPr>
        <w:t>כתובות הצדדים והודעות</w:t>
      </w:r>
    </w:p>
    <w:p w14:paraId="36434640" w14:textId="77777777" w:rsidR="00A862C6" w:rsidRPr="007C5B4C" w:rsidRDefault="00201711" w:rsidP="00A067EF">
      <w:pPr>
        <w:pStyle w:val="1112"/>
        <w:rPr>
          <w:rtl/>
        </w:rPr>
      </w:pPr>
      <w:r>
        <w:rPr>
          <w:rFonts w:hint="cs"/>
          <w:rtl/>
        </w:rPr>
        <w:t>במהל</w:t>
      </w:r>
      <w:r w:rsidR="004077BB">
        <w:rPr>
          <w:rFonts w:hint="cs"/>
          <w:rtl/>
        </w:rPr>
        <w:t>ך</w:t>
      </w:r>
      <w:r>
        <w:rPr>
          <w:rFonts w:hint="cs"/>
          <w:rtl/>
        </w:rPr>
        <w:t xml:space="preserve"> תקופת ההתקשרות, </w:t>
      </w:r>
      <w:r w:rsidR="00A862C6" w:rsidRPr="007C5B4C">
        <w:rPr>
          <w:rtl/>
        </w:rPr>
        <w:t xml:space="preserve">כל הודעה </w:t>
      </w:r>
      <w:r w:rsidR="00A862C6">
        <w:rPr>
          <w:rFonts w:hint="cs"/>
          <w:rtl/>
        </w:rPr>
        <w:t xml:space="preserve">לצורך ההתקשרות </w:t>
      </w:r>
      <w:r w:rsidR="00A862C6" w:rsidRPr="007C5B4C">
        <w:rPr>
          <w:rtl/>
        </w:rPr>
        <w:t xml:space="preserve">תימסר </w:t>
      </w:r>
      <w:r w:rsidR="00A862C6">
        <w:rPr>
          <w:rFonts w:hint="cs"/>
          <w:rtl/>
        </w:rPr>
        <w:t>באמצעות דואר אלקטרוני. משלוח הודעות יהיה לכתובת דואר אלקטרוני הבא:</w:t>
      </w:r>
    </w:p>
    <w:p w14:paraId="4DEAE649" w14:textId="7A4CACCE" w:rsidR="00A862C6" w:rsidRDefault="00A862C6" w:rsidP="00240CCE">
      <w:pPr>
        <w:pStyle w:val="1112"/>
      </w:pPr>
      <w:r>
        <w:rPr>
          <w:rFonts w:hint="cs"/>
          <w:rtl/>
        </w:rPr>
        <w:t>דוא"ל</w:t>
      </w:r>
      <w:r w:rsidRPr="007C5B4C">
        <w:rPr>
          <w:rtl/>
        </w:rPr>
        <w:t xml:space="preserve"> </w:t>
      </w:r>
      <w:r>
        <w:rPr>
          <w:rtl/>
        </w:rPr>
        <w:t>המזמין</w:t>
      </w:r>
      <w:r w:rsidR="00240CCE">
        <w:rPr>
          <w:rFonts w:hint="cs"/>
          <w:rtl/>
        </w:rPr>
        <w:t xml:space="preserve"> : </w:t>
      </w:r>
      <w:r w:rsidR="00240CCE" w:rsidRPr="00240CCE">
        <w:t>michalc@moia.gov.il</w:t>
      </w:r>
    </w:p>
    <w:p w14:paraId="4791519D" w14:textId="77777777" w:rsidR="00A862C6" w:rsidRDefault="00A862C6" w:rsidP="00E72233">
      <w:pPr>
        <w:pStyle w:val="1112"/>
      </w:pPr>
      <w:r>
        <w:rPr>
          <w:rFonts w:hint="cs"/>
          <w:rtl/>
        </w:rPr>
        <w:t>דוא"ל</w:t>
      </w:r>
      <w:r w:rsidRPr="007C5B4C">
        <w:rPr>
          <w:rtl/>
        </w:rPr>
        <w:t xml:space="preserve"> הספק: </w:t>
      </w:r>
      <w:r>
        <w:rPr>
          <w:rFonts w:hint="cs"/>
          <w:rtl/>
        </w:rPr>
        <w:t>____________</w:t>
      </w:r>
      <w:r w:rsidRPr="007C5B4C">
        <w:rPr>
          <w:rtl/>
        </w:rPr>
        <w:t>__________________________.</w:t>
      </w:r>
    </w:p>
    <w:p w14:paraId="2CF4DEBC" w14:textId="77777777" w:rsidR="00913E1D" w:rsidRPr="009241A0" w:rsidRDefault="0073430D" w:rsidP="00245DAA">
      <w:pPr>
        <w:pStyle w:val="11"/>
      </w:pPr>
      <w:r>
        <w:rPr>
          <w:rFonts w:hint="cs"/>
          <w:rtl/>
        </w:rPr>
        <w:t>חלקים מההצעה אותם מבקש המציע להותיר חסויים</w:t>
      </w:r>
    </w:p>
    <w:p w14:paraId="49119EF3" w14:textId="77777777" w:rsidR="001D1000" w:rsidRDefault="001D1000" w:rsidP="007E7A82">
      <w:pPr>
        <w:pStyle w:val="1112"/>
        <w:rPr>
          <w:rtl/>
        </w:rPr>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זאת באופן מפורש</w:t>
      </w:r>
      <w:r>
        <w:rPr>
          <w:rFonts w:hint="cs"/>
          <w:rtl/>
        </w:rPr>
        <w:t xml:space="preserve"> כלהלן:</w:t>
      </w:r>
    </w:p>
    <w:p w14:paraId="440BA326" w14:textId="77777777" w:rsidR="001D1000" w:rsidRDefault="001D1000" w:rsidP="00913E1D">
      <w:pPr>
        <w:pStyle w:val="1fc"/>
        <w:rPr>
          <w:rtl/>
        </w:rPr>
      </w:pPr>
    </w:p>
    <w:tbl>
      <w:tblPr>
        <w:tblStyle w:val="affff4"/>
        <w:bidiVisual/>
        <w:tblW w:w="0" w:type="auto"/>
        <w:jc w:val="center"/>
        <w:tblLook w:val="04A0" w:firstRow="1" w:lastRow="0" w:firstColumn="1" w:lastColumn="0" w:noHBand="0" w:noVBand="1"/>
      </w:tblPr>
      <w:tblGrid>
        <w:gridCol w:w="2552"/>
        <w:gridCol w:w="2832"/>
        <w:gridCol w:w="2841"/>
      </w:tblGrid>
      <w:tr w:rsidR="00913E1D" w:rsidRPr="00D217B2" w14:paraId="199E05E0" w14:textId="77777777" w:rsidTr="00AB7B6E">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0D7EBE9A" w14:textId="77777777" w:rsidR="00913E1D" w:rsidRPr="00D217B2" w:rsidRDefault="00913E1D" w:rsidP="00AB7B6E">
            <w:pPr>
              <w:rPr>
                <w:rFonts w:ascii="David" w:hAnsi="David" w:cs="David"/>
                <w:rtl/>
              </w:rPr>
            </w:pPr>
            <w:r w:rsidRPr="00D217B2">
              <w:rPr>
                <w:rFonts w:ascii="David" w:hAnsi="David" w:cs="David"/>
                <w:rtl/>
              </w:rPr>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14:paraId="5262CC99" w14:textId="77777777" w:rsidR="00913E1D" w:rsidRPr="00D217B2" w:rsidRDefault="00913E1D" w:rsidP="00AB7B6E">
            <w:pPr>
              <w:rPr>
                <w:rFonts w:ascii="David" w:hAnsi="David" w:cs="David"/>
                <w:rtl/>
              </w:rPr>
            </w:pPr>
            <w:r w:rsidRPr="00D217B2">
              <w:rPr>
                <w:rFonts w:ascii="David" w:hAnsi="David" w:cs="David"/>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14:paraId="334FDB54" w14:textId="77777777" w:rsidR="00913E1D" w:rsidRPr="00D217B2" w:rsidRDefault="00913E1D" w:rsidP="00AB7B6E">
            <w:pPr>
              <w:rPr>
                <w:rFonts w:ascii="David" w:hAnsi="David" w:cs="David"/>
                <w:rtl/>
              </w:rPr>
            </w:pPr>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p>
        </w:tc>
      </w:tr>
      <w:tr w:rsidR="00913E1D" w:rsidRPr="00D217B2" w14:paraId="7D989617"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5E542C7A"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E3B36CF"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20B29205"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r w:rsidR="00913E1D" w:rsidRPr="00D217B2" w14:paraId="5B58A6F5"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61C2ED1C"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E0F35A6"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7889D90C"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r w:rsidR="00913E1D" w:rsidRPr="00D217B2" w14:paraId="373FC7C6"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7309D9BF"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BF35EEF"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228DDC0E"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bl>
    <w:p w14:paraId="24DFC3BC" w14:textId="77777777" w:rsidR="00913E1D" w:rsidRPr="008130FD" w:rsidRDefault="00913E1D" w:rsidP="008130FD">
      <w:pPr>
        <w:rPr>
          <w:rFonts w:ascii="FrankRuehl" w:cs="FrankRuehl"/>
          <w:rtl/>
        </w:rPr>
      </w:pPr>
      <w:r>
        <w:rPr>
          <w:rFonts w:ascii="David" w:hAnsiTheme="minorHAnsi" w:cs="FrankRuehl" w:hint="cs"/>
        </w:rPr>
        <w:t xml:space="preserve"> </w:t>
      </w:r>
    </w:p>
    <w:p w14:paraId="3764BDBE" w14:textId="5AE5942B" w:rsidR="001D1000" w:rsidRDefault="001D1000" w:rsidP="007E7A82">
      <w:pPr>
        <w:pStyle w:val="1112"/>
      </w:pPr>
      <w:r w:rsidRPr="002D1D37">
        <w:rPr>
          <w:rtl/>
        </w:rPr>
        <w:lastRenderedPageBreak/>
        <w:t>מובהר כי לא יהא בעצם הבקשה כדי למנוע עיון בסעיפי</w:t>
      </w:r>
      <w:r w:rsidRPr="002D1D37">
        <w:rPr>
          <w:rFonts w:hint="cs"/>
          <w:rtl/>
        </w:rPr>
        <w:t>ם הרלוונטיים</w:t>
      </w:r>
      <w:r w:rsidRPr="002D1D37">
        <w:rPr>
          <w:rtl/>
        </w:rPr>
        <w:t xml:space="preserve">, </w:t>
      </w:r>
      <w:r w:rsidRPr="002D1D37">
        <w:rPr>
          <w:rFonts w:hint="cs"/>
          <w:rtl/>
        </w:rPr>
        <w:t>והחלטה בנושא תתקבל על ידי</w:t>
      </w:r>
      <w:r w:rsidRPr="002D1D37">
        <w:rPr>
          <w:rtl/>
        </w:rPr>
        <w:t xml:space="preserve"> ועדת המכרזים </w:t>
      </w:r>
      <w:r>
        <w:rPr>
          <w:rFonts w:hint="cs"/>
          <w:rtl/>
        </w:rPr>
        <w:t>של המזמין. עוד</w:t>
      </w:r>
      <w:r w:rsidRPr="002D1D37">
        <w:rPr>
          <w:rFonts w:hint="cs"/>
          <w:rtl/>
        </w:rPr>
        <w:t xml:space="preserve"> </w:t>
      </w:r>
      <w:r>
        <w:rPr>
          <w:rFonts w:hint="cs"/>
          <w:rtl/>
        </w:rPr>
        <w:t xml:space="preserve">מובהר </w:t>
      </w:r>
      <w:r w:rsidRPr="00322FCF">
        <w:rPr>
          <w:rtl/>
        </w:rPr>
        <w:t xml:space="preserve">כי </w:t>
      </w:r>
      <w:r w:rsidRPr="00322FCF">
        <w:rPr>
          <w:rFonts w:hint="cs"/>
          <w:rtl/>
        </w:rPr>
        <w:t xml:space="preserve">מחיר ההצעה אינו בגדר סוד מסחרי או מקצועי. </w:t>
      </w:r>
    </w:p>
    <w:p w14:paraId="18492236" w14:textId="77777777" w:rsidR="00D534D3" w:rsidRPr="005C47D9" w:rsidRDefault="00D534D3" w:rsidP="00D534D3">
      <w:pPr>
        <w:pStyle w:val="1112"/>
        <w:rPr>
          <w:rtl/>
        </w:rPr>
      </w:pPr>
      <w:r w:rsidRPr="005C47D9">
        <w:rPr>
          <w:rFonts w:hint="eastAsia"/>
          <w:rtl/>
        </w:rPr>
        <w:t>מציע</w:t>
      </w:r>
      <w:r w:rsidRPr="005C47D9">
        <w:rPr>
          <w:rtl/>
        </w:rPr>
        <w:t xml:space="preserve"> </w:t>
      </w:r>
      <w:r w:rsidRPr="005C47D9">
        <w:rPr>
          <w:rFonts w:hint="eastAsia"/>
          <w:rtl/>
        </w:rPr>
        <w:t>שביקש</w:t>
      </w:r>
      <w:r w:rsidRPr="005C47D9">
        <w:rPr>
          <w:rtl/>
        </w:rPr>
        <w:t xml:space="preserve"> </w:t>
      </w:r>
      <w:r w:rsidRPr="005C47D9">
        <w:rPr>
          <w:rFonts w:hint="eastAsia"/>
          <w:rtl/>
        </w:rPr>
        <w:t>למנוע</w:t>
      </w:r>
      <w:r w:rsidRPr="005C47D9">
        <w:rPr>
          <w:rtl/>
        </w:rPr>
        <w:t xml:space="preserve"> </w:t>
      </w:r>
      <w:r w:rsidRPr="005C47D9">
        <w:rPr>
          <w:rFonts w:hint="eastAsia"/>
          <w:rtl/>
        </w:rPr>
        <w:t>עיון</w:t>
      </w:r>
      <w:r w:rsidRPr="005C47D9">
        <w:rPr>
          <w:rtl/>
        </w:rPr>
        <w:t xml:space="preserve"> </w:t>
      </w:r>
      <w:r w:rsidRPr="005C47D9">
        <w:rPr>
          <w:rFonts w:hint="eastAsia"/>
          <w:rtl/>
        </w:rPr>
        <w:t>בחלקים</w:t>
      </w:r>
      <w:r w:rsidRPr="005C47D9">
        <w:rPr>
          <w:rtl/>
        </w:rPr>
        <w:t xml:space="preserve"> </w:t>
      </w:r>
      <w:r w:rsidRPr="005C47D9">
        <w:rPr>
          <w:rFonts w:hint="eastAsia"/>
          <w:rtl/>
        </w:rPr>
        <w:t>מהצעתו</w:t>
      </w:r>
      <w:r w:rsidRPr="005C47D9">
        <w:rPr>
          <w:rtl/>
        </w:rPr>
        <w:t xml:space="preserve"> לא יהיה רשאי לבקש לעיין באותם החלקים בהצעותיהם של מציעים אחרים במכרז.</w:t>
      </w:r>
    </w:p>
    <w:p w14:paraId="7A26B42A" w14:textId="079C237C" w:rsidR="00FB7A30" w:rsidRDefault="00FB7A30" w:rsidP="00FB7A30">
      <w:pPr>
        <w:pStyle w:val="11"/>
      </w:pPr>
      <w:r>
        <w:rPr>
          <w:rFonts w:hint="cs"/>
          <w:rtl/>
        </w:rPr>
        <w:t xml:space="preserve">מסמכים </w:t>
      </w:r>
      <w:r w:rsidR="00D534D3">
        <w:rPr>
          <w:rFonts w:hint="cs"/>
          <w:rtl/>
        </w:rPr>
        <w:t>ש</w:t>
      </w:r>
      <w:r>
        <w:rPr>
          <w:rFonts w:hint="cs"/>
          <w:rtl/>
        </w:rPr>
        <w:t>אותם יש לצרף להצעה</w:t>
      </w:r>
    </w:p>
    <w:p w14:paraId="39DAA053" w14:textId="097CA843" w:rsidR="00FB7A30" w:rsidRDefault="00FB7A30" w:rsidP="00D534D3">
      <w:pPr>
        <w:pStyle w:val="1111"/>
        <w:numPr>
          <w:ilvl w:val="0"/>
          <w:numId w:val="0"/>
        </w:numPr>
        <w:tabs>
          <w:tab w:val="clear" w:pos="1617"/>
          <w:tab w:val="left" w:pos="767"/>
        </w:tabs>
        <w:ind w:left="767"/>
        <w:rPr>
          <w:rtl/>
        </w:rPr>
      </w:pPr>
      <w:r>
        <w:rPr>
          <w:rFonts w:hint="cs"/>
          <w:rtl/>
        </w:rPr>
        <w:t xml:space="preserve">על המציע במכרז לצרף להצעתו את המסמכים הבאים: </w:t>
      </w:r>
    </w:p>
    <w:p w14:paraId="13456DBE" w14:textId="77777777" w:rsidR="00FB7A30" w:rsidRDefault="00FB7A30" w:rsidP="00D534D3">
      <w:pPr>
        <w:pStyle w:val="1112"/>
        <w:rPr>
          <w:rtl/>
        </w:rPr>
      </w:pPr>
      <w:r>
        <w:rPr>
          <w:rtl/>
        </w:rPr>
        <w:t xml:space="preserve">אישור תקף מפקיד מורשה, רואה חשבון או יועץ מס. לצורך הנפקת האישור, ניתן להשתמש בקישור הבא: </w:t>
      </w:r>
    </w:p>
    <w:p w14:paraId="698FC07A" w14:textId="77777777" w:rsidR="00FB7A30" w:rsidRDefault="00730F13" w:rsidP="00D534D3">
      <w:pPr>
        <w:pStyle w:val="11111"/>
        <w:numPr>
          <w:ilvl w:val="0"/>
          <w:numId w:val="0"/>
        </w:numPr>
        <w:ind w:left="1617"/>
        <w:rPr>
          <w:rtl/>
        </w:rPr>
      </w:pPr>
      <w:hyperlink r:id="rId17" w:history="1">
        <w:r w:rsidR="00FB7A30" w:rsidRPr="006F331B">
          <w:rPr>
            <w:rStyle w:val="Hyperlink"/>
            <w:rFonts w:cs="David"/>
          </w:rPr>
          <w:t>https://www.misim.gov.il/gmishurim/frmInputMekabel.aspx?cur=0</w:t>
        </w:r>
      </w:hyperlink>
      <w:r w:rsidR="00FB7A30">
        <w:rPr>
          <w:rFonts w:hint="cs"/>
          <w:rtl/>
        </w:rPr>
        <w:t xml:space="preserve"> </w:t>
      </w:r>
    </w:p>
    <w:p w14:paraId="4AD7F9D6" w14:textId="77777777" w:rsidR="00FB7A30" w:rsidRDefault="00FB7A30" w:rsidP="00D534D3">
      <w:pPr>
        <w:pStyle w:val="1112"/>
      </w:pPr>
      <w:r w:rsidRPr="002B62A3">
        <w:rPr>
          <w:rtl/>
        </w:rPr>
        <w:t>הסכם ההתקשרות שב</w:t>
      </w:r>
      <w:r w:rsidRPr="002B62A3">
        <w:rPr>
          <w:b/>
          <w:bCs/>
          <w:rtl/>
        </w:rPr>
        <w:t xml:space="preserve">פרק </w:t>
      </w:r>
      <w:r>
        <w:rPr>
          <w:rFonts w:hint="cs"/>
          <w:b/>
          <w:bCs/>
          <w:rtl/>
        </w:rPr>
        <w:t>ג</w:t>
      </w:r>
      <w:r w:rsidRPr="002B62A3">
        <w:rPr>
          <w:rtl/>
        </w:rPr>
        <w:t>, כשהוא חתום על ידי מורשה החתימה של המציע וחותמת התאגיד.</w:t>
      </w:r>
    </w:p>
    <w:p w14:paraId="5A9867B3" w14:textId="2F22F9E2" w:rsidR="00FB7A30" w:rsidRPr="00226462" w:rsidRDefault="00606DCC" w:rsidP="00D534D3">
      <w:pPr>
        <w:pStyle w:val="1112"/>
      </w:pPr>
      <w:r>
        <w:rPr>
          <w:rFonts w:hint="cs"/>
          <w:rtl/>
        </w:rPr>
        <w:t>נספח א' - הוכחת ניסיון המציע לצורך עמידה בתנאי הסף המקצועיים.</w:t>
      </w:r>
    </w:p>
    <w:p w14:paraId="23CF1984" w14:textId="77777777" w:rsidR="00FB7A30" w:rsidRPr="00FB7A30" w:rsidRDefault="00FB7A30" w:rsidP="00913E1D">
      <w:pPr>
        <w:pStyle w:val="1fc"/>
        <w:rPr>
          <w:b w:val="0"/>
          <w:bCs/>
          <w:rtl/>
        </w:rPr>
      </w:pPr>
    </w:p>
    <w:p w14:paraId="5B12AE79" w14:textId="77777777" w:rsidR="00913E1D" w:rsidRPr="004765F5" w:rsidRDefault="00913E1D" w:rsidP="00913E1D">
      <w:pPr>
        <w:pStyle w:val="1fc"/>
        <w:rPr>
          <w:b w:val="0"/>
          <w:bCs/>
          <w:rtl/>
        </w:rPr>
      </w:pPr>
      <w:r w:rsidRPr="004765F5">
        <w:rPr>
          <w:rFonts w:hint="cs"/>
          <w:b w:val="0"/>
          <w:bCs/>
          <w:rtl/>
        </w:rPr>
        <w:t xml:space="preserve">בחתימתנו אנו מאשרים כי </w:t>
      </w:r>
    </w:p>
    <w:p w14:paraId="76BC49C5" w14:textId="77777777" w:rsidR="00913E1D" w:rsidRDefault="00913E1D" w:rsidP="00913E1D">
      <w:pPr>
        <w:pStyle w:val="1fc"/>
        <w:numPr>
          <w:ilvl w:val="0"/>
          <w:numId w:val="70"/>
        </w:numPr>
        <w:tabs>
          <w:tab w:val="clear" w:pos="720"/>
          <w:tab w:val="num" w:pos="625"/>
        </w:tabs>
        <w:rPr>
          <w:b w:val="0"/>
          <w:bCs/>
        </w:rPr>
      </w:pPr>
      <w:r w:rsidRPr="004765F5">
        <w:rPr>
          <w:rFonts w:hint="cs"/>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30670766" w14:textId="77777777" w:rsidR="009F2840" w:rsidRPr="004765F5" w:rsidRDefault="009F2840" w:rsidP="00913E1D">
      <w:pPr>
        <w:pStyle w:val="1fc"/>
        <w:numPr>
          <w:ilvl w:val="0"/>
          <w:numId w:val="70"/>
        </w:numPr>
        <w:tabs>
          <w:tab w:val="clear" w:pos="720"/>
          <w:tab w:val="num" w:pos="625"/>
        </w:tabs>
        <w:rPr>
          <w:b w:val="0"/>
          <w:bCs/>
        </w:rPr>
      </w:pPr>
      <w:r>
        <w:rPr>
          <w:rFonts w:hint="cs"/>
          <w:b w:val="0"/>
          <w:bCs/>
          <w:rtl/>
        </w:rPr>
        <w:t>ההצעה עומדת בתנאי המכרז ובדרישות המפורטות במסמכי המכרז.</w:t>
      </w:r>
    </w:p>
    <w:p w14:paraId="7B939F34" w14:textId="77777777" w:rsidR="00913E1D" w:rsidRDefault="00913E1D" w:rsidP="00913E1D">
      <w:pPr>
        <w:pStyle w:val="1fc"/>
        <w:numPr>
          <w:ilvl w:val="0"/>
          <w:numId w:val="70"/>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ובהוראת המכרז.</w:t>
      </w:r>
    </w:p>
    <w:p w14:paraId="694F9535" w14:textId="77777777" w:rsidR="009F2840" w:rsidRPr="004765F5" w:rsidRDefault="009F2840" w:rsidP="009F2840">
      <w:pPr>
        <w:pStyle w:val="1fc"/>
        <w:ind w:left="720"/>
        <w:rPr>
          <w:b w:val="0"/>
          <w:bCs/>
        </w:rPr>
      </w:pPr>
    </w:p>
    <w:p w14:paraId="2D1C1442" w14:textId="77777777" w:rsidR="00913E1D" w:rsidRDefault="00913E1D" w:rsidP="00913E1D">
      <w:pPr>
        <w:spacing w:line="360" w:lineRule="auto"/>
        <w:ind w:left="33"/>
        <w:rPr>
          <w:rFonts w:ascii="David" w:hAnsi="David" w:cs="David"/>
          <w:rtl/>
        </w:rPr>
      </w:pPr>
    </w:p>
    <w:p w14:paraId="2941E113" w14:textId="77777777" w:rsidR="00913E1D" w:rsidRPr="00780937" w:rsidRDefault="00913E1D" w:rsidP="00913E1D">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5F64591D" w14:textId="77777777" w:rsidR="00913E1D" w:rsidRPr="00780937" w:rsidRDefault="00913E1D" w:rsidP="009F2840">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sidR="003656A3">
        <w:rPr>
          <w:rtl/>
        </w:rPr>
        <w:t xml:space="preserve"> </w:t>
      </w:r>
      <w:r w:rsidR="009F2840">
        <w:rPr>
          <w:rtl/>
        </w:rPr>
        <w:tab/>
      </w:r>
      <w:r>
        <w:rPr>
          <w:rFonts w:hint="cs"/>
          <w:rtl/>
        </w:rPr>
        <w:t>ח</w:t>
      </w:r>
      <w:r w:rsidRPr="00780937">
        <w:rPr>
          <w:rtl/>
        </w:rPr>
        <w:t>תימ</w:t>
      </w:r>
      <w:r w:rsidR="009F2840">
        <w:rPr>
          <w:rFonts w:hint="cs"/>
          <w:rtl/>
        </w:rPr>
        <w:t>ת</w:t>
      </w:r>
      <w:r w:rsidRPr="00780937">
        <w:rPr>
          <w:rtl/>
        </w:rPr>
        <w:t xml:space="preserve"> </w:t>
      </w:r>
      <w:r>
        <w:rPr>
          <w:rFonts w:hint="cs"/>
          <w:rtl/>
        </w:rPr>
        <w:t>מורשה</w:t>
      </w:r>
      <w:r w:rsidR="009F2840">
        <w:rPr>
          <w:rFonts w:hint="cs"/>
          <w:rtl/>
        </w:rPr>
        <w:t>/י</w:t>
      </w:r>
      <w:r>
        <w:rPr>
          <w:rFonts w:hint="cs"/>
          <w:rtl/>
        </w:rPr>
        <w:t xml:space="preserve"> חתימה</w:t>
      </w:r>
      <w:r w:rsidR="003656A3">
        <w:rPr>
          <w:rFonts w:hint="cs"/>
          <w:rtl/>
        </w:rPr>
        <w:t xml:space="preserve"> של המציע</w:t>
      </w:r>
    </w:p>
    <w:p w14:paraId="27BB84C1" w14:textId="77777777" w:rsidR="00913E1D" w:rsidRPr="00780937" w:rsidRDefault="00913E1D" w:rsidP="00913E1D">
      <w:pPr>
        <w:pStyle w:val="1fc"/>
        <w:rPr>
          <w:rtl/>
        </w:rPr>
      </w:pPr>
    </w:p>
    <w:p w14:paraId="5FE0A412" w14:textId="77777777" w:rsidR="00C87EB5" w:rsidRPr="00780937" w:rsidRDefault="00C87EB5" w:rsidP="00C87EB5">
      <w:pPr>
        <w:pStyle w:val="1fc"/>
        <w:rPr>
          <w:rtl/>
        </w:rPr>
      </w:pPr>
      <w:bookmarkStart w:id="51" w:name="_Toc32477896"/>
      <w:bookmarkStart w:id="52" w:name="_Toc53498845"/>
      <w:bookmarkStart w:id="53" w:name="_Toc516503343"/>
      <w:bookmarkEnd w:id="48"/>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48033D13" w14:textId="77777777" w:rsidR="00C87EB5" w:rsidRPr="00780937" w:rsidRDefault="00C87EB5" w:rsidP="00C87EB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Pr>
          <w:rFonts w:hint="cs"/>
          <w:rtl/>
        </w:rPr>
        <w:t>ת</w:t>
      </w:r>
      <w:r w:rsidRPr="00780937">
        <w:rPr>
          <w:rtl/>
        </w:rPr>
        <w:t xml:space="preserve"> </w:t>
      </w:r>
      <w:r>
        <w:rPr>
          <w:rFonts w:hint="cs"/>
          <w:rtl/>
        </w:rPr>
        <w:t>מורשה/י חתימה של המציע</w:t>
      </w:r>
    </w:p>
    <w:p w14:paraId="7C0BF1EC" w14:textId="77777777" w:rsidR="009342E8" w:rsidRDefault="009342E8" w:rsidP="0016094D">
      <w:pPr>
        <w:spacing w:before="200" w:after="200" w:line="276" w:lineRule="auto"/>
        <w:jc w:val="center"/>
        <w:rPr>
          <w:rFonts w:ascii="David" w:hAnsi="David" w:cs="David"/>
          <w:bCs/>
          <w:i/>
          <w:sz w:val="28"/>
          <w:szCs w:val="28"/>
          <w:rtl/>
        </w:rPr>
      </w:pPr>
      <w:r>
        <w:rPr>
          <w:rFonts w:ascii="David" w:hAnsi="David" w:cs="David"/>
          <w:bCs/>
          <w:i/>
          <w:sz w:val="28"/>
          <w:szCs w:val="28"/>
          <w:rtl/>
        </w:rPr>
        <w:br w:type="page"/>
      </w:r>
    </w:p>
    <w:p w14:paraId="56705339" w14:textId="5AB565B7" w:rsidR="00606DCC" w:rsidRPr="0016094D" w:rsidRDefault="00606DCC" w:rsidP="0016094D">
      <w:pPr>
        <w:spacing w:before="200" w:after="200" w:line="276" w:lineRule="auto"/>
        <w:jc w:val="center"/>
        <w:rPr>
          <w:rFonts w:ascii="David" w:hAnsi="David" w:cs="David"/>
          <w:bCs/>
          <w:i/>
          <w:sz w:val="28"/>
          <w:szCs w:val="28"/>
          <w:rtl/>
        </w:rPr>
      </w:pPr>
      <w:r w:rsidRPr="0016094D">
        <w:rPr>
          <w:rFonts w:ascii="David" w:hAnsi="David" w:cs="David"/>
          <w:bCs/>
          <w:i/>
          <w:sz w:val="28"/>
          <w:szCs w:val="28"/>
          <w:rtl/>
        </w:rPr>
        <w:lastRenderedPageBreak/>
        <w:t>נספח א' – הוכחת ניסיון</w:t>
      </w:r>
    </w:p>
    <w:p w14:paraId="58765D2D" w14:textId="7E86DEEB" w:rsidR="00606DCC" w:rsidRPr="0016094D" w:rsidRDefault="00606DCC" w:rsidP="00D534D3">
      <w:pPr>
        <w:spacing w:before="200" w:after="200" w:line="276" w:lineRule="auto"/>
        <w:jc w:val="both"/>
        <w:rPr>
          <w:rFonts w:ascii="David" w:hAnsi="David" w:cs="David"/>
          <w:b/>
          <w:bCs/>
          <w:rtl/>
        </w:rPr>
      </w:pPr>
      <w:r w:rsidRPr="0016094D">
        <w:rPr>
          <w:rFonts w:ascii="David" w:hAnsi="David" w:cs="David"/>
          <w:b/>
          <w:bCs/>
          <w:i/>
          <w:rtl/>
        </w:rPr>
        <w:t xml:space="preserve"> </w:t>
      </w:r>
      <w:r w:rsidRPr="0016094D">
        <w:rPr>
          <w:rFonts w:ascii="David" w:hAnsi="David" w:cs="David"/>
          <w:b/>
          <w:bCs/>
          <w:rtl/>
        </w:rPr>
        <w:t xml:space="preserve">הנני ____________________(שם מלא) בעל ת"ז: _____________ מצהיר בשם המציע ששמו _____________  ומספרו ___________ </w:t>
      </w:r>
      <w:bookmarkStart w:id="54" w:name="_Ref332104024"/>
      <w:r w:rsidRPr="0016094D">
        <w:rPr>
          <w:rFonts w:ascii="David" w:hAnsi="David" w:cs="David"/>
          <w:b/>
          <w:bCs/>
          <w:rtl/>
        </w:rPr>
        <w:t xml:space="preserve"> כי למציע הניסיון הנדרש על פי המפורט בתנאי מכרז זה </w:t>
      </w:r>
      <w:proofErr w:type="spellStart"/>
      <w:r w:rsidRPr="0016094D">
        <w:rPr>
          <w:rFonts w:ascii="David" w:hAnsi="David" w:cs="David"/>
          <w:b/>
          <w:bCs/>
          <w:rtl/>
        </w:rPr>
        <w:t>וכדלהלן</w:t>
      </w:r>
      <w:proofErr w:type="spellEnd"/>
      <w:r w:rsidRPr="0016094D">
        <w:rPr>
          <w:rFonts w:ascii="David" w:hAnsi="David" w:cs="David"/>
          <w:b/>
          <w:bCs/>
          <w:rtl/>
        </w:rPr>
        <w:t xml:space="preserve">: </w:t>
      </w:r>
    </w:p>
    <w:p w14:paraId="528361B1" w14:textId="595CC069" w:rsidR="00E63C2E" w:rsidRDefault="00E63C2E" w:rsidP="00E63C2E">
      <w:pPr>
        <w:spacing w:before="200" w:after="200" w:line="276" w:lineRule="auto"/>
        <w:jc w:val="both"/>
        <w:rPr>
          <w:rFonts w:ascii="David" w:hAnsi="David" w:cs="David"/>
          <w:rtl/>
        </w:rPr>
      </w:pPr>
      <w:r w:rsidRPr="00E63C2E">
        <w:rPr>
          <w:rFonts w:ascii="David" w:hAnsi="David" w:cs="David"/>
          <w:rtl/>
        </w:rPr>
        <w:t xml:space="preserve">המציע סיפק </w:t>
      </w:r>
      <w:r>
        <w:rPr>
          <w:rFonts w:ascii="David" w:hAnsi="David" w:cs="David" w:hint="cs"/>
          <w:rtl/>
        </w:rPr>
        <w:t xml:space="preserve">לפחות 500 </w:t>
      </w:r>
      <w:r w:rsidRPr="00E63C2E">
        <w:rPr>
          <w:rFonts w:ascii="David" w:hAnsi="David" w:cs="David"/>
          <w:rtl/>
        </w:rPr>
        <w:t xml:space="preserve">ספרי </w:t>
      </w:r>
      <w:r w:rsidRPr="00E63C2E">
        <w:rPr>
          <w:rFonts w:ascii="David" w:hAnsi="David" w:cs="David" w:hint="cs"/>
          <w:rtl/>
        </w:rPr>
        <w:t>קודש</w:t>
      </w:r>
      <w:r w:rsidRPr="00E63C2E">
        <w:rPr>
          <w:rFonts w:ascii="David" w:hAnsi="David" w:cs="David"/>
          <w:rtl/>
        </w:rPr>
        <w:t xml:space="preserve"> דומים לספרי התנ"ך הנדרשים במכרז, כהגדרתם בסעיף 2.2.2 בחלק א' לעיל</w:t>
      </w:r>
      <w:r>
        <w:rPr>
          <w:rFonts w:ascii="David" w:hAnsi="David" w:cs="David" w:hint="cs"/>
          <w:rtl/>
        </w:rPr>
        <w:t>, בכל אחת משלוש השנים 2021-2024</w:t>
      </w:r>
      <w:r w:rsidR="009342E8">
        <w:rPr>
          <w:rFonts w:ascii="David" w:hAnsi="David" w:cs="David" w:hint="cs"/>
          <w:rtl/>
        </w:rPr>
        <w:t xml:space="preserve"> [ניתן להוסיף שורות לטבלה במידת הצורך]</w:t>
      </w:r>
      <w:r>
        <w:rPr>
          <w:rFonts w:ascii="David" w:hAnsi="David" w:cs="David" w:hint="cs"/>
          <w:rtl/>
        </w:rPr>
        <w:t>;</w:t>
      </w:r>
    </w:p>
    <w:tbl>
      <w:tblPr>
        <w:tblpPr w:leftFromText="180" w:rightFromText="180" w:vertAnchor="text" w:tblpXSpec="center" w:tblpY="1"/>
        <w:tblOverlap w:val="never"/>
        <w:bidiVisual/>
        <w:tblW w:w="479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0"/>
        <w:gridCol w:w="847"/>
        <w:gridCol w:w="1419"/>
        <w:gridCol w:w="1899"/>
        <w:gridCol w:w="1074"/>
        <w:gridCol w:w="2125"/>
      </w:tblGrid>
      <w:tr w:rsidR="009342E8" w:rsidRPr="009342E8" w14:paraId="51EDF0AF" w14:textId="77777777" w:rsidTr="009342E8">
        <w:tc>
          <w:tcPr>
            <w:tcW w:w="359" w:type="pct"/>
            <w:shd w:val="clear" w:color="auto" w:fill="D9D9D9"/>
            <w:vAlign w:val="center"/>
          </w:tcPr>
          <w:p w14:paraId="1F4DD8A5" w14:textId="77777777" w:rsidR="009342E8" w:rsidRPr="009342E8" w:rsidRDefault="009342E8" w:rsidP="002630A3">
            <w:pPr>
              <w:spacing w:before="200" w:after="200" w:line="276" w:lineRule="auto"/>
              <w:rPr>
                <w:rFonts w:ascii="David" w:hAnsi="David" w:cs="David"/>
                <w:b/>
                <w:bCs/>
                <w:sz w:val="22"/>
                <w:szCs w:val="22"/>
                <w:rtl/>
              </w:rPr>
            </w:pPr>
            <w:r w:rsidRPr="009342E8">
              <w:rPr>
                <w:rFonts w:ascii="David" w:hAnsi="David" w:cs="David"/>
                <w:b/>
                <w:bCs/>
                <w:sz w:val="22"/>
                <w:szCs w:val="22"/>
                <w:rtl/>
              </w:rPr>
              <w:t>מס'</w:t>
            </w:r>
          </w:p>
        </w:tc>
        <w:tc>
          <w:tcPr>
            <w:tcW w:w="534" w:type="pct"/>
            <w:shd w:val="clear" w:color="auto" w:fill="D9D9D9"/>
            <w:vAlign w:val="center"/>
          </w:tcPr>
          <w:p w14:paraId="3BB63D51" w14:textId="77777777" w:rsidR="009342E8" w:rsidRPr="009342E8" w:rsidRDefault="009342E8" w:rsidP="002630A3">
            <w:pPr>
              <w:spacing w:before="200" w:after="200" w:line="276" w:lineRule="auto"/>
              <w:rPr>
                <w:rFonts w:ascii="David" w:hAnsi="David" w:cs="David"/>
                <w:b/>
                <w:bCs/>
                <w:sz w:val="22"/>
                <w:szCs w:val="22"/>
                <w:rtl/>
              </w:rPr>
            </w:pPr>
            <w:r w:rsidRPr="009342E8">
              <w:rPr>
                <w:rFonts w:ascii="David" w:hAnsi="David" w:cs="David"/>
                <w:b/>
                <w:bCs/>
                <w:sz w:val="22"/>
                <w:szCs w:val="22"/>
                <w:rtl/>
              </w:rPr>
              <w:t>שם הלקוח</w:t>
            </w:r>
          </w:p>
        </w:tc>
        <w:tc>
          <w:tcPr>
            <w:tcW w:w="894" w:type="pct"/>
            <w:shd w:val="clear" w:color="auto" w:fill="D9D9D9"/>
            <w:vAlign w:val="center"/>
          </w:tcPr>
          <w:p w14:paraId="595B2CDB" w14:textId="77777777" w:rsidR="009342E8" w:rsidRPr="009342E8" w:rsidRDefault="009342E8" w:rsidP="002630A3">
            <w:pPr>
              <w:spacing w:before="200" w:after="200" w:line="276" w:lineRule="auto"/>
              <w:rPr>
                <w:rFonts w:ascii="David" w:hAnsi="David" w:cs="David"/>
                <w:b/>
                <w:bCs/>
                <w:sz w:val="22"/>
                <w:szCs w:val="22"/>
                <w:rtl/>
              </w:rPr>
            </w:pPr>
            <w:r w:rsidRPr="009342E8">
              <w:rPr>
                <w:rFonts w:ascii="David" w:hAnsi="David" w:cs="David"/>
                <w:b/>
                <w:bCs/>
                <w:sz w:val="22"/>
                <w:szCs w:val="22"/>
                <w:rtl/>
              </w:rPr>
              <w:t xml:space="preserve">תיאור השירותים שסופקו ללקוח  </w:t>
            </w:r>
          </w:p>
        </w:tc>
        <w:tc>
          <w:tcPr>
            <w:tcW w:w="1197" w:type="pct"/>
            <w:shd w:val="clear" w:color="auto" w:fill="D9D9D9"/>
            <w:vAlign w:val="center"/>
          </w:tcPr>
          <w:p w14:paraId="19D4C4FF" w14:textId="429D266A" w:rsidR="009342E8" w:rsidRPr="009342E8" w:rsidRDefault="009342E8" w:rsidP="002630A3">
            <w:pPr>
              <w:spacing w:before="200" w:after="200" w:line="276" w:lineRule="auto"/>
              <w:rPr>
                <w:rFonts w:ascii="David" w:hAnsi="David" w:cs="David"/>
                <w:b/>
                <w:bCs/>
                <w:sz w:val="22"/>
                <w:szCs w:val="22"/>
                <w:rtl/>
              </w:rPr>
            </w:pPr>
            <w:r w:rsidRPr="009342E8">
              <w:rPr>
                <w:rFonts w:ascii="David" w:hAnsi="David" w:cs="David" w:hint="cs"/>
                <w:b/>
                <w:bCs/>
                <w:sz w:val="22"/>
                <w:szCs w:val="22"/>
                <w:rtl/>
              </w:rPr>
              <w:t>מספר ספרי קודש שסופקו</w:t>
            </w:r>
          </w:p>
        </w:tc>
        <w:tc>
          <w:tcPr>
            <w:tcW w:w="677" w:type="pct"/>
            <w:shd w:val="clear" w:color="auto" w:fill="D9D9D9"/>
            <w:vAlign w:val="center"/>
          </w:tcPr>
          <w:p w14:paraId="129632A5" w14:textId="00EB85D4" w:rsidR="009342E8" w:rsidRPr="009342E8" w:rsidRDefault="009342E8" w:rsidP="002630A3">
            <w:pPr>
              <w:spacing w:before="200" w:after="200" w:line="276" w:lineRule="auto"/>
              <w:rPr>
                <w:rFonts w:ascii="David" w:hAnsi="David" w:cs="David"/>
                <w:b/>
                <w:bCs/>
                <w:sz w:val="22"/>
                <w:szCs w:val="22"/>
                <w:rtl/>
              </w:rPr>
            </w:pPr>
            <w:r w:rsidRPr="009342E8">
              <w:rPr>
                <w:rFonts w:ascii="David" w:hAnsi="David" w:cs="David" w:hint="cs"/>
                <w:b/>
                <w:bCs/>
                <w:sz w:val="22"/>
                <w:szCs w:val="22"/>
                <w:rtl/>
              </w:rPr>
              <w:t>מועד האספקה</w:t>
            </w:r>
          </w:p>
        </w:tc>
        <w:tc>
          <w:tcPr>
            <w:tcW w:w="1339" w:type="pct"/>
            <w:shd w:val="clear" w:color="auto" w:fill="D9D9D9"/>
            <w:vAlign w:val="center"/>
          </w:tcPr>
          <w:p w14:paraId="2721ACC6" w14:textId="77777777" w:rsidR="009342E8" w:rsidRPr="009342E8" w:rsidRDefault="009342E8" w:rsidP="002630A3">
            <w:pPr>
              <w:spacing w:before="200" w:after="200" w:line="276" w:lineRule="auto"/>
              <w:rPr>
                <w:rFonts w:ascii="David" w:hAnsi="David" w:cs="David"/>
                <w:b/>
                <w:bCs/>
                <w:sz w:val="22"/>
                <w:szCs w:val="22"/>
                <w:rtl/>
              </w:rPr>
            </w:pPr>
            <w:r w:rsidRPr="009342E8">
              <w:rPr>
                <w:rFonts w:ascii="David" w:hAnsi="David" w:cs="David"/>
                <w:b/>
                <w:bCs/>
                <w:sz w:val="22"/>
                <w:szCs w:val="22"/>
                <w:rtl/>
              </w:rPr>
              <w:t>שם איש קשר אצל הלקוח ופרטי התקשרות</w:t>
            </w:r>
          </w:p>
        </w:tc>
      </w:tr>
      <w:tr w:rsidR="009342E8" w:rsidRPr="009342E8" w14:paraId="35577D4D" w14:textId="77777777" w:rsidTr="009342E8">
        <w:tc>
          <w:tcPr>
            <w:tcW w:w="359" w:type="pct"/>
            <w:shd w:val="clear" w:color="auto" w:fill="auto"/>
            <w:vAlign w:val="center"/>
          </w:tcPr>
          <w:p w14:paraId="303751BA" w14:textId="77777777" w:rsidR="009342E8" w:rsidRPr="009342E8" w:rsidRDefault="009342E8" w:rsidP="002630A3">
            <w:pPr>
              <w:spacing w:before="200" w:after="200" w:line="276" w:lineRule="auto"/>
              <w:rPr>
                <w:rFonts w:ascii="David" w:hAnsi="David" w:cs="David"/>
                <w:sz w:val="22"/>
                <w:szCs w:val="22"/>
                <w:rtl/>
              </w:rPr>
            </w:pPr>
            <w:r w:rsidRPr="009342E8">
              <w:rPr>
                <w:rFonts w:ascii="David" w:hAnsi="David" w:cs="David"/>
                <w:sz w:val="22"/>
                <w:szCs w:val="22"/>
                <w:rtl/>
              </w:rPr>
              <w:t>1</w:t>
            </w:r>
          </w:p>
        </w:tc>
        <w:tc>
          <w:tcPr>
            <w:tcW w:w="534" w:type="pct"/>
            <w:shd w:val="clear" w:color="auto" w:fill="auto"/>
          </w:tcPr>
          <w:p w14:paraId="723A3365" w14:textId="77777777" w:rsidR="009342E8" w:rsidRPr="009342E8" w:rsidRDefault="009342E8" w:rsidP="002630A3">
            <w:pPr>
              <w:spacing w:before="200" w:after="200" w:line="276" w:lineRule="auto"/>
              <w:rPr>
                <w:rFonts w:ascii="David" w:hAnsi="David" w:cs="David"/>
                <w:sz w:val="22"/>
                <w:szCs w:val="22"/>
                <w:rtl/>
              </w:rPr>
            </w:pPr>
          </w:p>
        </w:tc>
        <w:tc>
          <w:tcPr>
            <w:tcW w:w="894" w:type="pct"/>
          </w:tcPr>
          <w:p w14:paraId="3DD2ADB7" w14:textId="77777777" w:rsidR="009342E8" w:rsidRPr="009342E8" w:rsidRDefault="009342E8" w:rsidP="002630A3">
            <w:pPr>
              <w:spacing w:before="200" w:after="200" w:line="276" w:lineRule="auto"/>
              <w:rPr>
                <w:rFonts w:ascii="David" w:hAnsi="David" w:cs="David"/>
                <w:sz w:val="22"/>
                <w:szCs w:val="22"/>
                <w:rtl/>
              </w:rPr>
            </w:pPr>
          </w:p>
        </w:tc>
        <w:tc>
          <w:tcPr>
            <w:tcW w:w="1197" w:type="pct"/>
            <w:shd w:val="clear" w:color="auto" w:fill="auto"/>
          </w:tcPr>
          <w:p w14:paraId="565F216B" w14:textId="77777777" w:rsidR="009342E8" w:rsidRPr="009342E8" w:rsidRDefault="009342E8" w:rsidP="002630A3">
            <w:pPr>
              <w:spacing w:before="200" w:after="200" w:line="276" w:lineRule="auto"/>
              <w:rPr>
                <w:rFonts w:ascii="David" w:hAnsi="David" w:cs="David"/>
                <w:sz w:val="22"/>
                <w:szCs w:val="22"/>
                <w:rtl/>
              </w:rPr>
            </w:pPr>
          </w:p>
        </w:tc>
        <w:tc>
          <w:tcPr>
            <w:tcW w:w="677" w:type="pct"/>
            <w:shd w:val="clear" w:color="auto" w:fill="auto"/>
          </w:tcPr>
          <w:p w14:paraId="5B6FADE1" w14:textId="77777777" w:rsidR="009342E8" w:rsidRPr="009342E8" w:rsidRDefault="009342E8" w:rsidP="002630A3">
            <w:pPr>
              <w:spacing w:before="200" w:after="200" w:line="276" w:lineRule="auto"/>
              <w:rPr>
                <w:rFonts w:ascii="David" w:hAnsi="David" w:cs="David"/>
                <w:sz w:val="22"/>
                <w:szCs w:val="22"/>
                <w:rtl/>
              </w:rPr>
            </w:pPr>
          </w:p>
        </w:tc>
        <w:tc>
          <w:tcPr>
            <w:tcW w:w="1339" w:type="pct"/>
          </w:tcPr>
          <w:p w14:paraId="666E6CF9" w14:textId="77777777" w:rsidR="009342E8" w:rsidRPr="009342E8" w:rsidRDefault="009342E8" w:rsidP="002630A3">
            <w:pPr>
              <w:spacing w:before="200" w:after="200" w:line="276" w:lineRule="auto"/>
              <w:rPr>
                <w:rFonts w:ascii="David" w:hAnsi="David" w:cs="David"/>
                <w:sz w:val="22"/>
                <w:szCs w:val="22"/>
                <w:rtl/>
              </w:rPr>
            </w:pPr>
          </w:p>
        </w:tc>
      </w:tr>
      <w:tr w:rsidR="009342E8" w:rsidRPr="009342E8" w14:paraId="5816A6B5" w14:textId="77777777" w:rsidTr="009342E8">
        <w:tc>
          <w:tcPr>
            <w:tcW w:w="359" w:type="pct"/>
            <w:shd w:val="clear" w:color="auto" w:fill="auto"/>
            <w:vAlign w:val="center"/>
          </w:tcPr>
          <w:p w14:paraId="7DF5C955" w14:textId="018203CA" w:rsidR="009342E8" w:rsidRPr="009342E8" w:rsidRDefault="009342E8" w:rsidP="009342E8">
            <w:pPr>
              <w:spacing w:before="200" w:after="200" w:line="276" w:lineRule="auto"/>
              <w:rPr>
                <w:rFonts w:ascii="David" w:hAnsi="David" w:cs="David"/>
                <w:sz w:val="22"/>
                <w:szCs w:val="22"/>
                <w:rtl/>
              </w:rPr>
            </w:pPr>
            <w:r w:rsidRPr="009342E8">
              <w:rPr>
                <w:rFonts w:ascii="David" w:hAnsi="David" w:cs="David"/>
                <w:sz w:val="22"/>
                <w:szCs w:val="22"/>
                <w:rtl/>
              </w:rPr>
              <w:t>2</w:t>
            </w:r>
          </w:p>
        </w:tc>
        <w:tc>
          <w:tcPr>
            <w:tcW w:w="534" w:type="pct"/>
            <w:shd w:val="clear" w:color="auto" w:fill="auto"/>
          </w:tcPr>
          <w:p w14:paraId="14AFB5CB" w14:textId="77777777" w:rsidR="009342E8" w:rsidRPr="009342E8" w:rsidRDefault="009342E8" w:rsidP="002630A3">
            <w:pPr>
              <w:spacing w:before="200" w:after="200" w:line="276" w:lineRule="auto"/>
              <w:rPr>
                <w:rFonts w:ascii="David" w:hAnsi="David" w:cs="David"/>
                <w:sz w:val="22"/>
                <w:szCs w:val="22"/>
                <w:rtl/>
              </w:rPr>
            </w:pPr>
          </w:p>
        </w:tc>
        <w:tc>
          <w:tcPr>
            <w:tcW w:w="894" w:type="pct"/>
          </w:tcPr>
          <w:p w14:paraId="33DDF4D4" w14:textId="77777777" w:rsidR="009342E8" w:rsidRPr="009342E8" w:rsidRDefault="009342E8" w:rsidP="002630A3">
            <w:pPr>
              <w:spacing w:before="200" w:after="200" w:line="276" w:lineRule="auto"/>
              <w:rPr>
                <w:rFonts w:ascii="David" w:hAnsi="David" w:cs="David"/>
                <w:sz w:val="22"/>
                <w:szCs w:val="22"/>
                <w:rtl/>
              </w:rPr>
            </w:pPr>
          </w:p>
        </w:tc>
        <w:tc>
          <w:tcPr>
            <w:tcW w:w="1197" w:type="pct"/>
            <w:shd w:val="clear" w:color="auto" w:fill="auto"/>
          </w:tcPr>
          <w:p w14:paraId="650638D0" w14:textId="77777777" w:rsidR="009342E8" w:rsidRPr="009342E8" w:rsidRDefault="009342E8" w:rsidP="002630A3">
            <w:pPr>
              <w:spacing w:before="200" w:after="200" w:line="276" w:lineRule="auto"/>
              <w:rPr>
                <w:rFonts w:ascii="David" w:hAnsi="David" w:cs="David"/>
                <w:sz w:val="22"/>
                <w:szCs w:val="22"/>
                <w:rtl/>
              </w:rPr>
            </w:pPr>
          </w:p>
        </w:tc>
        <w:tc>
          <w:tcPr>
            <w:tcW w:w="677" w:type="pct"/>
            <w:shd w:val="clear" w:color="auto" w:fill="auto"/>
          </w:tcPr>
          <w:p w14:paraId="3ABE6E90" w14:textId="77777777" w:rsidR="009342E8" w:rsidRPr="009342E8" w:rsidRDefault="009342E8" w:rsidP="002630A3">
            <w:pPr>
              <w:spacing w:before="200" w:after="200" w:line="276" w:lineRule="auto"/>
              <w:rPr>
                <w:rFonts w:ascii="David" w:hAnsi="David" w:cs="David"/>
                <w:sz w:val="22"/>
                <w:szCs w:val="22"/>
                <w:rtl/>
              </w:rPr>
            </w:pPr>
          </w:p>
        </w:tc>
        <w:tc>
          <w:tcPr>
            <w:tcW w:w="1339" w:type="pct"/>
          </w:tcPr>
          <w:p w14:paraId="36A44C7A" w14:textId="77777777" w:rsidR="009342E8" w:rsidRPr="009342E8" w:rsidRDefault="009342E8" w:rsidP="002630A3">
            <w:pPr>
              <w:spacing w:before="200" w:after="200" w:line="276" w:lineRule="auto"/>
              <w:rPr>
                <w:rFonts w:ascii="David" w:hAnsi="David" w:cs="David"/>
                <w:sz w:val="22"/>
                <w:szCs w:val="22"/>
                <w:rtl/>
              </w:rPr>
            </w:pPr>
          </w:p>
        </w:tc>
      </w:tr>
      <w:tr w:rsidR="009342E8" w:rsidRPr="009342E8" w14:paraId="78C39E47" w14:textId="77777777" w:rsidTr="009342E8">
        <w:tc>
          <w:tcPr>
            <w:tcW w:w="359" w:type="pct"/>
            <w:shd w:val="clear" w:color="auto" w:fill="auto"/>
            <w:vAlign w:val="center"/>
          </w:tcPr>
          <w:p w14:paraId="2393A84A" w14:textId="77777777" w:rsidR="009342E8" w:rsidRPr="009342E8" w:rsidRDefault="009342E8" w:rsidP="002630A3">
            <w:pPr>
              <w:spacing w:before="200" w:after="200" w:line="276" w:lineRule="auto"/>
              <w:rPr>
                <w:rFonts w:ascii="David" w:hAnsi="David" w:cs="David"/>
                <w:sz w:val="22"/>
                <w:szCs w:val="22"/>
                <w:rtl/>
              </w:rPr>
            </w:pPr>
            <w:r w:rsidRPr="009342E8">
              <w:rPr>
                <w:rFonts w:ascii="David" w:hAnsi="David" w:cs="David"/>
                <w:sz w:val="22"/>
                <w:szCs w:val="22"/>
                <w:rtl/>
              </w:rPr>
              <w:t>3</w:t>
            </w:r>
          </w:p>
        </w:tc>
        <w:tc>
          <w:tcPr>
            <w:tcW w:w="534" w:type="pct"/>
            <w:shd w:val="clear" w:color="auto" w:fill="auto"/>
          </w:tcPr>
          <w:p w14:paraId="3B80B9A5" w14:textId="77777777" w:rsidR="009342E8" w:rsidRPr="009342E8" w:rsidRDefault="009342E8" w:rsidP="002630A3">
            <w:pPr>
              <w:spacing w:before="200" w:after="200" w:line="276" w:lineRule="auto"/>
              <w:rPr>
                <w:rFonts w:ascii="David" w:hAnsi="David" w:cs="David"/>
                <w:sz w:val="22"/>
                <w:szCs w:val="22"/>
                <w:rtl/>
              </w:rPr>
            </w:pPr>
          </w:p>
        </w:tc>
        <w:tc>
          <w:tcPr>
            <w:tcW w:w="894" w:type="pct"/>
          </w:tcPr>
          <w:p w14:paraId="545ED49E" w14:textId="77777777" w:rsidR="009342E8" w:rsidRPr="009342E8" w:rsidRDefault="009342E8" w:rsidP="002630A3">
            <w:pPr>
              <w:spacing w:before="200" w:after="200" w:line="276" w:lineRule="auto"/>
              <w:rPr>
                <w:rFonts w:ascii="David" w:hAnsi="David" w:cs="David"/>
                <w:sz w:val="22"/>
                <w:szCs w:val="22"/>
                <w:rtl/>
              </w:rPr>
            </w:pPr>
          </w:p>
        </w:tc>
        <w:tc>
          <w:tcPr>
            <w:tcW w:w="1197" w:type="pct"/>
            <w:shd w:val="clear" w:color="auto" w:fill="auto"/>
          </w:tcPr>
          <w:p w14:paraId="550F9DE5" w14:textId="77777777" w:rsidR="009342E8" w:rsidRPr="009342E8" w:rsidRDefault="009342E8" w:rsidP="002630A3">
            <w:pPr>
              <w:spacing w:before="200" w:after="200" w:line="276" w:lineRule="auto"/>
              <w:rPr>
                <w:rFonts w:ascii="David" w:hAnsi="David" w:cs="David"/>
                <w:sz w:val="22"/>
                <w:szCs w:val="22"/>
                <w:rtl/>
              </w:rPr>
            </w:pPr>
          </w:p>
        </w:tc>
        <w:tc>
          <w:tcPr>
            <w:tcW w:w="677" w:type="pct"/>
            <w:shd w:val="clear" w:color="auto" w:fill="auto"/>
          </w:tcPr>
          <w:p w14:paraId="532934A1" w14:textId="77777777" w:rsidR="009342E8" w:rsidRPr="009342E8" w:rsidRDefault="009342E8" w:rsidP="002630A3">
            <w:pPr>
              <w:spacing w:before="200" w:after="200" w:line="276" w:lineRule="auto"/>
              <w:rPr>
                <w:rFonts w:ascii="David" w:hAnsi="David" w:cs="David"/>
                <w:sz w:val="22"/>
                <w:szCs w:val="22"/>
                <w:rtl/>
              </w:rPr>
            </w:pPr>
          </w:p>
        </w:tc>
        <w:tc>
          <w:tcPr>
            <w:tcW w:w="1339" w:type="pct"/>
          </w:tcPr>
          <w:p w14:paraId="6ED4E78A" w14:textId="77777777" w:rsidR="009342E8" w:rsidRPr="009342E8" w:rsidRDefault="009342E8" w:rsidP="002630A3">
            <w:pPr>
              <w:spacing w:before="200" w:after="200" w:line="276" w:lineRule="auto"/>
              <w:rPr>
                <w:rFonts w:ascii="David" w:hAnsi="David" w:cs="David"/>
                <w:sz w:val="22"/>
                <w:szCs w:val="22"/>
                <w:rtl/>
              </w:rPr>
            </w:pPr>
          </w:p>
        </w:tc>
      </w:tr>
    </w:tbl>
    <w:p w14:paraId="4FE163A9" w14:textId="6928CFF8" w:rsidR="00606DCC" w:rsidRPr="0016094D" w:rsidRDefault="00606DCC" w:rsidP="00D534D3">
      <w:pPr>
        <w:spacing w:before="200" w:after="200" w:line="276" w:lineRule="auto"/>
        <w:jc w:val="both"/>
        <w:rPr>
          <w:rFonts w:ascii="David" w:hAnsi="David" w:cs="David"/>
        </w:rPr>
      </w:pPr>
      <w:r w:rsidRPr="0016094D">
        <w:rPr>
          <w:rFonts w:ascii="David" w:hAnsi="David" w:cs="David"/>
          <w:rtl/>
        </w:rPr>
        <w:t xml:space="preserve">המציע סיפק ספרי </w:t>
      </w:r>
      <w:r w:rsidR="00240CCE">
        <w:rPr>
          <w:rFonts w:ascii="David" w:hAnsi="David" w:cs="David" w:hint="cs"/>
          <w:rtl/>
        </w:rPr>
        <w:t>קודש</w:t>
      </w:r>
      <w:r w:rsidRPr="0016094D">
        <w:rPr>
          <w:rFonts w:ascii="David" w:hAnsi="David" w:cs="David"/>
          <w:rtl/>
        </w:rPr>
        <w:t xml:space="preserve"> דומים לספרי התנ"ך הנדרשים במכרז, כהגדרתם בסעיף 2.2.2 בחלק א' לעיל, </w:t>
      </w:r>
      <w:r w:rsidRPr="00A5189C">
        <w:rPr>
          <w:rFonts w:ascii="David" w:hAnsi="David" w:cs="David"/>
          <w:rtl/>
        </w:rPr>
        <w:t>עבור שני לקוחות שונים לפחות, בהיקף כספי שלא יפחת מ-10,000 ₪ (כולל מע"מ)</w:t>
      </w:r>
      <w:r w:rsidR="009342E8">
        <w:rPr>
          <w:rFonts w:ascii="David" w:hAnsi="David" w:cs="David" w:hint="cs"/>
          <w:rtl/>
        </w:rPr>
        <w:t xml:space="preserve"> (לשנה, עבור כלל הלקוחות)</w:t>
      </w:r>
      <w:r w:rsidRPr="00A5189C">
        <w:rPr>
          <w:rFonts w:ascii="David" w:hAnsi="David" w:cs="David"/>
          <w:b/>
          <w:bCs/>
          <w:rtl/>
        </w:rPr>
        <w:t xml:space="preserve">, </w:t>
      </w:r>
      <w:r w:rsidRPr="00A5189C">
        <w:rPr>
          <w:rFonts w:ascii="David" w:hAnsi="David" w:cs="David"/>
          <w:rtl/>
        </w:rPr>
        <w:t>בשלוש שנים מתוך השנים</w:t>
      </w:r>
      <w:r w:rsidR="009342E8">
        <w:rPr>
          <w:rFonts w:ascii="David" w:hAnsi="David" w:cs="David" w:hint="cs"/>
          <w:rtl/>
        </w:rPr>
        <w:t xml:space="preserve"> </w:t>
      </w:r>
      <w:r w:rsidR="009B7514" w:rsidRPr="00A5189C">
        <w:rPr>
          <w:rFonts w:ascii="David" w:hAnsi="David" w:cs="David" w:hint="cs"/>
          <w:rtl/>
        </w:rPr>
        <w:t>2021</w:t>
      </w:r>
      <w:r w:rsidRPr="00A5189C">
        <w:rPr>
          <w:rFonts w:ascii="David" w:hAnsi="David" w:cs="David"/>
          <w:rtl/>
        </w:rPr>
        <w:t xml:space="preserve">– </w:t>
      </w:r>
      <w:r w:rsidR="00D534D3" w:rsidRPr="00A5189C">
        <w:rPr>
          <w:rFonts w:ascii="David" w:hAnsi="David" w:cs="David" w:hint="cs"/>
          <w:rtl/>
        </w:rPr>
        <w:t>2024</w:t>
      </w:r>
      <w:bookmarkEnd w:id="54"/>
      <w:r w:rsidR="009342E8">
        <w:rPr>
          <w:rFonts w:ascii="David" w:hAnsi="David" w:cs="David" w:hint="cs"/>
          <w:rtl/>
        </w:rPr>
        <w:t xml:space="preserve"> [ניתן להוסיף שורות לטבלה במידת הצורך];</w:t>
      </w:r>
    </w:p>
    <w:tbl>
      <w:tblPr>
        <w:tblpPr w:leftFromText="180" w:rightFromText="180" w:vertAnchor="text" w:tblpXSpec="center" w:tblpY="1"/>
        <w:tblOverlap w:val="never"/>
        <w:bidiVisual/>
        <w:tblW w:w="479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0"/>
        <w:gridCol w:w="847"/>
        <w:gridCol w:w="1417"/>
        <w:gridCol w:w="1276"/>
        <w:gridCol w:w="1699"/>
        <w:gridCol w:w="2125"/>
      </w:tblGrid>
      <w:tr w:rsidR="009342E8" w:rsidRPr="009342E8" w14:paraId="127302F1" w14:textId="77777777" w:rsidTr="009342E8">
        <w:tc>
          <w:tcPr>
            <w:tcW w:w="359" w:type="pct"/>
            <w:shd w:val="clear" w:color="auto" w:fill="D9D9D9"/>
            <w:vAlign w:val="center"/>
          </w:tcPr>
          <w:p w14:paraId="14B91BD8" w14:textId="77777777" w:rsidR="009342E8" w:rsidRPr="009342E8" w:rsidRDefault="009342E8" w:rsidP="0016094D">
            <w:pPr>
              <w:spacing w:before="200" w:after="200" w:line="276" w:lineRule="auto"/>
              <w:rPr>
                <w:rFonts w:ascii="David" w:hAnsi="David" w:cs="David"/>
                <w:b/>
                <w:bCs/>
                <w:sz w:val="22"/>
                <w:szCs w:val="22"/>
                <w:rtl/>
              </w:rPr>
            </w:pPr>
            <w:r w:rsidRPr="009342E8">
              <w:rPr>
                <w:rFonts w:ascii="David" w:hAnsi="David" w:cs="David"/>
                <w:b/>
                <w:bCs/>
                <w:sz w:val="22"/>
                <w:szCs w:val="22"/>
                <w:rtl/>
              </w:rPr>
              <w:t>מס'</w:t>
            </w:r>
          </w:p>
        </w:tc>
        <w:tc>
          <w:tcPr>
            <w:tcW w:w="534" w:type="pct"/>
            <w:shd w:val="clear" w:color="auto" w:fill="D9D9D9"/>
            <w:vAlign w:val="center"/>
          </w:tcPr>
          <w:p w14:paraId="40E7F83B" w14:textId="77777777" w:rsidR="009342E8" w:rsidRPr="009342E8" w:rsidRDefault="009342E8" w:rsidP="0016094D">
            <w:pPr>
              <w:spacing w:before="200" w:after="200" w:line="276" w:lineRule="auto"/>
              <w:rPr>
                <w:rFonts w:ascii="David" w:hAnsi="David" w:cs="David"/>
                <w:b/>
                <w:bCs/>
                <w:sz w:val="22"/>
                <w:szCs w:val="22"/>
                <w:rtl/>
              </w:rPr>
            </w:pPr>
            <w:r w:rsidRPr="009342E8">
              <w:rPr>
                <w:rFonts w:ascii="David" w:hAnsi="David" w:cs="David"/>
                <w:b/>
                <w:bCs/>
                <w:sz w:val="22"/>
                <w:szCs w:val="22"/>
                <w:rtl/>
              </w:rPr>
              <w:t>שם הלקוח</w:t>
            </w:r>
          </w:p>
        </w:tc>
        <w:tc>
          <w:tcPr>
            <w:tcW w:w="893" w:type="pct"/>
            <w:shd w:val="clear" w:color="auto" w:fill="D9D9D9"/>
            <w:vAlign w:val="center"/>
          </w:tcPr>
          <w:p w14:paraId="1E2ABA11" w14:textId="77777777" w:rsidR="009342E8" w:rsidRPr="009342E8" w:rsidRDefault="009342E8" w:rsidP="0016094D">
            <w:pPr>
              <w:spacing w:before="200" w:after="200" w:line="276" w:lineRule="auto"/>
              <w:rPr>
                <w:rFonts w:ascii="David" w:hAnsi="David" w:cs="David"/>
                <w:b/>
                <w:bCs/>
                <w:sz w:val="22"/>
                <w:szCs w:val="22"/>
                <w:rtl/>
              </w:rPr>
            </w:pPr>
            <w:r w:rsidRPr="009342E8">
              <w:rPr>
                <w:rFonts w:ascii="David" w:hAnsi="David" w:cs="David"/>
                <w:b/>
                <w:bCs/>
                <w:sz w:val="22"/>
                <w:szCs w:val="22"/>
                <w:rtl/>
              </w:rPr>
              <w:t xml:space="preserve">תיאור השירותים שסופקו ללקוח  </w:t>
            </w:r>
          </w:p>
        </w:tc>
        <w:tc>
          <w:tcPr>
            <w:tcW w:w="804" w:type="pct"/>
            <w:shd w:val="clear" w:color="auto" w:fill="D9D9D9"/>
            <w:vAlign w:val="center"/>
          </w:tcPr>
          <w:p w14:paraId="6830CE5A" w14:textId="77777777" w:rsidR="009342E8" w:rsidRPr="009342E8" w:rsidRDefault="009342E8" w:rsidP="0016094D">
            <w:pPr>
              <w:spacing w:before="200" w:after="200" w:line="276" w:lineRule="auto"/>
              <w:rPr>
                <w:rFonts w:ascii="David" w:hAnsi="David" w:cs="David"/>
                <w:b/>
                <w:bCs/>
                <w:sz w:val="22"/>
                <w:szCs w:val="22"/>
                <w:rtl/>
              </w:rPr>
            </w:pPr>
            <w:r w:rsidRPr="009342E8">
              <w:rPr>
                <w:rFonts w:ascii="David" w:hAnsi="David" w:cs="David"/>
                <w:b/>
                <w:bCs/>
                <w:sz w:val="22"/>
                <w:szCs w:val="22"/>
                <w:rtl/>
              </w:rPr>
              <w:t>היקף ההתקשרות השנתי (כולל מע"מ)</w:t>
            </w:r>
          </w:p>
        </w:tc>
        <w:tc>
          <w:tcPr>
            <w:tcW w:w="1071" w:type="pct"/>
            <w:shd w:val="clear" w:color="auto" w:fill="D9D9D9"/>
            <w:vAlign w:val="center"/>
          </w:tcPr>
          <w:p w14:paraId="33694B08" w14:textId="4D3586AD" w:rsidR="009342E8" w:rsidRPr="009342E8" w:rsidRDefault="009342E8" w:rsidP="0016094D">
            <w:pPr>
              <w:spacing w:before="200" w:after="200" w:line="276" w:lineRule="auto"/>
              <w:rPr>
                <w:rFonts w:ascii="David" w:hAnsi="David" w:cs="David"/>
                <w:b/>
                <w:bCs/>
                <w:sz w:val="22"/>
                <w:szCs w:val="22"/>
                <w:rtl/>
              </w:rPr>
            </w:pPr>
            <w:r w:rsidRPr="009342E8">
              <w:rPr>
                <w:rFonts w:ascii="David" w:hAnsi="David" w:cs="David"/>
                <w:b/>
                <w:bCs/>
                <w:sz w:val="22"/>
                <w:szCs w:val="22"/>
                <w:rtl/>
              </w:rPr>
              <w:t>תאריך תחילת  וסיום ההתקשרות (</w:t>
            </w:r>
            <w:r w:rsidRPr="009342E8">
              <w:rPr>
                <w:rFonts w:ascii="David" w:hAnsi="David" w:cs="David" w:hint="cs"/>
                <w:b/>
                <w:bCs/>
                <w:sz w:val="22"/>
                <w:szCs w:val="22"/>
                <w:rtl/>
              </w:rPr>
              <w:t>חודש ו</w:t>
            </w:r>
            <w:r w:rsidRPr="009342E8">
              <w:rPr>
                <w:rFonts w:ascii="David" w:hAnsi="David" w:cs="David"/>
                <w:b/>
                <w:bCs/>
                <w:sz w:val="22"/>
                <w:szCs w:val="22"/>
                <w:rtl/>
              </w:rPr>
              <w:t>שנה)</w:t>
            </w:r>
          </w:p>
        </w:tc>
        <w:tc>
          <w:tcPr>
            <w:tcW w:w="1339" w:type="pct"/>
            <w:shd w:val="clear" w:color="auto" w:fill="D9D9D9"/>
            <w:vAlign w:val="center"/>
          </w:tcPr>
          <w:p w14:paraId="697040CE" w14:textId="77777777" w:rsidR="009342E8" w:rsidRPr="009342E8" w:rsidRDefault="009342E8" w:rsidP="0016094D">
            <w:pPr>
              <w:spacing w:before="200" w:after="200" w:line="276" w:lineRule="auto"/>
              <w:rPr>
                <w:rFonts w:ascii="David" w:hAnsi="David" w:cs="David"/>
                <w:b/>
                <w:bCs/>
                <w:sz w:val="22"/>
                <w:szCs w:val="22"/>
                <w:rtl/>
              </w:rPr>
            </w:pPr>
            <w:r w:rsidRPr="009342E8">
              <w:rPr>
                <w:rFonts w:ascii="David" w:hAnsi="David" w:cs="David"/>
                <w:b/>
                <w:bCs/>
                <w:sz w:val="22"/>
                <w:szCs w:val="22"/>
                <w:rtl/>
              </w:rPr>
              <w:t>שם איש קשר אצל הלקוח ופרטי התקשרות</w:t>
            </w:r>
          </w:p>
        </w:tc>
      </w:tr>
      <w:tr w:rsidR="009342E8" w:rsidRPr="009342E8" w14:paraId="0BE26FB2" w14:textId="77777777" w:rsidTr="009342E8">
        <w:tc>
          <w:tcPr>
            <w:tcW w:w="359" w:type="pct"/>
            <w:shd w:val="clear" w:color="auto" w:fill="auto"/>
            <w:vAlign w:val="center"/>
          </w:tcPr>
          <w:p w14:paraId="6144A4CD" w14:textId="77777777" w:rsidR="009342E8" w:rsidRPr="009342E8" w:rsidRDefault="009342E8" w:rsidP="0016094D">
            <w:pPr>
              <w:spacing w:before="200" w:after="200" w:line="276" w:lineRule="auto"/>
              <w:rPr>
                <w:rFonts w:ascii="David" w:hAnsi="David" w:cs="David"/>
                <w:sz w:val="22"/>
                <w:szCs w:val="22"/>
                <w:rtl/>
              </w:rPr>
            </w:pPr>
            <w:r w:rsidRPr="009342E8">
              <w:rPr>
                <w:rFonts w:ascii="David" w:hAnsi="David" w:cs="David"/>
                <w:sz w:val="22"/>
                <w:szCs w:val="22"/>
                <w:rtl/>
              </w:rPr>
              <w:t>1</w:t>
            </w:r>
          </w:p>
        </w:tc>
        <w:tc>
          <w:tcPr>
            <w:tcW w:w="534" w:type="pct"/>
            <w:shd w:val="clear" w:color="auto" w:fill="auto"/>
          </w:tcPr>
          <w:p w14:paraId="2272307E" w14:textId="77777777" w:rsidR="009342E8" w:rsidRPr="009342E8" w:rsidRDefault="009342E8" w:rsidP="0016094D">
            <w:pPr>
              <w:spacing w:before="200" w:after="200" w:line="276" w:lineRule="auto"/>
              <w:rPr>
                <w:rFonts w:ascii="David" w:hAnsi="David" w:cs="David"/>
                <w:sz w:val="22"/>
                <w:szCs w:val="22"/>
                <w:rtl/>
              </w:rPr>
            </w:pPr>
          </w:p>
        </w:tc>
        <w:tc>
          <w:tcPr>
            <w:tcW w:w="893" w:type="pct"/>
          </w:tcPr>
          <w:p w14:paraId="11BB075A" w14:textId="77777777" w:rsidR="009342E8" w:rsidRPr="009342E8" w:rsidRDefault="009342E8" w:rsidP="0016094D">
            <w:pPr>
              <w:spacing w:before="200" w:after="200" w:line="276" w:lineRule="auto"/>
              <w:rPr>
                <w:rFonts w:ascii="David" w:hAnsi="David" w:cs="David"/>
                <w:sz w:val="22"/>
                <w:szCs w:val="22"/>
                <w:rtl/>
              </w:rPr>
            </w:pPr>
          </w:p>
        </w:tc>
        <w:tc>
          <w:tcPr>
            <w:tcW w:w="804" w:type="pct"/>
            <w:shd w:val="clear" w:color="auto" w:fill="auto"/>
          </w:tcPr>
          <w:p w14:paraId="4F15B64D" w14:textId="77777777" w:rsidR="009342E8" w:rsidRPr="009342E8" w:rsidRDefault="009342E8" w:rsidP="0016094D">
            <w:pPr>
              <w:spacing w:before="200" w:after="200" w:line="276" w:lineRule="auto"/>
              <w:rPr>
                <w:rFonts w:ascii="David" w:hAnsi="David" w:cs="David"/>
                <w:sz w:val="22"/>
                <w:szCs w:val="22"/>
                <w:rtl/>
              </w:rPr>
            </w:pPr>
          </w:p>
        </w:tc>
        <w:tc>
          <w:tcPr>
            <w:tcW w:w="1071" w:type="pct"/>
            <w:shd w:val="clear" w:color="auto" w:fill="auto"/>
          </w:tcPr>
          <w:p w14:paraId="5AB7E647" w14:textId="77777777" w:rsidR="009342E8" w:rsidRPr="009342E8" w:rsidRDefault="009342E8" w:rsidP="0016094D">
            <w:pPr>
              <w:spacing w:before="200" w:after="200" w:line="276" w:lineRule="auto"/>
              <w:rPr>
                <w:rFonts w:ascii="David" w:hAnsi="David" w:cs="David"/>
                <w:sz w:val="22"/>
                <w:szCs w:val="22"/>
                <w:rtl/>
              </w:rPr>
            </w:pPr>
          </w:p>
        </w:tc>
        <w:tc>
          <w:tcPr>
            <w:tcW w:w="1339" w:type="pct"/>
          </w:tcPr>
          <w:p w14:paraId="5C0A22B5" w14:textId="77777777" w:rsidR="009342E8" w:rsidRPr="009342E8" w:rsidRDefault="009342E8" w:rsidP="0016094D">
            <w:pPr>
              <w:spacing w:before="200" w:after="200" w:line="276" w:lineRule="auto"/>
              <w:rPr>
                <w:rFonts w:ascii="David" w:hAnsi="David" w:cs="David"/>
                <w:sz w:val="22"/>
                <w:szCs w:val="22"/>
                <w:rtl/>
              </w:rPr>
            </w:pPr>
          </w:p>
        </w:tc>
      </w:tr>
      <w:tr w:rsidR="009342E8" w:rsidRPr="009342E8" w14:paraId="48483D7C" w14:textId="77777777" w:rsidTr="009342E8">
        <w:tc>
          <w:tcPr>
            <w:tcW w:w="359" w:type="pct"/>
            <w:shd w:val="clear" w:color="auto" w:fill="auto"/>
            <w:vAlign w:val="center"/>
          </w:tcPr>
          <w:p w14:paraId="3DF9199B" w14:textId="48C6740D" w:rsidR="009342E8" w:rsidRPr="009342E8" w:rsidRDefault="009342E8" w:rsidP="009342E8">
            <w:pPr>
              <w:spacing w:before="200" w:after="200" w:line="276" w:lineRule="auto"/>
              <w:rPr>
                <w:rFonts w:ascii="David" w:hAnsi="David" w:cs="David"/>
                <w:sz w:val="22"/>
                <w:szCs w:val="22"/>
                <w:rtl/>
              </w:rPr>
            </w:pPr>
            <w:r w:rsidRPr="009342E8">
              <w:rPr>
                <w:rFonts w:ascii="David" w:hAnsi="David" w:cs="David"/>
                <w:sz w:val="22"/>
                <w:szCs w:val="22"/>
                <w:rtl/>
              </w:rPr>
              <w:t>2</w:t>
            </w:r>
          </w:p>
        </w:tc>
        <w:tc>
          <w:tcPr>
            <w:tcW w:w="534" w:type="pct"/>
            <w:shd w:val="clear" w:color="auto" w:fill="auto"/>
          </w:tcPr>
          <w:p w14:paraId="0A62FAA4" w14:textId="77777777" w:rsidR="009342E8" w:rsidRPr="009342E8" w:rsidRDefault="009342E8" w:rsidP="0016094D">
            <w:pPr>
              <w:spacing w:before="200" w:after="200" w:line="276" w:lineRule="auto"/>
              <w:rPr>
                <w:rFonts w:ascii="David" w:hAnsi="David" w:cs="David"/>
                <w:sz w:val="22"/>
                <w:szCs w:val="22"/>
                <w:rtl/>
              </w:rPr>
            </w:pPr>
          </w:p>
        </w:tc>
        <w:tc>
          <w:tcPr>
            <w:tcW w:w="893" w:type="pct"/>
          </w:tcPr>
          <w:p w14:paraId="12362C04" w14:textId="77777777" w:rsidR="009342E8" w:rsidRPr="009342E8" w:rsidRDefault="009342E8" w:rsidP="0016094D">
            <w:pPr>
              <w:spacing w:before="200" w:after="200" w:line="276" w:lineRule="auto"/>
              <w:rPr>
                <w:rFonts w:ascii="David" w:hAnsi="David" w:cs="David"/>
                <w:sz w:val="22"/>
                <w:szCs w:val="22"/>
                <w:rtl/>
              </w:rPr>
            </w:pPr>
          </w:p>
        </w:tc>
        <w:tc>
          <w:tcPr>
            <w:tcW w:w="804" w:type="pct"/>
            <w:shd w:val="clear" w:color="auto" w:fill="auto"/>
          </w:tcPr>
          <w:p w14:paraId="43433F0A" w14:textId="77777777" w:rsidR="009342E8" w:rsidRPr="009342E8" w:rsidRDefault="009342E8" w:rsidP="0016094D">
            <w:pPr>
              <w:spacing w:before="200" w:after="200" w:line="276" w:lineRule="auto"/>
              <w:rPr>
                <w:rFonts w:ascii="David" w:hAnsi="David" w:cs="David"/>
                <w:sz w:val="22"/>
                <w:szCs w:val="22"/>
                <w:rtl/>
              </w:rPr>
            </w:pPr>
          </w:p>
        </w:tc>
        <w:tc>
          <w:tcPr>
            <w:tcW w:w="1071" w:type="pct"/>
            <w:shd w:val="clear" w:color="auto" w:fill="auto"/>
          </w:tcPr>
          <w:p w14:paraId="05D63535" w14:textId="77777777" w:rsidR="009342E8" w:rsidRPr="009342E8" w:rsidRDefault="009342E8" w:rsidP="0016094D">
            <w:pPr>
              <w:spacing w:before="200" w:after="200" w:line="276" w:lineRule="auto"/>
              <w:rPr>
                <w:rFonts w:ascii="David" w:hAnsi="David" w:cs="David"/>
                <w:sz w:val="22"/>
                <w:szCs w:val="22"/>
                <w:rtl/>
              </w:rPr>
            </w:pPr>
          </w:p>
        </w:tc>
        <w:tc>
          <w:tcPr>
            <w:tcW w:w="1339" w:type="pct"/>
          </w:tcPr>
          <w:p w14:paraId="05C3EC2D" w14:textId="77777777" w:rsidR="009342E8" w:rsidRPr="009342E8" w:rsidRDefault="009342E8" w:rsidP="0016094D">
            <w:pPr>
              <w:spacing w:before="200" w:after="200" w:line="276" w:lineRule="auto"/>
              <w:rPr>
                <w:rFonts w:ascii="David" w:hAnsi="David" w:cs="David"/>
                <w:sz w:val="22"/>
                <w:szCs w:val="22"/>
                <w:rtl/>
              </w:rPr>
            </w:pPr>
          </w:p>
        </w:tc>
      </w:tr>
      <w:tr w:rsidR="009342E8" w:rsidRPr="009342E8" w14:paraId="7CEED56F" w14:textId="77777777" w:rsidTr="009342E8">
        <w:tc>
          <w:tcPr>
            <w:tcW w:w="359" w:type="pct"/>
            <w:shd w:val="clear" w:color="auto" w:fill="auto"/>
            <w:vAlign w:val="center"/>
          </w:tcPr>
          <w:p w14:paraId="373EC1B1" w14:textId="77777777" w:rsidR="009342E8" w:rsidRPr="009342E8" w:rsidRDefault="009342E8" w:rsidP="0016094D">
            <w:pPr>
              <w:spacing w:before="200" w:after="200" w:line="276" w:lineRule="auto"/>
              <w:rPr>
                <w:rFonts w:ascii="David" w:hAnsi="David" w:cs="David"/>
                <w:sz w:val="22"/>
                <w:szCs w:val="22"/>
                <w:rtl/>
              </w:rPr>
            </w:pPr>
            <w:r w:rsidRPr="009342E8">
              <w:rPr>
                <w:rFonts w:ascii="David" w:hAnsi="David" w:cs="David"/>
                <w:sz w:val="22"/>
                <w:szCs w:val="22"/>
                <w:rtl/>
              </w:rPr>
              <w:t>3</w:t>
            </w:r>
          </w:p>
        </w:tc>
        <w:tc>
          <w:tcPr>
            <w:tcW w:w="534" w:type="pct"/>
            <w:shd w:val="clear" w:color="auto" w:fill="auto"/>
          </w:tcPr>
          <w:p w14:paraId="4EAAD222" w14:textId="77777777" w:rsidR="009342E8" w:rsidRPr="009342E8" w:rsidRDefault="009342E8" w:rsidP="0016094D">
            <w:pPr>
              <w:spacing w:before="200" w:after="200" w:line="276" w:lineRule="auto"/>
              <w:rPr>
                <w:rFonts w:ascii="David" w:hAnsi="David" w:cs="David"/>
                <w:sz w:val="22"/>
                <w:szCs w:val="22"/>
                <w:rtl/>
              </w:rPr>
            </w:pPr>
          </w:p>
        </w:tc>
        <w:tc>
          <w:tcPr>
            <w:tcW w:w="893" w:type="pct"/>
          </w:tcPr>
          <w:p w14:paraId="0A4C50A6" w14:textId="77777777" w:rsidR="009342E8" w:rsidRPr="009342E8" w:rsidRDefault="009342E8" w:rsidP="0016094D">
            <w:pPr>
              <w:spacing w:before="200" w:after="200" w:line="276" w:lineRule="auto"/>
              <w:rPr>
                <w:rFonts w:ascii="David" w:hAnsi="David" w:cs="David"/>
                <w:sz w:val="22"/>
                <w:szCs w:val="22"/>
                <w:rtl/>
              </w:rPr>
            </w:pPr>
          </w:p>
        </w:tc>
        <w:tc>
          <w:tcPr>
            <w:tcW w:w="804" w:type="pct"/>
            <w:shd w:val="clear" w:color="auto" w:fill="auto"/>
          </w:tcPr>
          <w:p w14:paraId="2CBEB22B" w14:textId="77777777" w:rsidR="009342E8" w:rsidRPr="009342E8" w:rsidRDefault="009342E8" w:rsidP="0016094D">
            <w:pPr>
              <w:spacing w:before="200" w:after="200" w:line="276" w:lineRule="auto"/>
              <w:rPr>
                <w:rFonts w:ascii="David" w:hAnsi="David" w:cs="David"/>
                <w:sz w:val="22"/>
                <w:szCs w:val="22"/>
                <w:rtl/>
              </w:rPr>
            </w:pPr>
          </w:p>
        </w:tc>
        <w:tc>
          <w:tcPr>
            <w:tcW w:w="1071" w:type="pct"/>
            <w:shd w:val="clear" w:color="auto" w:fill="auto"/>
          </w:tcPr>
          <w:p w14:paraId="2AC5E880" w14:textId="77777777" w:rsidR="009342E8" w:rsidRPr="009342E8" w:rsidRDefault="009342E8" w:rsidP="0016094D">
            <w:pPr>
              <w:spacing w:before="200" w:after="200" w:line="276" w:lineRule="auto"/>
              <w:rPr>
                <w:rFonts w:ascii="David" w:hAnsi="David" w:cs="David"/>
                <w:sz w:val="22"/>
                <w:szCs w:val="22"/>
                <w:rtl/>
              </w:rPr>
            </w:pPr>
          </w:p>
        </w:tc>
        <w:tc>
          <w:tcPr>
            <w:tcW w:w="1339" w:type="pct"/>
          </w:tcPr>
          <w:p w14:paraId="057537EB" w14:textId="77777777" w:rsidR="009342E8" w:rsidRPr="009342E8" w:rsidRDefault="009342E8" w:rsidP="0016094D">
            <w:pPr>
              <w:spacing w:before="200" w:after="200" w:line="276" w:lineRule="auto"/>
              <w:rPr>
                <w:rFonts w:ascii="David" w:hAnsi="David" w:cs="David"/>
                <w:sz w:val="22"/>
                <w:szCs w:val="22"/>
                <w:rtl/>
              </w:rPr>
            </w:pPr>
          </w:p>
        </w:tc>
      </w:tr>
      <w:tr w:rsidR="009342E8" w:rsidRPr="009342E8" w14:paraId="4A602126" w14:textId="77777777" w:rsidTr="009342E8">
        <w:tc>
          <w:tcPr>
            <w:tcW w:w="359" w:type="pct"/>
            <w:shd w:val="clear" w:color="auto" w:fill="auto"/>
            <w:vAlign w:val="center"/>
          </w:tcPr>
          <w:p w14:paraId="717F03D3" w14:textId="77777777" w:rsidR="009342E8" w:rsidRPr="009342E8" w:rsidRDefault="009342E8" w:rsidP="0016094D">
            <w:pPr>
              <w:spacing w:before="200" w:after="200" w:line="276" w:lineRule="auto"/>
              <w:rPr>
                <w:rFonts w:ascii="David" w:hAnsi="David" w:cs="David"/>
                <w:sz w:val="22"/>
                <w:szCs w:val="22"/>
                <w:rtl/>
              </w:rPr>
            </w:pPr>
            <w:r w:rsidRPr="009342E8">
              <w:rPr>
                <w:rFonts w:ascii="David" w:hAnsi="David" w:cs="David"/>
                <w:sz w:val="22"/>
                <w:szCs w:val="22"/>
                <w:rtl/>
              </w:rPr>
              <w:t>4</w:t>
            </w:r>
          </w:p>
        </w:tc>
        <w:tc>
          <w:tcPr>
            <w:tcW w:w="534" w:type="pct"/>
            <w:shd w:val="clear" w:color="auto" w:fill="auto"/>
          </w:tcPr>
          <w:p w14:paraId="4BE7987B" w14:textId="77777777" w:rsidR="009342E8" w:rsidRPr="009342E8" w:rsidRDefault="009342E8" w:rsidP="0016094D">
            <w:pPr>
              <w:spacing w:before="200" w:after="200" w:line="276" w:lineRule="auto"/>
              <w:rPr>
                <w:rFonts w:ascii="David" w:hAnsi="David" w:cs="David"/>
                <w:sz w:val="22"/>
                <w:szCs w:val="22"/>
                <w:rtl/>
              </w:rPr>
            </w:pPr>
          </w:p>
        </w:tc>
        <w:tc>
          <w:tcPr>
            <w:tcW w:w="893" w:type="pct"/>
          </w:tcPr>
          <w:p w14:paraId="0ED19030" w14:textId="77777777" w:rsidR="009342E8" w:rsidRPr="009342E8" w:rsidRDefault="009342E8" w:rsidP="0016094D">
            <w:pPr>
              <w:spacing w:before="200" w:after="200" w:line="276" w:lineRule="auto"/>
              <w:rPr>
                <w:rFonts w:ascii="David" w:hAnsi="David" w:cs="David"/>
                <w:sz w:val="22"/>
                <w:szCs w:val="22"/>
                <w:rtl/>
              </w:rPr>
            </w:pPr>
          </w:p>
        </w:tc>
        <w:tc>
          <w:tcPr>
            <w:tcW w:w="804" w:type="pct"/>
            <w:shd w:val="clear" w:color="auto" w:fill="auto"/>
          </w:tcPr>
          <w:p w14:paraId="189539B6" w14:textId="77777777" w:rsidR="009342E8" w:rsidRPr="009342E8" w:rsidRDefault="009342E8" w:rsidP="0016094D">
            <w:pPr>
              <w:spacing w:before="200" w:after="200" w:line="276" w:lineRule="auto"/>
              <w:rPr>
                <w:rFonts w:ascii="David" w:hAnsi="David" w:cs="David"/>
                <w:sz w:val="22"/>
                <w:szCs w:val="22"/>
                <w:rtl/>
              </w:rPr>
            </w:pPr>
          </w:p>
        </w:tc>
        <w:tc>
          <w:tcPr>
            <w:tcW w:w="1071" w:type="pct"/>
            <w:shd w:val="clear" w:color="auto" w:fill="auto"/>
          </w:tcPr>
          <w:p w14:paraId="2FD3BE67" w14:textId="77777777" w:rsidR="009342E8" w:rsidRPr="009342E8" w:rsidRDefault="009342E8" w:rsidP="0016094D">
            <w:pPr>
              <w:spacing w:before="200" w:after="200" w:line="276" w:lineRule="auto"/>
              <w:rPr>
                <w:rFonts w:ascii="David" w:hAnsi="David" w:cs="David"/>
                <w:sz w:val="22"/>
                <w:szCs w:val="22"/>
                <w:rtl/>
              </w:rPr>
            </w:pPr>
          </w:p>
        </w:tc>
        <w:tc>
          <w:tcPr>
            <w:tcW w:w="1339" w:type="pct"/>
          </w:tcPr>
          <w:p w14:paraId="693C539A" w14:textId="77777777" w:rsidR="009342E8" w:rsidRPr="009342E8" w:rsidRDefault="009342E8" w:rsidP="0016094D">
            <w:pPr>
              <w:spacing w:before="200" w:after="200" w:line="276" w:lineRule="auto"/>
              <w:rPr>
                <w:rFonts w:ascii="David" w:hAnsi="David" w:cs="David"/>
                <w:sz w:val="22"/>
                <w:szCs w:val="22"/>
                <w:rtl/>
              </w:rPr>
            </w:pPr>
          </w:p>
        </w:tc>
      </w:tr>
      <w:tr w:rsidR="009342E8" w:rsidRPr="009342E8" w14:paraId="0AC28B7B" w14:textId="77777777" w:rsidTr="009342E8">
        <w:trPr>
          <w:trHeight w:val="456"/>
        </w:trPr>
        <w:tc>
          <w:tcPr>
            <w:tcW w:w="359" w:type="pct"/>
            <w:shd w:val="clear" w:color="auto" w:fill="auto"/>
            <w:vAlign w:val="center"/>
          </w:tcPr>
          <w:p w14:paraId="64E47F5A" w14:textId="77777777" w:rsidR="009342E8" w:rsidRPr="009342E8" w:rsidRDefault="009342E8" w:rsidP="0016094D">
            <w:pPr>
              <w:spacing w:before="200" w:after="200" w:line="276" w:lineRule="auto"/>
              <w:rPr>
                <w:rFonts w:ascii="David" w:hAnsi="David" w:cs="David"/>
                <w:sz w:val="22"/>
                <w:szCs w:val="22"/>
                <w:rtl/>
              </w:rPr>
            </w:pPr>
            <w:r w:rsidRPr="009342E8">
              <w:rPr>
                <w:rFonts w:ascii="David" w:hAnsi="David" w:cs="David"/>
                <w:sz w:val="22"/>
                <w:szCs w:val="22"/>
                <w:rtl/>
              </w:rPr>
              <w:t>5</w:t>
            </w:r>
          </w:p>
        </w:tc>
        <w:tc>
          <w:tcPr>
            <w:tcW w:w="534" w:type="pct"/>
            <w:shd w:val="clear" w:color="auto" w:fill="auto"/>
          </w:tcPr>
          <w:p w14:paraId="08255CFC" w14:textId="77777777" w:rsidR="009342E8" w:rsidRPr="009342E8" w:rsidRDefault="009342E8" w:rsidP="0016094D">
            <w:pPr>
              <w:spacing w:before="200" w:after="200" w:line="276" w:lineRule="auto"/>
              <w:rPr>
                <w:rFonts w:ascii="David" w:hAnsi="David" w:cs="David"/>
                <w:sz w:val="22"/>
                <w:szCs w:val="22"/>
                <w:rtl/>
              </w:rPr>
            </w:pPr>
          </w:p>
        </w:tc>
        <w:tc>
          <w:tcPr>
            <w:tcW w:w="893" w:type="pct"/>
          </w:tcPr>
          <w:p w14:paraId="1C6CF5AF" w14:textId="77777777" w:rsidR="009342E8" w:rsidRPr="009342E8" w:rsidRDefault="009342E8" w:rsidP="0016094D">
            <w:pPr>
              <w:spacing w:before="200" w:after="200" w:line="276" w:lineRule="auto"/>
              <w:rPr>
                <w:rFonts w:ascii="David" w:hAnsi="David" w:cs="David"/>
                <w:sz w:val="22"/>
                <w:szCs w:val="22"/>
                <w:rtl/>
              </w:rPr>
            </w:pPr>
          </w:p>
        </w:tc>
        <w:tc>
          <w:tcPr>
            <w:tcW w:w="804" w:type="pct"/>
            <w:shd w:val="clear" w:color="auto" w:fill="auto"/>
          </w:tcPr>
          <w:p w14:paraId="1B19EEA7" w14:textId="77777777" w:rsidR="009342E8" w:rsidRPr="009342E8" w:rsidRDefault="009342E8" w:rsidP="0016094D">
            <w:pPr>
              <w:spacing w:before="200" w:after="200" w:line="276" w:lineRule="auto"/>
              <w:rPr>
                <w:rFonts w:ascii="David" w:hAnsi="David" w:cs="David"/>
                <w:sz w:val="22"/>
                <w:szCs w:val="22"/>
                <w:rtl/>
              </w:rPr>
            </w:pPr>
          </w:p>
        </w:tc>
        <w:tc>
          <w:tcPr>
            <w:tcW w:w="1071" w:type="pct"/>
            <w:shd w:val="clear" w:color="auto" w:fill="auto"/>
          </w:tcPr>
          <w:p w14:paraId="4CE5395C" w14:textId="77777777" w:rsidR="009342E8" w:rsidRPr="009342E8" w:rsidRDefault="009342E8" w:rsidP="0016094D">
            <w:pPr>
              <w:spacing w:before="200" w:after="200" w:line="276" w:lineRule="auto"/>
              <w:rPr>
                <w:rFonts w:ascii="David" w:hAnsi="David" w:cs="David"/>
                <w:sz w:val="22"/>
                <w:szCs w:val="22"/>
                <w:rtl/>
              </w:rPr>
            </w:pPr>
          </w:p>
        </w:tc>
        <w:tc>
          <w:tcPr>
            <w:tcW w:w="1339" w:type="pct"/>
          </w:tcPr>
          <w:p w14:paraId="10D65D36" w14:textId="77777777" w:rsidR="009342E8" w:rsidRPr="009342E8" w:rsidRDefault="009342E8" w:rsidP="0016094D">
            <w:pPr>
              <w:spacing w:before="200" w:after="200" w:line="276" w:lineRule="auto"/>
              <w:rPr>
                <w:rFonts w:ascii="David" w:hAnsi="David" w:cs="David"/>
                <w:sz w:val="22"/>
                <w:szCs w:val="22"/>
                <w:rtl/>
              </w:rPr>
            </w:pPr>
          </w:p>
        </w:tc>
      </w:tr>
    </w:tbl>
    <w:p w14:paraId="1925EA6F" w14:textId="77777777" w:rsidR="009342E8" w:rsidRDefault="009342E8" w:rsidP="0016094D">
      <w:pPr>
        <w:spacing w:before="200" w:after="200" w:line="276" w:lineRule="auto"/>
        <w:rPr>
          <w:rFonts w:ascii="David" w:hAnsi="David" w:cs="David"/>
          <w:b/>
          <w:rtl/>
        </w:rPr>
      </w:pPr>
    </w:p>
    <w:p w14:paraId="72A0A0FB" w14:textId="23B2B065" w:rsidR="00606DCC" w:rsidRPr="0016094D" w:rsidRDefault="00606DCC" w:rsidP="0016094D">
      <w:pPr>
        <w:spacing w:before="200" w:after="200" w:line="276" w:lineRule="auto"/>
        <w:rPr>
          <w:rFonts w:ascii="David" w:hAnsi="David" w:cs="David"/>
          <w:b/>
          <w:rtl/>
        </w:rPr>
      </w:pPr>
      <w:r w:rsidRPr="0016094D">
        <w:rPr>
          <w:rFonts w:ascii="David" w:hAnsi="David" w:cs="David"/>
          <w:b/>
          <w:rtl/>
        </w:rPr>
        <w:t>__________</w:t>
      </w:r>
      <w:r w:rsidRPr="0016094D">
        <w:rPr>
          <w:rFonts w:ascii="David" w:hAnsi="David" w:cs="David"/>
          <w:b/>
          <w:rtl/>
        </w:rPr>
        <w:tab/>
      </w:r>
      <w:r w:rsidRPr="0016094D">
        <w:rPr>
          <w:rFonts w:ascii="David" w:hAnsi="David" w:cs="David"/>
          <w:b/>
          <w:rtl/>
        </w:rPr>
        <w:tab/>
        <w:t>________________</w:t>
      </w:r>
      <w:r w:rsidRPr="0016094D">
        <w:rPr>
          <w:rFonts w:ascii="David" w:hAnsi="David" w:cs="David"/>
          <w:b/>
          <w:rtl/>
        </w:rPr>
        <w:tab/>
      </w:r>
      <w:r w:rsidRPr="0016094D">
        <w:rPr>
          <w:rFonts w:ascii="David" w:hAnsi="David" w:cs="David"/>
          <w:b/>
          <w:rtl/>
        </w:rPr>
        <w:tab/>
        <w:t>______________________</w:t>
      </w:r>
    </w:p>
    <w:p w14:paraId="174CACD4" w14:textId="267E513D" w:rsidR="00606DCC" w:rsidRPr="0016094D" w:rsidRDefault="00606DCC" w:rsidP="0016094D">
      <w:pPr>
        <w:spacing w:before="200" w:after="200" w:line="276" w:lineRule="auto"/>
        <w:rPr>
          <w:rFonts w:ascii="David" w:hAnsi="David" w:cs="David"/>
          <w:b/>
          <w:rtl/>
        </w:rPr>
      </w:pPr>
      <w:r w:rsidRPr="0016094D">
        <w:rPr>
          <w:rFonts w:ascii="David" w:hAnsi="David" w:cs="David"/>
          <w:b/>
          <w:rtl/>
        </w:rPr>
        <w:t xml:space="preserve">   תאריך</w:t>
      </w:r>
      <w:r w:rsidRPr="0016094D">
        <w:rPr>
          <w:rFonts w:ascii="David" w:hAnsi="David" w:cs="David"/>
          <w:b/>
          <w:rtl/>
        </w:rPr>
        <w:tab/>
      </w:r>
      <w:r w:rsidRPr="0016094D">
        <w:rPr>
          <w:rFonts w:ascii="David" w:hAnsi="David" w:cs="David"/>
          <w:b/>
          <w:rtl/>
        </w:rPr>
        <w:tab/>
      </w:r>
      <w:r w:rsidRPr="0016094D">
        <w:rPr>
          <w:rFonts w:ascii="David" w:hAnsi="David" w:cs="David"/>
          <w:b/>
          <w:rtl/>
        </w:rPr>
        <w:tab/>
        <w:t xml:space="preserve"> שם</w:t>
      </w:r>
      <w:r w:rsidRPr="0016094D">
        <w:rPr>
          <w:rFonts w:ascii="David" w:hAnsi="David" w:cs="David"/>
          <w:b/>
          <w:rtl/>
        </w:rPr>
        <w:tab/>
      </w:r>
      <w:r w:rsidRPr="0016094D">
        <w:rPr>
          <w:rFonts w:ascii="David" w:hAnsi="David" w:cs="David"/>
          <w:b/>
          <w:rtl/>
        </w:rPr>
        <w:tab/>
        <w:t xml:space="preserve"> </w:t>
      </w:r>
      <w:r w:rsidRPr="0016094D">
        <w:rPr>
          <w:rFonts w:ascii="David" w:hAnsi="David" w:cs="David"/>
          <w:b/>
          <w:rtl/>
        </w:rPr>
        <w:tab/>
        <w:t>חתימה וחותמת המציע</w:t>
      </w:r>
    </w:p>
    <w:p w14:paraId="79A661C7" w14:textId="77777777" w:rsidR="00D534D3" w:rsidRPr="009342E8" w:rsidRDefault="00D534D3" w:rsidP="009342E8">
      <w:pPr>
        <w:pStyle w:val="afffffff9"/>
        <w:spacing w:after="0"/>
        <w:rPr>
          <w:sz w:val="24"/>
          <w:szCs w:val="24"/>
          <w:rtl/>
        </w:rPr>
      </w:pPr>
      <w:r w:rsidRPr="009342E8">
        <w:rPr>
          <w:sz w:val="24"/>
          <w:szCs w:val="24"/>
          <w:rtl/>
        </w:rPr>
        <w:br w:type="page"/>
      </w:r>
    </w:p>
    <w:p w14:paraId="47F443F9" w14:textId="77777777" w:rsidR="002A3E64" w:rsidRPr="004765F5" w:rsidRDefault="00913E1D" w:rsidP="00CF367A">
      <w:pPr>
        <w:pStyle w:val="afffffff9"/>
        <w:rPr>
          <w:rtl/>
        </w:rPr>
      </w:pPr>
      <w:r>
        <w:rPr>
          <w:rFonts w:hint="cs"/>
          <w:rtl/>
        </w:rPr>
        <w:lastRenderedPageBreak/>
        <w:t xml:space="preserve">פרק ב' </w:t>
      </w:r>
      <w:r w:rsidR="002A3E64" w:rsidRPr="004765F5">
        <w:rPr>
          <w:rtl/>
        </w:rPr>
        <w:t xml:space="preserve">- </w:t>
      </w:r>
      <w:r>
        <w:rPr>
          <w:rFonts w:hint="cs"/>
          <w:rtl/>
        </w:rPr>
        <w:t>כללי</w:t>
      </w:r>
      <w:r w:rsidRPr="004765F5">
        <w:rPr>
          <w:rtl/>
        </w:rPr>
        <w:t xml:space="preserve"> </w:t>
      </w:r>
      <w:r w:rsidR="002A3E64" w:rsidRPr="004765F5">
        <w:rPr>
          <w:rtl/>
        </w:rPr>
        <w:t>המכרז</w:t>
      </w:r>
      <w:bookmarkEnd w:id="51"/>
      <w:bookmarkEnd w:id="52"/>
    </w:p>
    <w:p w14:paraId="00E07CF4" w14:textId="77777777" w:rsidR="005D0A83" w:rsidRDefault="005D0A83" w:rsidP="005D0A83">
      <w:pPr>
        <w:rPr>
          <w:rFonts w:ascii="David" w:hAnsi="David" w:cs="David"/>
          <w:rtl/>
        </w:rPr>
      </w:pPr>
    </w:p>
    <w:p w14:paraId="3F2659C8" w14:textId="77777777" w:rsidR="005D0A83" w:rsidRDefault="005D0A83" w:rsidP="005D0A83">
      <w:pPr>
        <w:rPr>
          <w:rFonts w:ascii="David" w:hAnsi="David" w:cs="David"/>
          <w:rtl/>
        </w:rPr>
      </w:pPr>
    </w:p>
    <w:p w14:paraId="3D4F2FE4" w14:textId="77777777" w:rsidR="005D0A83" w:rsidRDefault="005D0A83" w:rsidP="005D0A83">
      <w:pPr>
        <w:rPr>
          <w:rFonts w:ascii="David" w:hAnsi="David" w:cs="David"/>
          <w:rtl/>
        </w:rPr>
      </w:pPr>
    </w:p>
    <w:p w14:paraId="21ED01CA" w14:textId="77777777" w:rsidR="005D0A83" w:rsidRDefault="005D0A83" w:rsidP="005D0A83">
      <w:pPr>
        <w:rPr>
          <w:rFonts w:ascii="David" w:hAnsi="David" w:cs="David"/>
          <w:rtl/>
        </w:rPr>
      </w:pPr>
    </w:p>
    <w:p w14:paraId="1C6A728F" w14:textId="77777777" w:rsidR="005D0A83" w:rsidRDefault="005D0A83" w:rsidP="005D0A83">
      <w:pPr>
        <w:rPr>
          <w:rFonts w:ascii="David" w:hAnsi="David" w:cs="David"/>
          <w:rtl/>
        </w:rPr>
      </w:pPr>
    </w:p>
    <w:p w14:paraId="3AB99910" w14:textId="77777777" w:rsidR="005D0A83" w:rsidRDefault="005D0A83" w:rsidP="005D0A83">
      <w:pPr>
        <w:rPr>
          <w:rFonts w:ascii="David" w:hAnsi="David" w:cs="David"/>
          <w:rtl/>
        </w:rPr>
      </w:pPr>
    </w:p>
    <w:p w14:paraId="7D31CEBB" w14:textId="77777777" w:rsidR="00A85321" w:rsidRDefault="00A85321" w:rsidP="00EC7467">
      <w:pPr>
        <w:pStyle w:val="25"/>
        <w:keepNext/>
        <w:keepLines/>
        <w:widowControl/>
        <w:numPr>
          <w:ilvl w:val="0"/>
          <w:numId w:val="51"/>
        </w:numPr>
        <w:tabs>
          <w:tab w:val="left" w:pos="1050"/>
        </w:tabs>
        <w:spacing w:after="120"/>
        <w:jc w:val="center"/>
        <w:rPr>
          <w:rFonts w:ascii="David" w:hAnsi="David" w:cs="David"/>
          <w:rtl/>
        </w:rPr>
        <w:sectPr w:rsidR="00A85321" w:rsidSect="00E72233">
          <w:footerReference w:type="first" r:id="rId18"/>
          <w:pgSz w:w="11906" w:h="16838" w:code="9"/>
          <w:pgMar w:top="1616" w:right="1826" w:bottom="1440" w:left="1800" w:header="709" w:footer="709" w:gutter="0"/>
          <w:cols w:space="708"/>
          <w:titlePg/>
          <w:bidi/>
          <w:rtlGutter/>
          <w:docGrid w:linePitch="360"/>
        </w:sectPr>
      </w:pPr>
      <w:bookmarkStart w:id="55" w:name="_Toc32477190"/>
      <w:bookmarkStart w:id="56" w:name="_Toc32477897"/>
      <w:bookmarkStart w:id="57" w:name="_Toc32477898"/>
      <w:bookmarkStart w:id="58" w:name="_Toc43400586"/>
      <w:bookmarkStart w:id="59" w:name="_Toc44931895"/>
      <w:bookmarkStart w:id="60" w:name="_Toc44931982"/>
      <w:bookmarkStart w:id="61" w:name="_Toc516503345"/>
      <w:bookmarkEnd w:id="53"/>
      <w:bookmarkEnd w:id="55"/>
      <w:bookmarkEnd w:id="56"/>
    </w:p>
    <w:p w14:paraId="7AD4C68E" w14:textId="77777777" w:rsidR="00EC7467" w:rsidRPr="00652684" w:rsidRDefault="00C85898" w:rsidP="00ED1416">
      <w:pPr>
        <w:pStyle w:val="1fe"/>
      </w:pPr>
      <w:bookmarkStart w:id="62" w:name="_Toc53331328"/>
      <w:bookmarkStart w:id="63" w:name="_Toc53498846"/>
      <w:r w:rsidRPr="00652684">
        <w:rPr>
          <w:rFonts w:hint="cs"/>
          <w:rtl/>
        </w:rPr>
        <w:lastRenderedPageBreak/>
        <w:t>עקרונות</w:t>
      </w:r>
      <w:r w:rsidR="00EC7467" w:rsidRPr="00652684">
        <w:rPr>
          <w:rtl/>
        </w:rPr>
        <w:t xml:space="preserve"> ה</w:t>
      </w:r>
      <w:r w:rsidR="00EC7467" w:rsidRPr="00652684">
        <w:rPr>
          <w:rFonts w:hint="cs"/>
          <w:rtl/>
        </w:rPr>
        <w:t>מכרז</w:t>
      </w:r>
      <w:bookmarkEnd w:id="57"/>
      <w:bookmarkEnd w:id="58"/>
      <w:bookmarkEnd w:id="59"/>
      <w:bookmarkEnd w:id="60"/>
      <w:bookmarkEnd w:id="62"/>
      <w:bookmarkEnd w:id="63"/>
    </w:p>
    <w:p w14:paraId="4FD221B5" w14:textId="77777777" w:rsidR="009F2840" w:rsidRDefault="009F2840" w:rsidP="009F2840">
      <w:pPr>
        <w:pStyle w:val="11"/>
      </w:pPr>
      <w:bookmarkStart w:id="64" w:name="_Toc32477900"/>
      <w:bookmarkStart w:id="65" w:name="_Toc43400592"/>
      <w:bookmarkStart w:id="66" w:name="_Toc44931901"/>
      <w:bookmarkStart w:id="67" w:name="_Toc44931988"/>
      <w:bookmarkStart w:id="68" w:name="_Toc53331330"/>
      <w:bookmarkStart w:id="69" w:name="_Toc516503347"/>
      <w:bookmarkEnd w:id="61"/>
      <w:r w:rsidRPr="009241A0">
        <w:rPr>
          <w:rFonts w:hint="cs"/>
          <w:rtl/>
        </w:rPr>
        <w:t>התחייבויות</w:t>
      </w:r>
      <w:r>
        <w:rPr>
          <w:rFonts w:hint="cs"/>
          <w:rtl/>
        </w:rPr>
        <w:t xml:space="preserve"> כלליות של </w:t>
      </w:r>
      <w:r w:rsidRPr="009241A0">
        <w:rPr>
          <w:rFonts w:hint="cs"/>
          <w:rtl/>
        </w:rPr>
        <w:t>מציע</w:t>
      </w:r>
      <w:r>
        <w:rPr>
          <w:rFonts w:hint="cs"/>
          <w:rtl/>
        </w:rPr>
        <w:t xml:space="preserve"> במכרז</w:t>
      </w:r>
    </w:p>
    <w:p w14:paraId="4B63FACA" w14:textId="77777777" w:rsidR="009F2840" w:rsidRPr="00BA3488" w:rsidRDefault="009F2840" w:rsidP="0016094D">
      <w:pPr>
        <w:pStyle w:val="1112"/>
        <w:ind w:left="1334" w:right="-284"/>
        <w:rPr>
          <w:rtl/>
        </w:rPr>
      </w:pPr>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p>
    <w:p w14:paraId="5598EFA6" w14:textId="77777777" w:rsidR="009F2840" w:rsidRPr="00BA3488" w:rsidRDefault="009F2840" w:rsidP="0016094D">
      <w:pPr>
        <w:pStyle w:val="1112"/>
        <w:ind w:left="1334" w:right="-284"/>
      </w:pPr>
      <w:r w:rsidRPr="002A3E64">
        <w:rPr>
          <w:rFonts w:hint="eastAsia"/>
          <w:rtl/>
        </w:rPr>
        <w:t>המציע</w:t>
      </w:r>
      <w:r w:rsidRPr="002A3E64">
        <w:rPr>
          <w:rtl/>
        </w:rPr>
        <w:t xml:space="preserve"> קרא בעיון רב את תנאי ההתקשרות עם הספק הזוכה, ובכלל זה את </w:t>
      </w:r>
      <w:r w:rsidRPr="002A3E64">
        <w:rPr>
          <w:rFonts w:hint="eastAsia"/>
          <w:rtl/>
        </w:rPr>
        <w:t>חוזה</w:t>
      </w:r>
      <w:r w:rsidRPr="002A3E64">
        <w:rPr>
          <w:rtl/>
        </w:rPr>
        <w:t xml:space="preserve"> ההתקשרות על נספחיו, הוא הבין את האמור בהם, ומסכים להם. </w:t>
      </w:r>
    </w:p>
    <w:p w14:paraId="672E8C18" w14:textId="77777777" w:rsidR="009F2840" w:rsidRPr="00BA3488" w:rsidRDefault="009F2840" w:rsidP="0016094D">
      <w:pPr>
        <w:pStyle w:val="1112"/>
        <w:ind w:left="1334" w:right="-284"/>
      </w:pPr>
      <w:r w:rsidRPr="002A3E64">
        <w:rPr>
          <w:rtl/>
        </w:rPr>
        <w:t>המציע אינו מצוי בהליכי פשיטת רגל או פירוק ולא מתנהלות נגד המציע תביעות מהותיות, שעלולים לפגוע בתפקודו ככל שיזכה במכרז.</w:t>
      </w:r>
    </w:p>
    <w:p w14:paraId="7FC157EC" w14:textId="77777777" w:rsidR="009F2840" w:rsidRPr="00BA3488" w:rsidRDefault="009F2840" w:rsidP="0016094D">
      <w:pPr>
        <w:pStyle w:val="1112"/>
        <w:ind w:left="1334" w:right="-284"/>
      </w:pPr>
      <w:r w:rsidRPr="002A3E64">
        <w:rPr>
          <w:rtl/>
        </w:rPr>
        <w:t>אין מניעה לפי כל דין להשתתפות המציע במכרז.</w:t>
      </w:r>
    </w:p>
    <w:p w14:paraId="3756E575" w14:textId="77777777" w:rsidR="009F2840" w:rsidRPr="00BA3488" w:rsidRDefault="009F2840" w:rsidP="0016094D">
      <w:pPr>
        <w:pStyle w:val="1112"/>
        <w:ind w:left="1334" w:right="-284"/>
        <w:rPr>
          <w:rtl/>
        </w:rPr>
      </w:pPr>
      <w:r w:rsidRPr="002A3E64">
        <w:rPr>
          <w:rtl/>
        </w:rPr>
        <w:t>אין ב</w:t>
      </w:r>
      <w:r w:rsidRPr="002A3E64">
        <w:rPr>
          <w:rFonts w:hint="eastAsia"/>
          <w:rtl/>
        </w:rPr>
        <w:t>הגשת</w:t>
      </w:r>
      <w:r w:rsidRPr="002A3E64">
        <w:rPr>
          <w:rtl/>
        </w:rPr>
        <w:t xml:space="preserve"> </w:t>
      </w:r>
      <w:r w:rsidRPr="002A3E64">
        <w:rPr>
          <w:rFonts w:hint="eastAsia"/>
          <w:rtl/>
        </w:rPr>
        <w:t>הצעה</w:t>
      </w:r>
      <w:r w:rsidRPr="002A3E64">
        <w:rPr>
          <w:rtl/>
        </w:rPr>
        <w:t xml:space="preserve"> </w:t>
      </w:r>
      <w:r w:rsidRPr="002A3E64">
        <w:rPr>
          <w:rFonts w:hint="eastAsia"/>
          <w:rtl/>
        </w:rPr>
        <w:t>במכרז</w:t>
      </w:r>
      <w:r w:rsidRPr="002A3E64">
        <w:rPr>
          <w:rtl/>
        </w:rPr>
        <w:t xml:space="preserve"> </w:t>
      </w:r>
      <w:r w:rsidRPr="002A3E64">
        <w:rPr>
          <w:rFonts w:hint="eastAsia"/>
          <w:rtl/>
        </w:rPr>
        <w:t>או</w:t>
      </w:r>
      <w:r w:rsidRPr="002A3E64">
        <w:rPr>
          <w:rtl/>
        </w:rPr>
        <w:t xml:space="preserve"> </w:t>
      </w:r>
      <w:r w:rsidRPr="002A3E64">
        <w:rPr>
          <w:rFonts w:hint="eastAsia"/>
          <w:rtl/>
        </w:rPr>
        <w:t>ב</w:t>
      </w:r>
      <w:r w:rsidRPr="002A3E64">
        <w:rPr>
          <w:rtl/>
        </w:rPr>
        <w:t xml:space="preserve">ביצוע </w:t>
      </w:r>
      <w:r w:rsidRPr="002A3E64">
        <w:rPr>
          <w:rFonts w:hint="eastAsia"/>
          <w:rtl/>
        </w:rPr>
        <w:t>ההתקשרות</w:t>
      </w:r>
      <w:r w:rsidRPr="002A3E64">
        <w:rPr>
          <w:rtl/>
        </w:rPr>
        <w:t xml:space="preserve"> נושא המכרז, על ידי המציע, </w:t>
      </w:r>
      <w:r w:rsidRPr="002A3E64">
        <w:rPr>
          <w:rFonts w:hint="eastAsia"/>
          <w:rtl/>
        </w:rPr>
        <w:t>כ</w:t>
      </w:r>
      <w:r w:rsidRPr="002A3E64">
        <w:rPr>
          <w:rtl/>
        </w:rPr>
        <w:t xml:space="preserve">די ליצור ניגוד עניינים, בין במישרין ובין בעקיפין, בין המציע </w:t>
      </w:r>
      <w:r w:rsidRPr="002A3E64">
        <w:rPr>
          <w:rFonts w:hint="eastAsia"/>
          <w:rtl/>
        </w:rPr>
        <w:t>ל</w:t>
      </w:r>
      <w:r w:rsidRPr="002A3E64">
        <w:rPr>
          <w:rtl/>
        </w:rPr>
        <w:t>מזמין.</w:t>
      </w:r>
    </w:p>
    <w:p w14:paraId="1BAD8290" w14:textId="77777777" w:rsidR="009F2840" w:rsidRPr="00BA3488" w:rsidRDefault="009F2840" w:rsidP="0016094D">
      <w:pPr>
        <w:pStyle w:val="1112"/>
        <w:ind w:left="1334" w:right="-284"/>
        <w:rPr>
          <w:rtl/>
        </w:rPr>
      </w:pPr>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 xml:space="preserve">מופיעים בהצעה זו הוחלטו על ידי המציע באופן עצמאי, ללא התייעצות, הסדר או קשר עם מציע אחר. </w:t>
      </w:r>
    </w:p>
    <w:p w14:paraId="6A76859B" w14:textId="77777777" w:rsidR="009F2840" w:rsidRPr="00BA3488" w:rsidRDefault="009F2840" w:rsidP="0016094D">
      <w:pPr>
        <w:pStyle w:val="1112"/>
        <w:ind w:left="1334" w:right="-284"/>
        <w:rPr>
          <w:rtl/>
        </w:rPr>
      </w:pPr>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 </w:t>
      </w:r>
    </w:p>
    <w:p w14:paraId="5FF08D75" w14:textId="77777777" w:rsidR="009F2840" w:rsidRPr="00BA3488" w:rsidRDefault="009F2840" w:rsidP="0016094D">
      <w:pPr>
        <w:pStyle w:val="1112"/>
        <w:ind w:left="1334" w:right="-284"/>
        <w:rPr>
          <w:rtl/>
        </w:rPr>
      </w:pPr>
      <w:r w:rsidRPr="002A3E64">
        <w:rPr>
          <w:rtl/>
        </w:rPr>
        <w:t>המציע לא היה מעורב בניסיון להניא מתחרה אחר מלהגיש הצעות במכרז זה</w:t>
      </w:r>
      <w:r>
        <w:rPr>
          <w:rFonts w:hint="cs"/>
          <w:rtl/>
        </w:rPr>
        <w:t xml:space="preserve">, ולא היה מעורב בדרך כלשהי בהצעה שהוגשה על ידי מציע אחר. </w:t>
      </w:r>
    </w:p>
    <w:p w14:paraId="2A6FAEE7" w14:textId="77777777" w:rsidR="009F2840" w:rsidRPr="00BA3488" w:rsidRDefault="009F2840" w:rsidP="0016094D">
      <w:pPr>
        <w:pStyle w:val="1112"/>
        <w:ind w:left="1334" w:right="-284"/>
        <w:rPr>
          <w:rtl/>
        </w:rPr>
      </w:pPr>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p>
    <w:p w14:paraId="19958EE4" w14:textId="77777777" w:rsidR="009F2840" w:rsidRPr="00BA3488" w:rsidRDefault="009F2840" w:rsidP="0016094D">
      <w:pPr>
        <w:pStyle w:val="1112"/>
        <w:ind w:left="1334" w:right="-284"/>
      </w:pPr>
      <w:r w:rsidRPr="002A3E64">
        <w:rPr>
          <w:rtl/>
        </w:rPr>
        <w:t>המציע לא היה מעורב בניסיון לגרום למתחרה להגיש הצעה בלתי תחרותית מכל סוג שהוא.</w:t>
      </w:r>
    </w:p>
    <w:p w14:paraId="1997726F" w14:textId="77777777" w:rsidR="009F2840" w:rsidRPr="00BA3488" w:rsidRDefault="009B28A7" w:rsidP="0016094D">
      <w:pPr>
        <w:pStyle w:val="1112"/>
        <w:ind w:left="1334" w:right="-284"/>
      </w:pPr>
      <w:r>
        <w:rPr>
          <w:rFonts w:hint="cs"/>
          <w:rtl/>
        </w:rPr>
        <w:t>המציע מגיש את הצעתו</w:t>
      </w:r>
      <w:r w:rsidR="009F2840" w:rsidRPr="002A3E64">
        <w:rPr>
          <w:rtl/>
        </w:rPr>
        <w:t xml:space="preserve"> בתום לב.</w:t>
      </w:r>
    </w:p>
    <w:p w14:paraId="620DC93D" w14:textId="77777777" w:rsidR="009F2840" w:rsidRPr="00BA3488" w:rsidRDefault="009F2840" w:rsidP="0016094D">
      <w:pPr>
        <w:pStyle w:val="1112"/>
        <w:ind w:left="1334" w:right="-284"/>
      </w:pPr>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t>(</w:t>
      </w:r>
      <w:r w:rsidRPr="002A3E64">
        <w:rPr>
          <w:rtl/>
        </w:rPr>
        <w:t>.</w:t>
      </w:r>
    </w:p>
    <w:p w14:paraId="45EE1CD9" w14:textId="77777777" w:rsidR="009F2840" w:rsidRPr="00BA3488" w:rsidRDefault="009F2840" w:rsidP="0016094D">
      <w:pPr>
        <w:pStyle w:val="1112"/>
        <w:ind w:left="1334" w:right="-284"/>
      </w:pPr>
      <w:r w:rsidRPr="002A3E64">
        <w:rPr>
          <w:rtl/>
        </w:rPr>
        <w:t xml:space="preserve">גורם אחד אינו מחזיק ב-25% יותר מאמצעי שליטה בו ובמציע נוסף במכרז. </w:t>
      </w:r>
    </w:p>
    <w:p w14:paraId="5AD59C0E" w14:textId="77777777" w:rsidR="009F2840" w:rsidRDefault="009F2840" w:rsidP="0016094D">
      <w:pPr>
        <w:pStyle w:val="1112"/>
        <w:ind w:left="1334" w:right="-284"/>
      </w:pPr>
      <w:r w:rsidRPr="002A3E64">
        <w:rPr>
          <w:rtl/>
        </w:rPr>
        <w:t>המציע אינו קבלן משנה של מציע אחר במכרז, בקשר עם ביצוע השירותים במכרז זה.</w:t>
      </w:r>
    </w:p>
    <w:p w14:paraId="4FD09C27" w14:textId="77777777" w:rsidR="00464ACD" w:rsidRPr="00C52704" w:rsidRDefault="00464ACD" w:rsidP="00551CC2">
      <w:pPr>
        <w:pStyle w:val="1fe"/>
      </w:pPr>
      <w:bookmarkStart w:id="70" w:name="_Toc32477901"/>
      <w:bookmarkStart w:id="71" w:name="_Toc43400596"/>
      <w:bookmarkStart w:id="72" w:name="_Toc44931905"/>
      <w:bookmarkStart w:id="73" w:name="_Toc44931992"/>
      <w:bookmarkStart w:id="74" w:name="_Toc53331331"/>
      <w:bookmarkStart w:id="75" w:name="_Toc53498849"/>
      <w:bookmarkEnd w:id="64"/>
      <w:bookmarkEnd w:id="65"/>
      <w:bookmarkEnd w:id="66"/>
      <w:bookmarkEnd w:id="67"/>
      <w:bookmarkEnd w:id="68"/>
      <w:bookmarkEnd w:id="69"/>
      <w:r w:rsidRPr="00C52704">
        <w:rPr>
          <w:rFonts w:hint="eastAsia"/>
          <w:rtl/>
        </w:rPr>
        <w:lastRenderedPageBreak/>
        <w:t>בחירת</w:t>
      </w:r>
      <w:r w:rsidRPr="00C52704">
        <w:rPr>
          <w:rtl/>
        </w:rPr>
        <w:t xml:space="preserve"> </w:t>
      </w:r>
      <w:r w:rsidRPr="00C52704">
        <w:rPr>
          <w:rFonts w:hint="eastAsia"/>
          <w:rtl/>
        </w:rPr>
        <w:t>זוכה</w:t>
      </w:r>
      <w:bookmarkEnd w:id="70"/>
      <w:bookmarkEnd w:id="71"/>
      <w:bookmarkEnd w:id="72"/>
      <w:bookmarkEnd w:id="73"/>
      <w:bookmarkEnd w:id="74"/>
      <w:bookmarkEnd w:id="75"/>
    </w:p>
    <w:p w14:paraId="1103608F" w14:textId="77777777" w:rsidR="00EE2F8F" w:rsidRDefault="00EE2F8F" w:rsidP="00AC1359">
      <w:pPr>
        <w:pStyle w:val="11"/>
      </w:pPr>
      <w:bookmarkStart w:id="76" w:name="_Toc43400597"/>
      <w:bookmarkStart w:id="77" w:name="_Toc44931906"/>
      <w:bookmarkStart w:id="78" w:name="_Toc44931993"/>
      <w:r>
        <w:rPr>
          <w:rFonts w:hint="cs"/>
          <w:rtl/>
        </w:rPr>
        <w:t>דירוג ההצעות</w:t>
      </w:r>
    </w:p>
    <w:bookmarkEnd w:id="76"/>
    <w:bookmarkEnd w:id="77"/>
    <w:bookmarkEnd w:id="78"/>
    <w:p w14:paraId="499C0000" w14:textId="77777777" w:rsidR="00327C31" w:rsidRPr="007E7A82" w:rsidRDefault="00B41858" w:rsidP="008C2D97">
      <w:pPr>
        <w:pStyle w:val="111"/>
        <w:rPr>
          <w:b w:val="0"/>
          <w:bCs w:val="0"/>
        </w:rPr>
      </w:pPr>
      <w:r w:rsidRPr="007E7A82">
        <w:rPr>
          <w:b w:val="0"/>
          <w:bCs w:val="0"/>
          <w:rtl/>
        </w:rPr>
        <w:t>ההצעות ידורגו בהתאם</w:t>
      </w:r>
      <w:r w:rsidR="004077BB" w:rsidRPr="007E7A82">
        <w:rPr>
          <w:rFonts w:hint="cs"/>
          <w:b w:val="0"/>
          <w:bCs w:val="0"/>
          <w:rtl/>
        </w:rPr>
        <w:t xml:space="preserve"> </w:t>
      </w:r>
      <w:r w:rsidR="008C2D97" w:rsidRPr="00B41858">
        <w:rPr>
          <w:rtl/>
        </w:rPr>
        <w:t xml:space="preserve">לציון </w:t>
      </w:r>
      <w:r w:rsidR="008C2D97">
        <w:rPr>
          <w:rFonts w:hint="cs"/>
          <w:rtl/>
        </w:rPr>
        <w:t>שהתקבל לאחר שקלול אמות המידה הקבועות במכרז,</w:t>
      </w:r>
      <w:r w:rsidR="008C2D97" w:rsidRPr="00B41858">
        <w:rPr>
          <w:rtl/>
        </w:rPr>
        <w:t xml:space="preserve"> כאשר ההצעה בעלת הציון הגבוה ביותר תדורג ראשונה</w:t>
      </w:r>
      <w:r w:rsidR="008C2D97">
        <w:rPr>
          <w:rFonts w:hint="cs"/>
          <w:rtl/>
        </w:rPr>
        <w:t>, לאחריה ההצעה עם הניקוד השני בטיבו, וכן הלאה.</w:t>
      </w:r>
      <w:r w:rsidR="004077BB" w:rsidRPr="007E7A82">
        <w:rPr>
          <w:rFonts w:hint="cs"/>
          <w:b w:val="0"/>
          <w:bCs w:val="0"/>
          <w:rtl/>
        </w:rPr>
        <w:t>.</w:t>
      </w:r>
    </w:p>
    <w:p w14:paraId="00B8E6BB" w14:textId="77777777" w:rsidR="00CB40BC" w:rsidRPr="00ED126F" w:rsidRDefault="00681022" w:rsidP="007E7A82">
      <w:pPr>
        <w:pStyle w:val="1112"/>
      </w:pPr>
      <w:bookmarkStart w:id="79" w:name="show_IsTovin_3"/>
      <w:bookmarkStart w:id="80" w:name="hidden_AmotMidaA_1"/>
      <w:r>
        <w:rPr>
          <w:rFonts w:hint="cs"/>
          <w:rtl/>
        </w:rPr>
        <w:t>במסגרת שקלול הציון ודירוג ההצעות, תינתן</w:t>
      </w:r>
      <w:r w:rsidR="006D4CE0">
        <w:rPr>
          <w:rFonts w:hint="cs"/>
          <w:rtl/>
        </w:rPr>
        <w:t>, במקרים הרלוונטיים,</w:t>
      </w:r>
      <w:r>
        <w:rPr>
          <w:rFonts w:hint="cs"/>
          <w:rtl/>
        </w:rPr>
        <w:t xml:space="preserve"> העדפה לטובין מתוצרת הארץ, בהתאם לתקנה 3 לתקנות חובת המכרזים (העדפת תוצרת הארץ), התשנ"ה-1995 ("</w:t>
      </w:r>
      <w:r w:rsidRPr="007E7A82">
        <w:rPr>
          <w:rFonts w:hint="eastAsia"/>
          <w:b/>
          <w:bCs/>
          <w:rtl/>
        </w:rPr>
        <w:t>תקנות</w:t>
      </w:r>
      <w:r w:rsidRPr="007E7A82">
        <w:rPr>
          <w:b/>
          <w:bCs/>
          <w:rtl/>
        </w:rPr>
        <w:t xml:space="preserve"> </w:t>
      </w:r>
      <w:r w:rsidRPr="007E7A82">
        <w:rPr>
          <w:rFonts w:hint="eastAsia"/>
          <w:b/>
          <w:bCs/>
          <w:rtl/>
        </w:rPr>
        <w:t>העדפת</w:t>
      </w:r>
      <w:r w:rsidRPr="007E7A82">
        <w:rPr>
          <w:b/>
          <w:bCs/>
          <w:rtl/>
        </w:rPr>
        <w:t xml:space="preserve"> </w:t>
      </w:r>
      <w:r w:rsidRPr="007E7A82">
        <w:rPr>
          <w:rFonts w:hint="eastAsia"/>
          <w:b/>
          <w:bCs/>
          <w:rtl/>
        </w:rPr>
        <w:t>תוצרת</w:t>
      </w:r>
      <w:r w:rsidRPr="007E7A82">
        <w:rPr>
          <w:b/>
          <w:bCs/>
          <w:rtl/>
        </w:rPr>
        <w:t xml:space="preserve"> </w:t>
      </w:r>
      <w:r w:rsidRPr="007E7A82">
        <w:rPr>
          <w:rFonts w:hint="eastAsia"/>
          <w:b/>
          <w:bCs/>
          <w:rtl/>
        </w:rPr>
        <w:t>הארץ</w:t>
      </w:r>
      <w:r>
        <w:rPr>
          <w:rFonts w:hint="cs"/>
          <w:rtl/>
        </w:rPr>
        <w:t>"),</w:t>
      </w:r>
      <w:r w:rsidR="00290864">
        <w:rPr>
          <w:rFonts w:hint="cs"/>
          <w:rtl/>
        </w:rPr>
        <w:t xml:space="preserve"> וזאת</w:t>
      </w:r>
      <w:r>
        <w:rPr>
          <w:rFonts w:hint="cs"/>
          <w:rtl/>
        </w:rPr>
        <w:t xml:space="preserve"> </w:t>
      </w:r>
      <w:r w:rsidR="00290864">
        <w:rPr>
          <w:rFonts w:hint="cs"/>
          <w:rtl/>
        </w:rPr>
        <w:t>ל</w:t>
      </w:r>
      <w:r>
        <w:rPr>
          <w:rFonts w:hint="cs"/>
          <w:rtl/>
        </w:rPr>
        <w:t xml:space="preserve">מציע אשר במסגרת הצעתו </w:t>
      </w:r>
      <w:r w:rsidR="00CB40BC">
        <w:rPr>
          <w:rFonts w:hint="cs"/>
          <w:rtl/>
        </w:rPr>
        <w:t xml:space="preserve">הצהיר </w:t>
      </w:r>
      <w:r>
        <w:rPr>
          <w:rFonts w:hint="cs"/>
          <w:rtl/>
        </w:rPr>
        <w:t>כי הטובין המוצעים על ידו הם מתוצרת הארץ</w:t>
      </w:r>
      <w:r w:rsidR="00E933D8">
        <w:rPr>
          <w:rFonts w:hint="cs"/>
          <w:rtl/>
        </w:rPr>
        <w:t>.</w:t>
      </w:r>
      <w:r>
        <w:rPr>
          <w:rFonts w:hint="cs"/>
          <w:rtl/>
        </w:rPr>
        <w:t>.</w:t>
      </w:r>
      <w:r w:rsidR="00CB40BC" w:rsidRPr="00251BE9">
        <w:rPr>
          <w:rtl/>
        </w:rPr>
        <w:t xml:space="preserve"> מציע שהטובין המוצעים על ידו הם מתוצרת מדינה שאמנת ה</w:t>
      </w:r>
      <w:r w:rsidR="00CB40BC" w:rsidRPr="00251BE9">
        <w:t>GPA</w:t>
      </w:r>
      <w:r w:rsidR="00CB40BC" w:rsidRPr="00251BE9">
        <w:rPr>
          <w:rtl/>
        </w:rPr>
        <w:t xml:space="preserve"> חלה עליה יצהיר על כך בהצעתו.</w:t>
      </w:r>
    </w:p>
    <w:p w14:paraId="50784888" w14:textId="77777777" w:rsidR="00E933D8" w:rsidRPr="00BA3488" w:rsidRDefault="00E933D8" w:rsidP="00E933D8">
      <w:pPr>
        <w:pStyle w:val="1112"/>
        <w:rPr>
          <w:rtl/>
        </w:rPr>
      </w:pPr>
      <w:r>
        <w:rPr>
          <w:rFonts w:hint="cs"/>
          <w:rtl/>
        </w:rPr>
        <w:t>מציע</w:t>
      </w:r>
      <w:r w:rsidRPr="00495A2F">
        <w:rPr>
          <w:rFonts w:hint="cs"/>
          <w:rtl/>
        </w:rPr>
        <w:t xml:space="preserve"> </w:t>
      </w:r>
      <w:r>
        <w:rPr>
          <w:rFonts w:hint="cs"/>
          <w:rtl/>
        </w:rPr>
        <w:t xml:space="preserve">שביקש בהצעתו במכרז לקבל העדפה לטובין מתוצרת הארץ, </w:t>
      </w:r>
      <w:r w:rsidRPr="00495A2F">
        <w:rPr>
          <w:rFonts w:hint="cs"/>
          <w:rtl/>
        </w:rPr>
        <w:t xml:space="preserve">גם אם לא </w:t>
      </w:r>
      <w:r>
        <w:rPr>
          <w:rFonts w:hint="cs"/>
          <w:rtl/>
        </w:rPr>
        <w:t>קיבל את ה</w:t>
      </w:r>
      <w:r w:rsidRPr="00495A2F">
        <w:rPr>
          <w:rFonts w:hint="cs"/>
          <w:rtl/>
        </w:rPr>
        <w:t>העדפה בפועל, יהיה מחוי</w:t>
      </w:r>
      <w:r>
        <w:rPr>
          <w:rFonts w:hint="cs"/>
          <w:rtl/>
        </w:rPr>
        <w:t>ב</w:t>
      </w:r>
      <w:r w:rsidRPr="00495A2F">
        <w:rPr>
          <w:rFonts w:hint="cs"/>
          <w:rtl/>
        </w:rPr>
        <w:t>, במהלך כל תקופת ההתקשרות להמשיך ולספק את הטובין מתוצרת הארץ</w:t>
      </w:r>
      <w:r>
        <w:rPr>
          <w:rFonts w:hint="cs"/>
          <w:rtl/>
        </w:rPr>
        <w:t xml:space="preserve"> שהציע בהצעתו</w:t>
      </w:r>
      <w:r w:rsidRPr="00495A2F">
        <w:rPr>
          <w:rFonts w:hint="cs"/>
          <w:rtl/>
        </w:rPr>
        <w:t xml:space="preserve">. </w:t>
      </w:r>
      <w:r>
        <w:rPr>
          <w:rFonts w:hint="cs"/>
          <w:rtl/>
        </w:rPr>
        <w:t xml:space="preserve">ככל שבמהלך תקופת ההתקשרות יבקש הספק </w:t>
      </w:r>
      <w:r w:rsidRPr="00495A2F">
        <w:rPr>
          <w:rFonts w:hint="cs"/>
          <w:rtl/>
        </w:rPr>
        <w:t>לספק טובין</w:t>
      </w:r>
      <w:r>
        <w:rPr>
          <w:rFonts w:hint="cs"/>
          <w:rtl/>
        </w:rPr>
        <w:t xml:space="preserve"> מיובאים במקום הטובין שהתחייב לספק, תבחן ועדת המכרזים האם התקיימו נסיבות המצדיקות זאת שעיקרן אילוצים חיצוניים שאינם תלויים בספק ושלא יכול היה לצפות אותם מראש, וככל שוועדת המכרזים השתכנעה שיש מקום לאשר את השינוי המבוקש,</w:t>
      </w:r>
      <w:r w:rsidRPr="00495A2F">
        <w:rPr>
          <w:rFonts w:hint="cs"/>
          <w:rtl/>
        </w:rPr>
        <w:t xml:space="preserve"> יעודכנו המחירים המשולמים עבור אותו פריט טובין, </w:t>
      </w:r>
      <w:r>
        <w:rPr>
          <w:rFonts w:hint="cs"/>
          <w:rtl/>
        </w:rPr>
        <w:t>ויחולקו</w:t>
      </w:r>
      <w:r w:rsidRPr="00495A2F">
        <w:rPr>
          <w:rFonts w:hint="cs"/>
          <w:rtl/>
        </w:rPr>
        <w:t xml:space="preserve"> ב-</w:t>
      </w:r>
      <w:r>
        <w:rPr>
          <w:rFonts w:hint="cs"/>
          <w:rtl/>
        </w:rPr>
        <w:t>1.5, אלא אם התקיימו נסיבות מיוחדות שמצדיקות לחלק את מחירו רק ב- 1.15</w:t>
      </w:r>
      <w:r w:rsidRPr="002A3E64">
        <w:rPr>
          <w:rtl/>
        </w:rPr>
        <w:t>.</w:t>
      </w:r>
    </w:p>
    <w:p w14:paraId="318376E1" w14:textId="77777777" w:rsidR="00E933D8" w:rsidRPr="00BA3488" w:rsidRDefault="00E933D8" w:rsidP="007E7A82">
      <w:pPr>
        <w:pStyle w:val="1112"/>
      </w:pPr>
      <w:r>
        <w:rPr>
          <w:rFonts w:hint="cs"/>
          <w:rtl/>
        </w:rPr>
        <w:t>עסק בשליטת אישה -</w:t>
      </w:r>
      <w:r w:rsidRPr="00A54576">
        <w:rPr>
          <w:rtl/>
        </w:rPr>
        <w:t xml:space="preserve"> </w:t>
      </w:r>
      <w:r w:rsidRPr="00E933D8">
        <w:rPr>
          <w:rFonts w:hint="eastAsia"/>
          <w:rtl/>
        </w:rPr>
        <w:t>מציע</w:t>
      </w:r>
      <w:r w:rsidRPr="00E933D8">
        <w:rPr>
          <w:rtl/>
        </w:rPr>
        <w:t xml:space="preserve"> </w:t>
      </w:r>
      <w:r w:rsidRPr="00E933D8">
        <w:rPr>
          <w:rFonts w:hint="eastAsia"/>
          <w:rtl/>
        </w:rPr>
        <w:t>שהוא</w:t>
      </w:r>
      <w:r w:rsidRPr="00E933D8">
        <w:rPr>
          <w:rtl/>
        </w:rPr>
        <w:t xml:space="preserve"> "עסק </w:t>
      </w:r>
      <w:r w:rsidRPr="00E933D8">
        <w:rPr>
          <w:rFonts w:hint="eastAsia"/>
          <w:rtl/>
        </w:rPr>
        <w:t>בשליטת</w:t>
      </w:r>
      <w:r w:rsidRPr="00E933D8">
        <w:rPr>
          <w:rtl/>
        </w:rPr>
        <w:t xml:space="preserve"> </w:t>
      </w:r>
      <w:r w:rsidRPr="00E933D8">
        <w:rPr>
          <w:rFonts w:hint="eastAsia"/>
          <w:rtl/>
        </w:rPr>
        <w:t>אישה</w:t>
      </w:r>
      <w:r w:rsidRPr="00E933D8">
        <w:rPr>
          <w:rtl/>
        </w:rPr>
        <w:t xml:space="preserve">" </w:t>
      </w:r>
      <w:r w:rsidRPr="00E933D8">
        <w:rPr>
          <w:rFonts w:hint="eastAsia"/>
          <w:rtl/>
        </w:rPr>
        <w:t>ומעונין</w:t>
      </w:r>
      <w:r w:rsidRPr="00E933D8">
        <w:rPr>
          <w:rtl/>
        </w:rPr>
        <w:t xml:space="preserve"> </w:t>
      </w:r>
      <w:r w:rsidRPr="00E933D8">
        <w:rPr>
          <w:rFonts w:hint="eastAsia"/>
          <w:rtl/>
        </w:rPr>
        <w:t>שתינתן</w:t>
      </w:r>
      <w:r w:rsidRPr="00E933D8">
        <w:rPr>
          <w:rtl/>
        </w:rPr>
        <w:t xml:space="preserve"> </w:t>
      </w:r>
      <w:r w:rsidRPr="00E933D8">
        <w:rPr>
          <w:rFonts w:hint="eastAsia"/>
          <w:rtl/>
        </w:rPr>
        <w:t>לו</w:t>
      </w:r>
      <w:r w:rsidRPr="00E933D8">
        <w:rPr>
          <w:rtl/>
        </w:rPr>
        <w:t xml:space="preserve"> </w:t>
      </w:r>
      <w:r w:rsidRPr="00E933D8">
        <w:rPr>
          <w:rFonts w:hint="eastAsia"/>
          <w:rtl/>
        </w:rPr>
        <w:t>העדפה</w:t>
      </w:r>
      <w:r w:rsidRPr="00E933D8">
        <w:rPr>
          <w:rtl/>
        </w:rPr>
        <w:t xml:space="preserve"> </w:t>
      </w:r>
      <w:r w:rsidRPr="00E933D8">
        <w:rPr>
          <w:rFonts w:hint="eastAsia"/>
          <w:rtl/>
        </w:rPr>
        <w:t>בשל</w:t>
      </w:r>
      <w:r w:rsidRPr="00E933D8">
        <w:rPr>
          <w:rtl/>
        </w:rPr>
        <w:t xml:space="preserve"> </w:t>
      </w:r>
      <w:r w:rsidRPr="00E933D8">
        <w:rPr>
          <w:rFonts w:hint="eastAsia"/>
          <w:rtl/>
        </w:rPr>
        <w:t>כך</w:t>
      </w:r>
      <w:r w:rsidRPr="00E933D8">
        <w:rPr>
          <w:rtl/>
        </w:rPr>
        <w:t xml:space="preserve"> </w:t>
      </w:r>
      <w:r w:rsidRPr="00E933D8">
        <w:rPr>
          <w:rFonts w:hint="eastAsia"/>
          <w:rtl/>
        </w:rPr>
        <w:t>יצרף</w:t>
      </w:r>
      <w:r w:rsidRPr="00E933D8">
        <w:rPr>
          <w:rtl/>
        </w:rPr>
        <w:t xml:space="preserve"> להצעתו אישור ותצהיר, </w:t>
      </w:r>
      <w:proofErr w:type="spellStart"/>
      <w:r w:rsidRPr="00E933D8">
        <w:rPr>
          <w:rtl/>
        </w:rPr>
        <w:t>הכל</w:t>
      </w:r>
      <w:proofErr w:type="spellEnd"/>
      <w:r w:rsidRPr="00E933D8">
        <w:rPr>
          <w:rtl/>
        </w:rPr>
        <w:t xml:space="preserve"> בהתאם להוראות סעיף 2ב לחוק חובת המכרזים.</w:t>
      </w:r>
    </w:p>
    <w:bookmarkEnd w:id="79"/>
    <w:bookmarkEnd w:id="80"/>
    <w:p w14:paraId="2A212069" w14:textId="77777777" w:rsidR="00226462" w:rsidRPr="00226462" w:rsidRDefault="00226462" w:rsidP="00226462">
      <w:pPr>
        <w:pStyle w:val="1112"/>
        <w:rPr>
          <w:rtl/>
        </w:rPr>
      </w:pPr>
      <w:r w:rsidRPr="00226462">
        <w:rPr>
          <w:rtl/>
        </w:rPr>
        <w:t xml:space="preserve">עסק אשר משרת מילואים פעיל מחזיק בשליטה בו - מציע שהוא "עסק אשר משרת מילואים פעיל מחזיק בשליטה בו" ומעונין שתינתן לו העדפה בשל כך יצרף להצעתו אישור ותצהיר, </w:t>
      </w:r>
      <w:proofErr w:type="spellStart"/>
      <w:r w:rsidRPr="00226462">
        <w:rPr>
          <w:rtl/>
        </w:rPr>
        <w:t>הכל</w:t>
      </w:r>
      <w:proofErr w:type="spellEnd"/>
      <w:r w:rsidRPr="00226462">
        <w:rPr>
          <w:rtl/>
        </w:rPr>
        <w:t xml:space="preserve"> בהתאם להוראות סעיף 2ד לחוק חובת המכרזים.</w:t>
      </w:r>
    </w:p>
    <w:p w14:paraId="1B746324" w14:textId="391BCB65" w:rsidR="00C46AF5" w:rsidRPr="006D4CE0" w:rsidRDefault="00C46AF5" w:rsidP="008C2D97">
      <w:pPr>
        <w:pStyle w:val="1112"/>
        <w:rPr>
          <w:rtl/>
        </w:rPr>
      </w:pPr>
      <w:r w:rsidRPr="006D4CE0">
        <w:rPr>
          <w:rtl/>
        </w:rPr>
        <w:t xml:space="preserve">אם </w:t>
      </w:r>
      <w:r w:rsidR="004077BB">
        <w:rPr>
          <w:rFonts w:hint="cs"/>
          <w:rtl/>
        </w:rPr>
        <w:t xml:space="preserve"> </w:t>
      </w:r>
      <w:r w:rsidRPr="006D4CE0">
        <w:rPr>
          <w:rtl/>
        </w:rPr>
        <w:t xml:space="preserve">למספר הצעות יחושב </w:t>
      </w:r>
      <w:r w:rsidR="008C2D97">
        <w:rPr>
          <w:rFonts w:hint="cs"/>
          <w:rtl/>
        </w:rPr>
        <w:t xml:space="preserve">ציון </w:t>
      </w:r>
      <w:r w:rsidRPr="006D4CE0">
        <w:rPr>
          <w:rtl/>
        </w:rPr>
        <w:t xml:space="preserve">זהה, </w:t>
      </w:r>
      <w:r w:rsidR="00DC3D43">
        <w:rPr>
          <w:rFonts w:hint="cs"/>
          <w:rtl/>
        </w:rPr>
        <w:t xml:space="preserve">כך שהן יחדיו מדרוגות ראשונות, </w:t>
      </w:r>
      <w:r w:rsidRPr="006D4CE0">
        <w:rPr>
          <w:rtl/>
        </w:rPr>
        <w:t xml:space="preserve">יפעל </w:t>
      </w:r>
      <w:r w:rsidR="00C75130">
        <w:rPr>
          <w:rtl/>
        </w:rPr>
        <w:t>המזמין</w:t>
      </w:r>
      <w:r w:rsidRPr="006D4CE0">
        <w:rPr>
          <w:rtl/>
        </w:rPr>
        <w:t xml:space="preserve"> לפי סדר הפעולות הבא עד לבחירת זוכה</w:t>
      </w:r>
      <w:r w:rsidR="00DC3D43">
        <w:rPr>
          <w:rFonts w:hint="cs"/>
          <w:rtl/>
        </w:rPr>
        <w:t xml:space="preserve"> מבין הספקים בעלי הציון הזהה</w:t>
      </w:r>
      <w:r w:rsidRPr="006D4CE0">
        <w:rPr>
          <w:rtl/>
        </w:rPr>
        <w:t>:</w:t>
      </w:r>
    </w:p>
    <w:p w14:paraId="6FA4BDF1" w14:textId="77777777" w:rsidR="00226462" w:rsidRPr="005C47D9" w:rsidRDefault="00226462" w:rsidP="0016094D">
      <w:pPr>
        <w:pStyle w:val="1111"/>
        <w:tabs>
          <w:tab w:val="clear" w:pos="1617"/>
        </w:tabs>
        <w:spacing w:before="120" w:after="120"/>
        <w:ind w:left="2184" w:hanging="567"/>
      </w:pPr>
      <w:r w:rsidRPr="005C47D9">
        <w:rPr>
          <w:rtl/>
        </w:rPr>
        <w:t xml:space="preserve">יפעל בהתאם להוראות ס' 2ב </w:t>
      </w:r>
      <w:r w:rsidRPr="005C47D9">
        <w:rPr>
          <w:rFonts w:hint="cs"/>
          <w:rtl/>
        </w:rPr>
        <w:t xml:space="preserve">ו-2ד </w:t>
      </w:r>
      <w:r w:rsidRPr="005C47D9">
        <w:rPr>
          <w:rtl/>
        </w:rPr>
        <w:t>לחוק חובת המכרזים, התשנ"ב-1992, בדבר "עסק בשליטת אישה" כהגדרתו שם</w:t>
      </w:r>
      <w:r w:rsidRPr="005C47D9">
        <w:rPr>
          <w:rFonts w:hint="cs"/>
          <w:rtl/>
        </w:rPr>
        <w:t xml:space="preserve">, ובדבר "עסק אשר משרת </w:t>
      </w:r>
      <w:r w:rsidRPr="005C47D9">
        <w:rPr>
          <w:rFonts w:hint="cs"/>
          <w:rtl/>
        </w:rPr>
        <w:lastRenderedPageBreak/>
        <w:t>מילואים פעיל מחזיק בשליטה בו" בהתאם לקריטריונים הקבועים שם</w:t>
      </w:r>
      <w:r w:rsidRPr="005C47D9">
        <w:rPr>
          <w:rtl/>
        </w:rPr>
        <w:t>, וזאת בתנאי שמציע במכרז הגיש בקשה ועומד בדרישות החוק.</w:t>
      </w:r>
    </w:p>
    <w:p w14:paraId="7C63C239" w14:textId="77777777" w:rsidR="008C2D97" w:rsidRPr="00254EE6" w:rsidRDefault="008C2D97" w:rsidP="00551CC2">
      <w:pPr>
        <w:pStyle w:val="1111"/>
      </w:pPr>
      <w:r>
        <w:rPr>
          <w:rFonts w:hint="cs"/>
          <w:rtl/>
        </w:rPr>
        <w:t>אם עדיין אין הכרעה ההצעה בעלת ציון האיכות הגבוה ביותר תדורג ראשונה.</w:t>
      </w:r>
    </w:p>
    <w:p w14:paraId="1A1F07D6" w14:textId="77777777" w:rsidR="00C46AF5" w:rsidRDefault="00254EE6" w:rsidP="006259CA">
      <w:pPr>
        <w:pStyle w:val="1111"/>
      </w:pPr>
      <w:r>
        <w:rPr>
          <w:rFonts w:hint="cs"/>
          <w:rtl/>
        </w:rPr>
        <w:t xml:space="preserve">אם עדיין אין </w:t>
      </w:r>
      <w:r w:rsidR="001462DB">
        <w:rPr>
          <w:rFonts w:hint="cs"/>
          <w:rtl/>
        </w:rPr>
        <w:t xml:space="preserve">הכרעה </w:t>
      </w:r>
      <w:r w:rsidRPr="00C46AF5">
        <w:rPr>
          <w:rtl/>
        </w:rPr>
        <w:t>יבצע</w:t>
      </w:r>
      <w:r w:rsidR="001462DB">
        <w:rPr>
          <w:rFonts w:hint="cs"/>
          <w:rtl/>
        </w:rPr>
        <w:t xml:space="preserve"> המזמין</w:t>
      </w:r>
      <w:r w:rsidR="00774D27">
        <w:rPr>
          <w:rFonts w:hint="cs"/>
          <w:rtl/>
        </w:rPr>
        <w:t xml:space="preserve"> </w:t>
      </w:r>
      <w:r w:rsidR="00774D27" w:rsidRPr="00C46AF5">
        <w:rPr>
          <w:rtl/>
        </w:rPr>
        <w:t xml:space="preserve">הליך </w:t>
      </w:r>
      <w:r w:rsidR="004077BB">
        <w:rPr>
          <w:rFonts w:hint="cs"/>
          <w:rtl/>
        </w:rPr>
        <w:t>תחרותי</w:t>
      </w:r>
      <w:r w:rsidR="004077BB" w:rsidRPr="00C46AF5">
        <w:rPr>
          <w:rtl/>
        </w:rPr>
        <w:t xml:space="preserve"> </w:t>
      </w:r>
      <w:r w:rsidR="00774D27" w:rsidRPr="00C46AF5">
        <w:rPr>
          <w:rtl/>
        </w:rPr>
        <w:t>נוסף</w:t>
      </w:r>
      <w:r w:rsidR="00774D27">
        <w:rPr>
          <w:rFonts w:hint="cs"/>
          <w:rtl/>
        </w:rPr>
        <w:t>,</w:t>
      </w:r>
      <w:r w:rsidRPr="00C46AF5">
        <w:rPr>
          <w:rtl/>
        </w:rPr>
        <w:t xml:space="preserve"> בין אותן הצעות</w:t>
      </w:r>
      <w:r w:rsidR="001462DB">
        <w:rPr>
          <w:rFonts w:hint="cs"/>
          <w:rtl/>
        </w:rPr>
        <w:t>,</w:t>
      </w:r>
      <w:r w:rsidR="001462DB">
        <w:rPr>
          <w:rtl/>
        </w:rPr>
        <w:t xml:space="preserve"> במסגרתו כל אח</w:t>
      </w:r>
      <w:r w:rsidR="001462DB">
        <w:rPr>
          <w:rFonts w:hint="cs"/>
          <w:rtl/>
        </w:rPr>
        <w:t>ד</w:t>
      </w:r>
      <w:r w:rsidRPr="00C46AF5">
        <w:rPr>
          <w:rtl/>
        </w:rPr>
        <w:t xml:space="preserve"> מ</w:t>
      </w:r>
      <w:r w:rsidR="00774D27">
        <w:rPr>
          <w:rFonts w:hint="cs"/>
          <w:rtl/>
        </w:rPr>
        <w:t>ה</w:t>
      </w:r>
      <w:r w:rsidRPr="00C46AF5">
        <w:rPr>
          <w:rtl/>
        </w:rPr>
        <w:t>מציעים יוכלו להגיש הצעת מחיר מטיבה ביחס להצעתם המקורית</w:t>
      </w:r>
      <w:r>
        <w:rPr>
          <w:rFonts w:hint="cs"/>
          <w:rtl/>
        </w:rPr>
        <w:t xml:space="preserve"> או לחילופין </w:t>
      </w:r>
      <w:r w:rsidR="006259CA">
        <w:rPr>
          <w:rFonts w:hint="cs"/>
          <w:rtl/>
        </w:rPr>
        <w:t xml:space="preserve">יבצע </w:t>
      </w:r>
      <w:r w:rsidRPr="00C56042">
        <w:rPr>
          <w:rtl/>
        </w:rPr>
        <w:t>הגרלה</w:t>
      </w:r>
      <w:r w:rsidR="00774D27">
        <w:rPr>
          <w:rFonts w:hint="cs"/>
          <w:rtl/>
        </w:rPr>
        <w:t xml:space="preserve"> בין אותן הצעות על מנת</w:t>
      </w:r>
      <w:r w:rsidRPr="00C56042">
        <w:rPr>
          <w:rtl/>
        </w:rPr>
        <w:t xml:space="preserve"> </w:t>
      </w:r>
      <w:r>
        <w:rPr>
          <w:rFonts w:hint="cs"/>
          <w:rtl/>
        </w:rPr>
        <w:t>לקבוע את דירוגן, בהתאם לשיקול דעת המזמין.</w:t>
      </w:r>
    </w:p>
    <w:p w14:paraId="337C4B6C" w14:textId="77777777" w:rsidR="00B41858" w:rsidRPr="00EE2F8F" w:rsidRDefault="006750B1" w:rsidP="00AC1359">
      <w:pPr>
        <w:pStyle w:val="111"/>
      </w:pPr>
      <w:bookmarkStart w:id="81" w:name="hidden_numZohim_3"/>
      <w:bookmarkStart w:id="82" w:name="hidden_numZohim"/>
      <w:r w:rsidRPr="00EE2F8F">
        <w:rPr>
          <w:rFonts w:hint="eastAsia"/>
          <w:b w:val="0"/>
          <w:bCs w:val="0"/>
          <w:rtl/>
        </w:rPr>
        <w:t>בתום</w:t>
      </w:r>
      <w:r w:rsidRPr="00EE2F8F">
        <w:rPr>
          <w:b w:val="0"/>
          <w:bCs w:val="0"/>
          <w:rtl/>
        </w:rPr>
        <w:t xml:space="preserve"> </w:t>
      </w:r>
      <w:r w:rsidR="006B05F5" w:rsidRPr="00EE2F8F">
        <w:rPr>
          <w:rFonts w:hint="eastAsia"/>
          <w:b w:val="0"/>
          <w:bCs w:val="0"/>
          <w:rtl/>
        </w:rPr>
        <w:t>דירוג</w:t>
      </w:r>
      <w:r w:rsidR="006B05F5" w:rsidRPr="00EE2F8F">
        <w:rPr>
          <w:b w:val="0"/>
          <w:bCs w:val="0"/>
          <w:rtl/>
        </w:rPr>
        <w:t xml:space="preserve"> </w:t>
      </w:r>
      <w:r w:rsidR="006B05F5" w:rsidRPr="00EE2F8F">
        <w:rPr>
          <w:rFonts w:hint="eastAsia"/>
          <w:b w:val="0"/>
          <w:bCs w:val="0"/>
          <w:rtl/>
        </w:rPr>
        <w:t>ההצעות</w:t>
      </w:r>
      <w:r w:rsidR="006B05F5" w:rsidRPr="00EE2F8F">
        <w:rPr>
          <w:b w:val="0"/>
          <w:bCs w:val="0"/>
          <w:rtl/>
        </w:rPr>
        <w:t xml:space="preserve"> </w:t>
      </w:r>
      <w:r w:rsidR="006B05F5" w:rsidRPr="00EE2F8F">
        <w:rPr>
          <w:rFonts w:hint="eastAsia"/>
          <w:b w:val="0"/>
          <w:bCs w:val="0"/>
          <w:rtl/>
        </w:rPr>
        <w:t>כמפורט</w:t>
      </w:r>
      <w:r w:rsidR="006B05F5" w:rsidRPr="00EE2F8F">
        <w:rPr>
          <w:b w:val="0"/>
          <w:bCs w:val="0"/>
          <w:rtl/>
        </w:rPr>
        <w:t xml:space="preserve"> </w:t>
      </w:r>
      <w:r w:rsidR="006B05F5" w:rsidRPr="00EE2F8F">
        <w:rPr>
          <w:rFonts w:hint="eastAsia"/>
          <w:b w:val="0"/>
          <w:bCs w:val="0"/>
          <w:rtl/>
        </w:rPr>
        <w:t>לעיל</w:t>
      </w:r>
      <w:r w:rsidRPr="00EE2F8F">
        <w:rPr>
          <w:b w:val="0"/>
          <w:bCs w:val="0"/>
          <w:rtl/>
        </w:rPr>
        <w:t xml:space="preserve">, </w:t>
      </w:r>
      <w:r w:rsidR="00361FDC" w:rsidRPr="00EE2F8F">
        <w:rPr>
          <w:rFonts w:hint="eastAsia"/>
          <w:b w:val="0"/>
          <w:bCs w:val="0"/>
          <w:rtl/>
        </w:rPr>
        <w:t>המזמין</w:t>
      </w:r>
      <w:r w:rsidR="00B56758" w:rsidRPr="00EE2F8F">
        <w:rPr>
          <w:b w:val="0"/>
          <w:bCs w:val="0"/>
          <w:rtl/>
        </w:rPr>
        <w:t xml:space="preserve"> י</w:t>
      </w:r>
      <w:r w:rsidR="00B41858" w:rsidRPr="00EE2F8F">
        <w:rPr>
          <w:rFonts w:hint="eastAsia"/>
          <w:b w:val="0"/>
          <w:bCs w:val="0"/>
          <w:rtl/>
        </w:rPr>
        <w:t>כריז</w:t>
      </w:r>
      <w:r w:rsidR="00B41858" w:rsidRPr="00EE2F8F">
        <w:rPr>
          <w:b w:val="0"/>
          <w:bCs w:val="0"/>
          <w:rtl/>
        </w:rPr>
        <w:t xml:space="preserve"> על המציע</w:t>
      </w:r>
      <w:r w:rsidR="00937D46" w:rsidRPr="00EE2F8F">
        <w:rPr>
          <w:b w:val="0"/>
          <w:bCs w:val="0"/>
          <w:rtl/>
        </w:rPr>
        <w:t>/ים</w:t>
      </w:r>
      <w:r w:rsidR="00B41858" w:rsidRPr="00EE2F8F">
        <w:rPr>
          <w:b w:val="0"/>
          <w:bCs w:val="0"/>
          <w:rtl/>
        </w:rPr>
        <w:t xml:space="preserve"> שהצע</w:t>
      </w:r>
      <w:r w:rsidR="00516E44" w:rsidRPr="00EE2F8F">
        <w:rPr>
          <w:rFonts w:hint="eastAsia"/>
          <w:b w:val="0"/>
          <w:bCs w:val="0"/>
          <w:rtl/>
        </w:rPr>
        <w:t>תו</w:t>
      </w:r>
      <w:r w:rsidR="00516E44" w:rsidRPr="00EE2F8F">
        <w:rPr>
          <w:b w:val="0"/>
          <w:bCs w:val="0"/>
          <w:rtl/>
        </w:rPr>
        <w:t xml:space="preserve"> </w:t>
      </w:r>
      <w:r w:rsidR="00516E44" w:rsidRPr="00EE2F8F">
        <w:rPr>
          <w:rFonts w:hint="eastAsia"/>
          <w:b w:val="0"/>
          <w:bCs w:val="0"/>
          <w:rtl/>
        </w:rPr>
        <w:t>דורגה</w:t>
      </w:r>
      <w:r w:rsidR="00516E44" w:rsidRPr="00EE2F8F">
        <w:rPr>
          <w:b w:val="0"/>
          <w:bCs w:val="0"/>
          <w:rtl/>
        </w:rPr>
        <w:t xml:space="preserve"> </w:t>
      </w:r>
      <w:r w:rsidR="00516E44" w:rsidRPr="00EE2F8F">
        <w:rPr>
          <w:rFonts w:hint="eastAsia"/>
          <w:b w:val="0"/>
          <w:bCs w:val="0"/>
          <w:rtl/>
        </w:rPr>
        <w:t>ראשונה</w:t>
      </w:r>
      <w:r w:rsidR="00B41858" w:rsidRPr="00EE2F8F">
        <w:rPr>
          <w:b w:val="0"/>
          <w:bCs w:val="0"/>
          <w:rtl/>
        </w:rPr>
        <w:t xml:space="preserve">, </w:t>
      </w:r>
      <w:r w:rsidR="002171FC" w:rsidRPr="00EE2F8F">
        <w:rPr>
          <w:rFonts w:hint="eastAsia"/>
          <w:b w:val="0"/>
          <w:bCs w:val="0"/>
          <w:rtl/>
        </w:rPr>
        <w:t>כזוכה</w:t>
      </w:r>
      <w:r w:rsidR="002171FC" w:rsidRPr="00EE2F8F">
        <w:rPr>
          <w:b w:val="0"/>
          <w:bCs w:val="0"/>
          <w:rtl/>
        </w:rPr>
        <w:t xml:space="preserve"> </w:t>
      </w:r>
      <w:r w:rsidR="002171FC" w:rsidRPr="00EE2F8F">
        <w:rPr>
          <w:rFonts w:hint="eastAsia"/>
          <w:b w:val="0"/>
          <w:bCs w:val="0"/>
          <w:rtl/>
        </w:rPr>
        <w:t>במכרז</w:t>
      </w:r>
      <w:r w:rsidR="002171FC" w:rsidRPr="00EE2F8F">
        <w:rPr>
          <w:b w:val="0"/>
          <w:bCs w:val="0"/>
          <w:rtl/>
        </w:rPr>
        <w:t xml:space="preserve">, </w:t>
      </w:r>
      <w:r w:rsidR="002171FC" w:rsidRPr="00EE2F8F">
        <w:rPr>
          <w:rFonts w:hint="eastAsia"/>
          <w:b w:val="0"/>
          <w:bCs w:val="0"/>
          <w:rtl/>
        </w:rPr>
        <w:t>בכפוף</w:t>
      </w:r>
      <w:r w:rsidR="002171FC" w:rsidRPr="00EE2F8F">
        <w:rPr>
          <w:b w:val="0"/>
          <w:bCs w:val="0"/>
          <w:rtl/>
        </w:rPr>
        <w:t xml:space="preserve"> </w:t>
      </w:r>
      <w:r w:rsidR="002171FC" w:rsidRPr="00EE2F8F">
        <w:rPr>
          <w:rFonts w:hint="eastAsia"/>
          <w:b w:val="0"/>
          <w:bCs w:val="0"/>
          <w:rtl/>
        </w:rPr>
        <w:t>לביצוע</w:t>
      </w:r>
      <w:r w:rsidR="002171FC" w:rsidRPr="00EE2F8F">
        <w:rPr>
          <w:b w:val="0"/>
          <w:bCs w:val="0"/>
          <w:rtl/>
        </w:rPr>
        <w:t xml:space="preserve"> </w:t>
      </w:r>
      <w:r w:rsidR="002171FC" w:rsidRPr="00EE2F8F">
        <w:rPr>
          <w:rFonts w:hint="eastAsia"/>
          <w:b w:val="0"/>
          <w:bCs w:val="0"/>
          <w:rtl/>
        </w:rPr>
        <w:t>הפעולות</w:t>
      </w:r>
      <w:r w:rsidR="002171FC" w:rsidRPr="00EE2F8F">
        <w:rPr>
          <w:b w:val="0"/>
          <w:bCs w:val="0"/>
          <w:rtl/>
        </w:rPr>
        <w:t xml:space="preserve"> </w:t>
      </w:r>
      <w:r w:rsidR="002171FC" w:rsidRPr="00EE2F8F">
        <w:rPr>
          <w:rFonts w:hint="eastAsia"/>
          <w:b w:val="0"/>
          <w:bCs w:val="0"/>
          <w:rtl/>
        </w:rPr>
        <w:t>המפורטת</w:t>
      </w:r>
      <w:r w:rsidR="002171FC" w:rsidRPr="00EE2F8F">
        <w:rPr>
          <w:b w:val="0"/>
          <w:bCs w:val="0"/>
          <w:rtl/>
        </w:rPr>
        <w:t xml:space="preserve"> </w:t>
      </w:r>
      <w:r w:rsidR="002171FC" w:rsidRPr="00EE2F8F">
        <w:rPr>
          <w:rFonts w:hint="eastAsia"/>
          <w:b w:val="0"/>
          <w:bCs w:val="0"/>
          <w:rtl/>
        </w:rPr>
        <w:t>להלן</w:t>
      </w:r>
      <w:r w:rsidR="00B41858" w:rsidRPr="00EE2F8F">
        <w:rPr>
          <w:b w:val="0"/>
          <w:bCs w:val="0"/>
          <w:rtl/>
        </w:rPr>
        <w:t xml:space="preserve"> ("</w:t>
      </w:r>
      <w:r w:rsidR="002171FC" w:rsidRPr="0065612C">
        <w:rPr>
          <w:rFonts w:hint="eastAsia"/>
          <w:rtl/>
        </w:rPr>
        <w:t>זוכה</w:t>
      </w:r>
      <w:r w:rsidR="00B41858" w:rsidRPr="00EE2F8F">
        <w:rPr>
          <w:b w:val="0"/>
          <w:bCs w:val="0"/>
          <w:rtl/>
        </w:rPr>
        <w:t>")</w:t>
      </w:r>
      <w:r w:rsidR="00D6425E" w:rsidRPr="00EE2F8F">
        <w:rPr>
          <w:b w:val="0"/>
          <w:bCs w:val="0"/>
          <w:rtl/>
        </w:rPr>
        <w:t xml:space="preserve">, וכן </w:t>
      </w:r>
      <w:r w:rsidR="004B7A8D" w:rsidRPr="00EE2F8F">
        <w:rPr>
          <w:rFonts w:hint="eastAsia"/>
          <w:b w:val="0"/>
          <w:bCs w:val="0"/>
          <w:rtl/>
        </w:rPr>
        <w:t>יודיע</w:t>
      </w:r>
      <w:r w:rsidR="004B7A8D" w:rsidRPr="00EE2F8F">
        <w:rPr>
          <w:b w:val="0"/>
          <w:bCs w:val="0"/>
          <w:rtl/>
        </w:rPr>
        <w:t xml:space="preserve"> </w:t>
      </w:r>
      <w:r w:rsidR="00D6425E" w:rsidRPr="00EE2F8F">
        <w:rPr>
          <w:rFonts w:hint="eastAsia"/>
          <w:b w:val="0"/>
          <w:bCs w:val="0"/>
          <w:rtl/>
        </w:rPr>
        <w:t>למציעים</w:t>
      </w:r>
      <w:r w:rsidR="00D6425E" w:rsidRPr="00EE2F8F">
        <w:rPr>
          <w:b w:val="0"/>
          <w:bCs w:val="0"/>
          <w:rtl/>
        </w:rPr>
        <w:t xml:space="preserve"> </w:t>
      </w:r>
      <w:r w:rsidR="00D6425E" w:rsidRPr="00EE2F8F">
        <w:rPr>
          <w:rFonts w:hint="eastAsia"/>
          <w:b w:val="0"/>
          <w:bCs w:val="0"/>
          <w:rtl/>
        </w:rPr>
        <w:t>האחרים</w:t>
      </w:r>
      <w:r w:rsidR="00D6425E" w:rsidRPr="00EE2F8F">
        <w:rPr>
          <w:b w:val="0"/>
          <w:bCs w:val="0"/>
          <w:rtl/>
        </w:rPr>
        <w:t xml:space="preserve"> </w:t>
      </w:r>
      <w:r w:rsidR="00D6425E" w:rsidRPr="00EE2F8F">
        <w:rPr>
          <w:rFonts w:hint="eastAsia"/>
          <w:b w:val="0"/>
          <w:bCs w:val="0"/>
          <w:rtl/>
        </w:rPr>
        <w:t>על</w:t>
      </w:r>
      <w:r w:rsidR="00D6425E" w:rsidRPr="00EE2F8F">
        <w:rPr>
          <w:b w:val="0"/>
          <w:bCs w:val="0"/>
          <w:rtl/>
        </w:rPr>
        <w:t xml:space="preserve"> </w:t>
      </w:r>
      <w:r w:rsidR="00D6425E" w:rsidRPr="00EE2F8F">
        <w:rPr>
          <w:rFonts w:hint="eastAsia"/>
          <w:b w:val="0"/>
          <w:bCs w:val="0"/>
          <w:rtl/>
        </w:rPr>
        <w:t>ההכרזה</w:t>
      </w:r>
      <w:r w:rsidR="00D6425E" w:rsidRPr="00EE2F8F">
        <w:rPr>
          <w:b w:val="0"/>
          <w:bCs w:val="0"/>
          <w:rtl/>
        </w:rPr>
        <w:t xml:space="preserve"> </w:t>
      </w:r>
      <w:r w:rsidR="00D6425E" w:rsidRPr="00EE2F8F">
        <w:rPr>
          <w:rFonts w:hint="eastAsia"/>
          <w:b w:val="0"/>
          <w:bCs w:val="0"/>
          <w:rtl/>
        </w:rPr>
        <w:t>כאמור</w:t>
      </w:r>
      <w:r w:rsidR="00B41858" w:rsidRPr="00EE2F8F">
        <w:rPr>
          <w:b w:val="0"/>
          <w:bCs w:val="0"/>
          <w:rtl/>
        </w:rPr>
        <w:t xml:space="preserve">. </w:t>
      </w:r>
      <w:bookmarkEnd w:id="81"/>
    </w:p>
    <w:p w14:paraId="42664E4B" w14:textId="77777777" w:rsidR="004C1D1B" w:rsidRPr="00FF5805" w:rsidRDefault="004C1D1B" w:rsidP="00AC1359">
      <w:pPr>
        <w:pStyle w:val="1112"/>
      </w:pPr>
      <w:r w:rsidRPr="00A239B9">
        <w:rPr>
          <w:rFonts w:hint="cs"/>
          <w:rtl/>
        </w:rPr>
        <w:t>המזמין יהיה</w:t>
      </w:r>
      <w:r w:rsidRPr="00A239B9">
        <w:rPr>
          <w:rtl/>
        </w:rPr>
        <w:t xml:space="preserve"> רשאי לבחור </w:t>
      </w:r>
      <w:r w:rsidRPr="00A239B9">
        <w:rPr>
          <w:rFonts w:hint="cs"/>
          <w:rtl/>
        </w:rPr>
        <w:t>כשירים במכרז ("</w:t>
      </w:r>
      <w:r w:rsidRPr="004C1D1B">
        <w:rPr>
          <w:rFonts w:hint="eastAsia"/>
          <w:b/>
          <w:bCs/>
          <w:rtl/>
        </w:rPr>
        <w:t>הכשיר</w:t>
      </w:r>
      <w:r w:rsidRPr="00A239B9">
        <w:rPr>
          <w:rFonts w:hint="cs"/>
          <w:rtl/>
        </w:rPr>
        <w:t>"), וזאת בהתאם לסדר דירוג</w:t>
      </w:r>
      <w:r>
        <w:rPr>
          <w:rFonts w:hint="cs"/>
          <w:rtl/>
        </w:rPr>
        <w:t xml:space="preserve"> ההצעות</w:t>
      </w:r>
      <w:r w:rsidRPr="00A239B9">
        <w:rPr>
          <w:rFonts w:hint="cs"/>
          <w:rtl/>
        </w:rPr>
        <w:t xml:space="preserve"> במכרז</w:t>
      </w:r>
      <w:r w:rsidRPr="00E92470">
        <w:rPr>
          <w:rtl/>
        </w:rPr>
        <w:t>.</w:t>
      </w:r>
      <w:r w:rsidRPr="00E92470">
        <w:rPr>
          <w:rFonts w:hint="cs"/>
          <w:rtl/>
        </w:rPr>
        <w:t xml:space="preserve"> </w:t>
      </w:r>
      <w:r>
        <w:rPr>
          <w:rFonts w:hint="cs"/>
          <w:rtl/>
        </w:rPr>
        <w:t>אם</w:t>
      </w:r>
      <w:r w:rsidRPr="00E92470">
        <w:rPr>
          <w:rFonts w:hint="cs"/>
          <w:rtl/>
        </w:rPr>
        <w:t xml:space="preserve"> תבוטל זכייתו של זוכה במכרז, מכל סיבה שהיא,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 xml:space="preserve">בחירתו כזוכה, </w:t>
      </w:r>
      <w:r w:rsidRPr="00FF5805">
        <w:rPr>
          <w:rFonts w:hint="cs"/>
          <w:rtl/>
        </w:rPr>
        <w:t xml:space="preserve">רשאי המזמין להכריז על הכשיר הבא אחריו כזוכה בכפוף לעמידה בדרישות המנויות להלן בנוגע לזוכה במכרז. </w:t>
      </w:r>
    </w:p>
    <w:p w14:paraId="69D667D7" w14:textId="77777777" w:rsidR="00EE2F8F" w:rsidRDefault="00EE2F8F" w:rsidP="00AC1359">
      <w:pPr>
        <w:pStyle w:val="11"/>
      </w:pPr>
      <w:r>
        <w:rPr>
          <w:rFonts w:hint="cs"/>
          <w:rtl/>
        </w:rPr>
        <w:t>תנאים לחתימה על הסכם ההתקשרות</w:t>
      </w:r>
    </w:p>
    <w:p w14:paraId="615A7FB7" w14:textId="77777777" w:rsidR="00E933D8" w:rsidRPr="002D1D37" w:rsidRDefault="00E933D8" w:rsidP="007E7A82">
      <w:pPr>
        <w:pStyle w:val="1112"/>
      </w:pPr>
      <w:r>
        <w:rPr>
          <w:rFonts w:hint="cs"/>
          <w:rtl/>
        </w:rPr>
        <w:t xml:space="preserve">כתנאי לחתימת המזמין על הסכם ההתקשרות, </w:t>
      </w:r>
      <w:r w:rsidRPr="002D1D37">
        <w:rPr>
          <w:rFonts w:hint="cs"/>
          <w:rtl/>
        </w:rPr>
        <w:t xml:space="preserve">על </w:t>
      </w:r>
      <w:r>
        <w:rPr>
          <w:rFonts w:hint="cs"/>
          <w:rtl/>
        </w:rPr>
        <w:t>הזוכה</w:t>
      </w:r>
      <w:r w:rsidRPr="002D1D37">
        <w:rPr>
          <w:rFonts w:hint="cs"/>
          <w:rtl/>
        </w:rPr>
        <w:t xml:space="preserve"> לבצע את הפעולות הבאות</w:t>
      </w:r>
      <w:r>
        <w:rPr>
          <w:rFonts w:hint="cs"/>
          <w:rtl/>
        </w:rPr>
        <w:t>, בפרק זמן שיוגדר על ידי המזמין</w:t>
      </w:r>
      <w:r w:rsidRPr="002D1D37">
        <w:rPr>
          <w:rFonts w:hint="cs"/>
          <w:rtl/>
        </w:rPr>
        <w:t xml:space="preserve">: </w:t>
      </w:r>
    </w:p>
    <w:p w14:paraId="67E27CCC" w14:textId="77777777" w:rsidR="00E933D8" w:rsidRDefault="00E933D8" w:rsidP="007E7A82">
      <w:pPr>
        <w:pStyle w:val="1111"/>
        <w:ind w:hanging="565"/>
      </w:pPr>
      <w:r>
        <w:rPr>
          <w:rFonts w:hint="cs"/>
          <w:rtl/>
        </w:rPr>
        <w:t>אם</w:t>
      </w:r>
      <w:r w:rsidRPr="002D1D37">
        <w:rPr>
          <w:rtl/>
        </w:rPr>
        <w:t xml:space="preserve"> ה</w:t>
      </w:r>
      <w:r>
        <w:rPr>
          <w:rtl/>
        </w:rPr>
        <w:t>זוכה</w:t>
      </w:r>
      <w:r w:rsidRPr="002D1D37">
        <w:rPr>
          <w:rtl/>
        </w:rPr>
        <w:t xml:space="preserve"> </w:t>
      </w:r>
      <w:r>
        <w:rPr>
          <w:rFonts w:hint="cs"/>
          <w:rtl/>
        </w:rPr>
        <w:t>הוא</w:t>
      </w:r>
      <w:r w:rsidRPr="002D1D37">
        <w:rPr>
          <w:rtl/>
        </w:rPr>
        <w:t xml:space="preserve"> </w:t>
      </w:r>
      <w:r>
        <w:rPr>
          <w:rFonts w:hint="cs"/>
          <w:rtl/>
        </w:rPr>
        <w:t>חברה, למעט חברה ממשלתית</w:t>
      </w:r>
      <w:r w:rsidRPr="002D1D37">
        <w:rPr>
          <w:rtl/>
        </w:rPr>
        <w:t xml:space="preserve">, </w:t>
      </w:r>
      <w:r>
        <w:rPr>
          <w:rtl/>
        </w:rPr>
        <w:t>ע</w:t>
      </w:r>
      <w:r>
        <w:rPr>
          <w:rFonts w:hint="cs"/>
          <w:rtl/>
        </w:rPr>
        <w:t>ליו</w:t>
      </w:r>
      <w:r w:rsidRPr="002D1D37">
        <w:rPr>
          <w:rtl/>
        </w:rPr>
        <w:t xml:space="preserve"> ל</w:t>
      </w:r>
      <w:r>
        <w:rPr>
          <w:rFonts w:hint="cs"/>
          <w:rtl/>
        </w:rPr>
        <w:t>ה</w:t>
      </w:r>
      <w:r w:rsidRPr="002D1D37">
        <w:rPr>
          <w:rtl/>
        </w:rPr>
        <w:t xml:space="preserve">עביר אישור מעודכן כי </w:t>
      </w:r>
      <w:r>
        <w:rPr>
          <w:rFonts w:hint="cs"/>
          <w:rtl/>
        </w:rPr>
        <w:t>החברה אינה רשומה כמפרת חוק ואינה מצויה בהתראה לפני רישום כחברה מפרת חוק. ניתן להיעזר ב</w:t>
      </w:r>
      <w:hyperlink r:id="rId19" w:history="1">
        <w:r w:rsidRPr="007E7A82">
          <w:rPr>
            <w:rFonts w:hint="eastAsia"/>
            <w:rtl/>
          </w:rPr>
          <w:t>אתר</w:t>
        </w:r>
        <w:r w:rsidRPr="007E7A82">
          <w:rPr>
            <w:rtl/>
          </w:rPr>
          <w:t xml:space="preserve"> </w:t>
        </w:r>
        <w:r w:rsidRPr="007E7A82">
          <w:rPr>
            <w:rFonts w:hint="eastAsia"/>
            <w:rtl/>
          </w:rPr>
          <w:t>הגיידסטאר</w:t>
        </w:r>
      </w:hyperlink>
      <w:r>
        <w:rPr>
          <w:rFonts w:hint="cs"/>
          <w:rtl/>
        </w:rPr>
        <w:t xml:space="preserve">. </w:t>
      </w:r>
      <w:r w:rsidRPr="002D1D37">
        <w:rPr>
          <w:rtl/>
        </w:rPr>
        <w:t xml:space="preserve"> </w:t>
      </w:r>
    </w:p>
    <w:p w14:paraId="76DA9ED5" w14:textId="77777777" w:rsidR="00E933D8" w:rsidRDefault="00E933D8" w:rsidP="007E7A82">
      <w:pPr>
        <w:pStyle w:val="1111"/>
        <w:ind w:hanging="565"/>
      </w:pPr>
      <w:r>
        <w:rPr>
          <w:rFonts w:hint="cs"/>
          <w:rtl/>
        </w:rPr>
        <w:t xml:space="preserve">אם הזוכה הוא עמותה, הקדש, אגודה עותומאנית או חברה לתועלת הציבור </w:t>
      </w:r>
      <w:r>
        <w:rPr>
          <w:rtl/>
        </w:rPr>
        <w:t>–</w:t>
      </w:r>
      <w:r>
        <w:rPr>
          <w:rFonts w:hint="cs"/>
          <w:rtl/>
        </w:rPr>
        <w:t xml:space="preserve"> </w:t>
      </w:r>
    </w:p>
    <w:p w14:paraId="3C0C53D4" w14:textId="77777777" w:rsidR="00E933D8" w:rsidRPr="006F782B" w:rsidRDefault="00E933D8" w:rsidP="007E7A82">
      <w:pPr>
        <w:pStyle w:val="1111"/>
        <w:ind w:hanging="565"/>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7E7A82">
          <w:rPr>
            <w:rFonts w:hint="eastAsia"/>
            <w:rtl/>
          </w:rPr>
          <w:t>חוק</w:t>
        </w:r>
        <w:r w:rsidRPr="007E7A82">
          <w:rPr>
            <w:rtl/>
          </w:rPr>
          <w:t xml:space="preserve"> </w:t>
        </w:r>
        <w:r w:rsidRPr="007E7A82">
          <w:rPr>
            <w:rFonts w:hint="eastAsia"/>
            <w:rtl/>
          </w:rPr>
          <w:t>העמותות</w:t>
        </w:r>
        <w:r w:rsidRPr="007E7A82">
          <w:rPr>
            <w:rtl/>
          </w:rPr>
          <w:t xml:space="preserve">, </w:t>
        </w:r>
        <w:r w:rsidRPr="007E7A82">
          <w:rPr>
            <w:rFonts w:hint="eastAsia"/>
            <w:rtl/>
          </w:rPr>
          <w:t>התש</w:t>
        </w:r>
        <w:r w:rsidRPr="007E7A82">
          <w:rPr>
            <w:rtl/>
          </w:rPr>
          <w:t>"ם-1980</w:t>
        </w:r>
      </w:hyperlink>
      <w:r w:rsidRPr="00376312">
        <w:rPr>
          <w:rFonts w:hint="cs"/>
          <w:rtl/>
        </w:rPr>
        <w:t>,</w:t>
      </w:r>
      <w:r w:rsidRPr="00376312">
        <w:rPr>
          <w:rtl/>
        </w:rPr>
        <w:t xml:space="preserve"> </w:t>
      </w:r>
      <w:hyperlink w:history="1">
        <w:r w:rsidRPr="007E7A82">
          <w:rPr>
            <w:rFonts w:hint="eastAsia"/>
            <w:rtl/>
          </w:rPr>
          <w:t>חוק</w:t>
        </w:r>
        <w:r w:rsidRPr="007E7A82">
          <w:rPr>
            <w:rtl/>
          </w:rPr>
          <w:t xml:space="preserve"> </w:t>
        </w:r>
        <w:r w:rsidRPr="007E7A82">
          <w:rPr>
            <w:rFonts w:hint="eastAsia"/>
            <w:rtl/>
          </w:rPr>
          <w:t>החברות</w:t>
        </w:r>
        <w:r w:rsidRPr="007E7A82">
          <w:rPr>
            <w:rtl/>
          </w:rPr>
          <w:t xml:space="preserve">, </w:t>
        </w:r>
        <w:r w:rsidRPr="007E7A82">
          <w:rPr>
            <w:rFonts w:hint="eastAsia"/>
            <w:rtl/>
          </w:rPr>
          <w:t>התשנ</w:t>
        </w:r>
        <w:r w:rsidRPr="007E7A82">
          <w:rPr>
            <w:rtl/>
          </w:rPr>
          <w:t>"ט-1999</w:t>
        </w:r>
      </w:hyperlink>
      <w:r w:rsidRPr="00376312">
        <w:rPr>
          <w:rtl/>
        </w:rPr>
        <w:t xml:space="preserve"> </w:t>
      </w:r>
      <w:r w:rsidRPr="00376312">
        <w:rPr>
          <w:rFonts w:hint="eastAsia"/>
          <w:rtl/>
        </w:rPr>
        <w:t>או</w:t>
      </w:r>
      <w:r w:rsidRPr="00376312">
        <w:rPr>
          <w:rtl/>
        </w:rPr>
        <w:t xml:space="preserve"> </w:t>
      </w:r>
      <w:hyperlink w:history="1">
        <w:r w:rsidRPr="007E7A82">
          <w:rPr>
            <w:rFonts w:hint="eastAsia"/>
            <w:rtl/>
          </w:rPr>
          <w:t>חוק</w:t>
        </w:r>
        <w:r w:rsidRPr="007E7A82">
          <w:rPr>
            <w:rtl/>
          </w:rPr>
          <w:t xml:space="preserve"> </w:t>
        </w:r>
        <w:r w:rsidRPr="007E7A82">
          <w:rPr>
            <w:rFonts w:hint="eastAsia"/>
            <w:rtl/>
          </w:rPr>
          <w:t>הנאמנות</w:t>
        </w:r>
        <w:r w:rsidRPr="007E7A82">
          <w:rPr>
            <w:rtl/>
          </w:rPr>
          <w:t xml:space="preserve">, </w:t>
        </w:r>
        <w:r w:rsidRPr="007E7A82">
          <w:rPr>
            <w:rFonts w:hint="eastAsia"/>
            <w:rtl/>
          </w:rPr>
          <w:t>התשל</w:t>
        </w:r>
        <w:r w:rsidRPr="007E7A82">
          <w:rPr>
            <w:rtl/>
          </w:rPr>
          <w:t>"ט-1979</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3FF8CEFF" w14:textId="77777777" w:rsidR="00E933D8" w:rsidRPr="006F782B" w:rsidRDefault="00E933D8" w:rsidP="007E7A82">
      <w:pPr>
        <w:pStyle w:val="11111"/>
      </w:pPr>
      <w:r w:rsidRPr="006F782B">
        <w:rPr>
          <w:rFonts w:hint="cs"/>
          <w:rtl/>
        </w:rPr>
        <w:t>התקשרות עם עמותה, חל</w:t>
      </w:r>
      <w:r>
        <w:rPr>
          <w:rFonts w:hint="cs"/>
          <w:rtl/>
        </w:rPr>
        <w:t>"</w:t>
      </w:r>
      <w:r w:rsidRPr="006F782B">
        <w:rPr>
          <w:rFonts w:hint="cs"/>
          <w:rtl/>
        </w:rPr>
        <w:t xml:space="preserve">צ, או ההקדש, אשר טרם חלפו שנתיים מיום רישומן. </w:t>
      </w:r>
    </w:p>
    <w:p w14:paraId="4729E474" w14:textId="77777777" w:rsidR="00E933D8" w:rsidRDefault="00E933D8" w:rsidP="007E7A82">
      <w:pPr>
        <w:pStyle w:val="11111"/>
      </w:pPr>
      <w:r w:rsidRPr="006F782B">
        <w:rPr>
          <w:rFonts w:hint="cs"/>
          <w:rtl/>
        </w:rPr>
        <w:lastRenderedPageBreak/>
        <w:t>התקשרות עם אגודה עותומאנית.</w:t>
      </w:r>
      <w:r>
        <w:rPr>
          <w:rFonts w:hint="cs"/>
          <w:rtl/>
        </w:rPr>
        <w:t xml:space="preserve"> </w:t>
      </w:r>
    </w:p>
    <w:p w14:paraId="2D2E0B7C" w14:textId="77777777" w:rsidR="00E933D8" w:rsidRDefault="00E933D8" w:rsidP="007E7A82">
      <w:pPr>
        <w:pStyle w:val="1111"/>
        <w:ind w:hanging="707"/>
      </w:pPr>
      <w:r w:rsidRPr="007E7A82">
        <w:rPr>
          <w:rFonts w:hint="eastAsia"/>
          <w:rtl/>
        </w:rPr>
        <w:t>זוכה</w:t>
      </w:r>
      <w:r w:rsidRPr="007E7A82">
        <w:rPr>
          <w:rtl/>
        </w:rPr>
        <w:t xml:space="preserve"> אשר הצהיר במסגרת הצעתו כי הוא אינו חב בתשלום מע"מ במסגרת ביצוע ההתקשרות ושהוא פנה לרשות המיסים לקבלת אישור על כך, יגיש אישור מאת רשות המיסים על כך שהוא פנה אליהם לקבלת אישור כאמור. </w:t>
      </w:r>
    </w:p>
    <w:p w14:paraId="5A7B699D" w14:textId="77777777" w:rsidR="00E933D8" w:rsidRDefault="00E933D8" w:rsidP="007E7A82">
      <w:pPr>
        <w:pStyle w:val="1111"/>
        <w:ind w:hanging="565"/>
      </w:pPr>
      <w:r>
        <w:rPr>
          <w:rFonts w:hint="cs"/>
          <w:rtl/>
        </w:rPr>
        <w:t xml:space="preserve">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 (ראה </w:t>
      </w:r>
      <w:hyperlink r:id="rId20" w:history="1">
        <w:r w:rsidRPr="007E7A82">
          <w:rPr>
            <w:rtl/>
          </w:rPr>
          <w:t>הוראת תכ"ם 7.12.5 "</w:t>
        </w:r>
        <w:r w:rsidRPr="007E7A82">
          <w:rPr>
            <w:b/>
            <w:bCs/>
            <w:rtl/>
          </w:rPr>
          <w:t>פורטל הספקים"</w:t>
        </w:r>
      </w:hyperlink>
      <w:r>
        <w:rPr>
          <w:rFonts w:hint="cs"/>
          <w:rtl/>
        </w:rPr>
        <w:t>).</w:t>
      </w:r>
      <w:r w:rsidRPr="00C31AFE">
        <w:rPr>
          <w:rFonts w:hint="cs"/>
          <w:rtl/>
        </w:rPr>
        <w:t xml:space="preserve"> </w:t>
      </w:r>
    </w:p>
    <w:p w14:paraId="4B8F9682" w14:textId="77777777" w:rsidR="00E933D8" w:rsidRPr="00686BA2" w:rsidRDefault="00E933D8" w:rsidP="007E7A82">
      <w:pPr>
        <w:pStyle w:val="1111"/>
        <w:ind w:hanging="565"/>
      </w:pPr>
      <w:bookmarkStart w:id="83" w:name="show_isTovin_14"/>
      <w:r>
        <w:rPr>
          <w:rFonts w:hint="cs"/>
          <w:rtl/>
        </w:rPr>
        <w:t xml:space="preserve">אם הזוכה </w:t>
      </w:r>
      <w:r w:rsidRPr="00251BE9">
        <w:rPr>
          <w:rtl/>
        </w:rPr>
        <w:t>הצהיר במסגרת הצעתו, כי הצעתו היא של טובין מתוצרת הארץ, יגיש הזוכה אישור רו"ח להוכחת זכאותו (נספח ב – הצהרות ואישור רו''ח – העדפת תוצרת הארץ</w:t>
      </w:r>
      <w:r w:rsidRPr="00686BA2">
        <w:rPr>
          <w:rtl/>
        </w:rPr>
        <w:t xml:space="preserve"> </w:t>
      </w:r>
      <w:hyperlink r:id="rId21" w:history="1">
        <w:r w:rsidRPr="007E7A82">
          <w:rPr>
            <w:rtl/>
          </w:rPr>
          <w:t>להוראת תכ"ם 7.11.4 "העדפת תוצרת הארץ"</w:t>
        </w:r>
      </w:hyperlink>
      <w:r w:rsidRPr="00251BE9">
        <w:rPr>
          <w:rtl/>
        </w:rPr>
        <w:t>).</w:t>
      </w:r>
    </w:p>
    <w:bookmarkEnd w:id="83"/>
    <w:p w14:paraId="5E8DD756" w14:textId="77777777" w:rsidR="00E933D8" w:rsidRPr="00ED07CC" w:rsidRDefault="00E933D8" w:rsidP="00E933D8">
      <w:pPr>
        <w:pStyle w:val="1112"/>
      </w:pPr>
      <w:r>
        <w:rPr>
          <w:rFonts w:hint="cs"/>
          <w:rtl/>
        </w:rPr>
        <w:t xml:space="preserve">אם </w:t>
      </w:r>
      <w:r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 ולבטל את המכרז,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כזוכה</w:t>
      </w:r>
      <w:r w:rsidRPr="00AC2E6E">
        <w:rPr>
          <w:rtl/>
        </w:rPr>
        <w:t xml:space="preserve"> </w:t>
      </w:r>
      <w:r w:rsidRPr="00AC2E6E">
        <w:rPr>
          <w:rFonts w:hint="eastAsia"/>
          <w:rtl/>
        </w:rPr>
        <w:t>במכרז</w:t>
      </w:r>
      <w:r w:rsidRPr="00AC2E6E">
        <w:rPr>
          <w:rtl/>
        </w:rPr>
        <w:t>.</w:t>
      </w:r>
    </w:p>
    <w:p w14:paraId="028ADD7B" w14:textId="77777777" w:rsidR="00AA027F" w:rsidRPr="002A3E64" w:rsidRDefault="001754C3" w:rsidP="00551CC2">
      <w:pPr>
        <w:pStyle w:val="11"/>
      </w:pPr>
      <w:bookmarkStart w:id="84" w:name="_Toc43400601"/>
      <w:bookmarkStart w:id="85" w:name="_Toc44931910"/>
      <w:bookmarkStart w:id="86" w:name="_Toc44931997"/>
      <w:bookmarkStart w:id="87" w:name="_Toc516503356"/>
      <w:bookmarkEnd w:id="82"/>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84"/>
      <w:bookmarkEnd w:id="85"/>
      <w:bookmarkEnd w:id="86"/>
    </w:p>
    <w:p w14:paraId="245F65FE" w14:textId="77777777" w:rsidR="00A921E5" w:rsidRPr="002D1D37" w:rsidRDefault="00AA027F" w:rsidP="00522CFF">
      <w:pPr>
        <w:pStyle w:val="1112"/>
      </w:pPr>
      <w:r w:rsidRPr="002D1D37">
        <w:rPr>
          <w:rtl/>
        </w:rPr>
        <w:t>לאחר שימלא ה</w:t>
      </w:r>
      <w:r w:rsidR="002B62A3">
        <w:rPr>
          <w:rFonts w:hint="cs"/>
          <w:rtl/>
        </w:rPr>
        <w:t>זוכה</w:t>
      </w:r>
      <w:r w:rsidRPr="002D1D37">
        <w:rPr>
          <w:rtl/>
        </w:rPr>
        <w:t xml:space="preserve"> את כל התנאים הנקובים</w:t>
      </w:r>
      <w:r w:rsidR="005E56A5">
        <w:rPr>
          <w:rFonts w:hint="cs"/>
          <w:rtl/>
        </w:rPr>
        <w:t>,</w:t>
      </w:r>
      <w:r w:rsidR="00F33C88">
        <w:rPr>
          <w:rFonts w:hint="cs"/>
          <w:rtl/>
        </w:rPr>
        <w:t xml:space="preserve"> </w:t>
      </w:r>
      <w:bookmarkStart w:id="88" w:name="_Toc407797419"/>
      <w:r w:rsidR="00A921E5" w:rsidRPr="002D1D37">
        <w:rPr>
          <w:rtl/>
        </w:rPr>
        <w:t>יוסיף</w:t>
      </w:r>
      <w:r w:rsidR="005E56A5">
        <w:rPr>
          <w:rFonts w:hint="cs"/>
          <w:rtl/>
        </w:rPr>
        <w:t xml:space="preserve"> גם</w:t>
      </w:r>
      <w:r w:rsidR="00A921E5" w:rsidRPr="002D1D37">
        <w:rPr>
          <w:rtl/>
        </w:rPr>
        <w:t xml:space="preserve"> </w:t>
      </w:r>
      <w:r w:rsidR="00361FDC">
        <w:rPr>
          <w:rtl/>
        </w:rPr>
        <w:t>המזמין</w:t>
      </w:r>
      <w:r w:rsidR="00A921E5" w:rsidRPr="002D1D37">
        <w:rPr>
          <w:rtl/>
        </w:rPr>
        <w:t xml:space="preserve"> את חתימת</w:t>
      </w:r>
      <w:r w:rsidR="00A921E5" w:rsidRPr="002D1D37">
        <w:rPr>
          <w:rFonts w:hint="cs"/>
          <w:rtl/>
        </w:rPr>
        <w:t xml:space="preserve"> </w:t>
      </w:r>
      <w:proofErr w:type="spellStart"/>
      <w:r w:rsidR="00A921E5" w:rsidRPr="002D1D37">
        <w:rPr>
          <w:rFonts w:hint="cs"/>
          <w:rtl/>
        </w:rPr>
        <w:t>מורשי</w:t>
      </w:r>
      <w:proofErr w:type="spellEnd"/>
      <w:r w:rsidR="00A921E5" w:rsidRPr="002D1D37">
        <w:rPr>
          <w:rFonts w:hint="cs"/>
          <w:rtl/>
        </w:rPr>
        <w:t xml:space="preserve"> החתימה מטעמו</w:t>
      </w:r>
      <w:r w:rsidR="00A921E5" w:rsidRPr="002D1D37">
        <w:rPr>
          <w:rtl/>
        </w:rPr>
        <w:t xml:space="preserve"> על גבי</w:t>
      </w:r>
      <w:r w:rsidR="00A921E5" w:rsidRPr="002D1D37">
        <w:rPr>
          <w:rFonts w:hint="cs"/>
          <w:rtl/>
        </w:rPr>
        <w:t xml:space="preserve"> חוזה ההתקשרות</w:t>
      </w:r>
      <w:r w:rsidR="0088430B">
        <w:rPr>
          <w:rFonts w:hint="cs"/>
          <w:rtl/>
        </w:rPr>
        <w:t xml:space="preserve"> ("</w:t>
      </w:r>
      <w:r w:rsidR="0088430B" w:rsidRPr="007E7A82">
        <w:rPr>
          <w:rFonts w:hint="eastAsia"/>
          <w:b/>
          <w:bCs/>
          <w:rtl/>
        </w:rPr>
        <w:t>מועד</w:t>
      </w:r>
      <w:r w:rsidR="0088430B" w:rsidRPr="007E7A82">
        <w:rPr>
          <w:b/>
          <w:bCs/>
          <w:rtl/>
        </w:rPr>
        <w:t xml:space="preserve"> החתימה על </w:t>
      </w:r>
      <w:r w:rsidR="005E56A5" w:rsidRPr="007E7A82">
        <w:rPr>
          <w:rFonts w:hint="eastAsia"/>
          <w:b/>
          <w:bCs/>
          <w:rtl/>
        </w:rPr>
        <w:t>ההסכם</w:t>
      </w:r>
      <w:r w:rsidR="0088430B">
        <w:rPr>
          <w:rFonts w:hint="cs"/>
          <w:rtl/>
        </w:rPr>
        <w:t>")</w:t>
      </w:r>
      <w:r w:rsidR="00A921E5" w:rsidRPr="002D1D37">
        <w:rPr>
          <w:rFonts w:hint="cs"/>
          <w:rtl/>
        </w:rPr>
        <w:t>.</w:t>
      </w:r>
      <w:r w:rsidR="00A921E5" w:rsidRPr="002D1D37">
        <w:rPr>
          <w:rtl/>
        </w:rPr>
        <w:t xml:space="preserve"> </w:t>
      </w:r>
      <w:bookmarkEnd w:id="88"/>
    </w:p>
    <w:p w14:paraId="7AD87E7D" w14:textId="77777777" w:rsidR="008130FD" w:rsidRDefault="0062039A" w:rsidP="00522CFF">
      <w:pPr>
        <w:pStyle w:val="1112"/>
        <w:rPr>
          <w:rtl/>
        </w:rPr>
      </w:pPr>
      <w:r>
        <w:rPr>
          <w:rFonts w:hint="cs"/>
          <w:rtl/>
        </w:rPr>
        <w:t xml:space="preserve">לאחר מועד </w:t>
      </w:r>
      <w:r w:rsidRPr="003F5D1D">
        <w:rPr>
          <w:rFonts w:hint="cs"/>
          <w:rtl/>
        </w:rPr>
        <w:t>ה</w:t>
      </w:r>
      <w:r>
        <w:rPr>
          <w:rFonts w:hint="cs"/>
          <w:rtl/>
        </w:rPr>
        <w:t xml:space="preserve">חתימה על </w:t>
      </w:r>
      <w:r w:rsidR="005E56A5">
        <w:rPr>
          <w:rFonts w:hint="cs"/>
          <w:rtl/>
        </w:rPr>
        <w:t>ההסכם,</w:t>
      </w:r>
      <w:r w:rsidRPr="003F5D1D">
        <w:rPr>
          <w:rtl/>
        </w:rPr>
        <w:t xml:space="preserve"> </w:t>
      </w:r>
      <w:r w:rsidR="00AA027F" w:rsidRPr="003F5D1D">
        <w:rPr>
          <w:rtl/>
        </w:rPr>
        <w:t>על ה</w:t>
      </w:r>
      <w:r w:rsidR="00AA027F" w:rsidRPr="003F5D1D">
        <w:rPr>
          <w:rFonts w:hint="cs"/>
          <w:rtl/>
        </w:rPr>
        <w:t>זוכה</w:t>
      </w:r>
      <w:r w:rsidR="00AA027F" w:rsidRPr="003F5D1D">
        <w:rPr>
          <w:rtl/>
        </w:rPr>
        <w:t xml:space="preserve"> ל</w:t>
      </w:r>
      <w:r w:rsidR="00AA027F" w:rsidRPr="003F5D1D">
        <w:rPr>
          <w:rFonts w:hint="cs"/>
          <w:rtl/>
        </w:rPr>
        <w:t>היות מוכן ל</w:t>
      </w:r>
      <w:r>
        <w:rPr>
          <w:rFonts w:hint="cs"/>
          <w:rtl/>
        </w:rPr>
        <w:t>תחילת העבודה, וזאת תוך פרק הזמן שיוגדר על ידי המזמין</w:t>
      </w:r>
      <w:r w:rsidR="00E239A2">
        <w:rPr>
          <w:rFonts w:hint="cs"/>
          <w:rtl/>
        </w:rPr>
        <w:t>, זאת למעט במקרה בו פורטו מועדים מחייבים במסגרת ההצעה של הספק או במסגרת פרק א' למסמכי המכרז</w:t>
      </w:r>
      <w:r w:rsidR="00AA027F" w:rsidRPr="002D1D37">
        <w:rPr>
          <w:rtl/>
        </w:rPr>
        <w:t xml:space="preserve">. </w:t>
      </w:r>
    </w:p>
    <w:p w14:paraId="5E79819C" w14:textId="77777777" w:rsidR="00225395" w:rsidRPr="008130FD" w:rsidRDefault="00225395" w:rsidP="008130FD">
      <w:pPr>
        <w:tabs>
          <w:tab w:val="left" w:pos="1980"/>
        </w:tabs>
        <w:rPr>
          <w:rtl/>
        </w:rPr>
        <w:sectPr w:rsidR="00225395" w:rsidRPr="008130FD" w:rsidSect="004C7B7C">
          <w:pgSz w:w="11906" w:h="16838" w:code="9"/>
          <w:pgMar w:top="1616" w:right="1826" w:bottom="1440" w:left="1800" w:header="709" w:footer="709" w:gutter="0"/>
          <w:cols w:space="708"/>
          <w:titlePg/>
          <w:bidi/>
          <w:rtlGutter/>
          <w:docGrid w:linePitch="360"/>
        </w:sectPr>
      </w:pPr>
    </w:p>
    <w:p w14:paraId="766E35C7" w14:textId="77777777" w:rsidR="00721BE1" w:rsidRDefault="0055752A" w:rsidP="0055752A">
      <w:pPr>
        <w:pStyle w:val="1fe"/>
      </w:pPr>
      <w:bookmarkStart w:id="89" w:name="_Toc32477902"/>
      <w:bookmarkStart w:id="90" w:name="_Toc43400602"/>
      <w:bookmarkStart w:id="91" w:name="_Toc44931911"/>
      <w:bookmarkStart w:id="92" w:name="_Toc44931998"/>
      <w:bookmarkStart w:id="93" w:name="_Toc53331332"/>
      <w:bookmarkStart w:id="94" w:name="_Toc53498850"/>
      <w:r>
        <w:rPr>
          <w:rFonts w:hint="cs"/>
          <w:rtl/>
        </w:rPr>
        <w:lastRenderedPageBreak/>
        <w:t>מופעים</w:t>
      </w:r>
      <w:r w:rsidR="00721BE1">
        <w:rPr>
          <w:rFonts w:hint="cs"/>
          <w:rtl/>
        </w:rPr>
        <w:t xml:space="preserve"> במכרז</w:t>
      </w:r>
      <w:bookmarkEnd w:id="89"/>
      <w:bookmarkEnd w:id="90"/>
      <w:bookmarkEnd w:id="91"/>
      <w:bookmarkEnd w:id="92"/>
      <w:bookmarkEnd w:id="93"/>
      <w:bookmarkEnd w:id="94"/>
    </w:p>
    <w:p w14:paraId="7D121A03" w14:textId="77777777" w:rsidR="00A54576" w:rsidRDefault="00A54576" w:rsidP="0093105A">
      <w:pPr>
        <w:pStyle w:val="11"/>
      </w:pPr>
      <w:r>
        <w:rPr>
          <w:rFonts w:hint="cs"/>
          <w:rtl/>
        </w:rPr>
        <w:t>מועדי המכרז</w:t>
      </w:r>
    </w:p>
    <w:p w14:paraId="3A7CD5B5" w14:textId="77777777" w:rsidR="00A54576" w:rsidRDefault="00A54576" w:rsidP="0059124A">
      <w:pPr>
        <w:pStyle w:val="1112"/>
      </w:pPr>
      <w:r>
        <w:rPr>
          <w:rFonts w:hint="cs"/>
          <w:rtl/>
        </w:rPr>
        <w:t xml:space="preserve">הזמנים המפורטים </w:t>
      </w:r>
      <w:r w:rsidR="0059124A">
        <w:rPr>
          <w:rFonts w:hint="cs"/>
          <w:rtl/>
        </w:rPr>
        <w:t>בדף</w:t>
      </w:r>
      <w:r>
        <w:rPr>
          <w:rFonts w:hint="cs"/>
          <w:rtl/>
        </w:rPr>
        <w:t xml:space="preserve"> המכרז מחייבים את כל מי שמעוניין להתמודד במכרז. שינוי לוחות הזמנים יתבצע על ידי המזמין בלבד, ובהתאם לשיקול דעתו הבלעדי.</w:t>
      </w:r>
      <w:r w:rsidRPr="002D1D37">
        <w:rPr>
          <w:rtl/>
        </w:rPr>
        <w:t xml:space="preserve"> </w:t>
      </w:r>
    </w:p>
    <w:p w14:paraId="621F5AE4" w14:textId="4D848B21" w:rsidR="00A54576" w:rsidRPr="00F43B88" w:rsidRDefault="00A54576" w:rsidP="0059124A">
      <w:pPr>
        <w:pStyle w:val="1112"/>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Pr>
          <w:rFonts w:hint="cs"/>
          <w:rtl/>
        </w:rPr>
        <w:t>דף המכרז</w:t>
      </w:r>
      <w:r w:rsidR="00497624">
        <w:rPr>
          <w:rFonts w:hint="cs"/>
          <w:rtl/>
        </w:rPr>
        <w:t xml:space="preserve"> שנמצא באתר האינטרנט של </w:t>
      </w:r>
      <w:proofErr w:type="spellStart"/>
      <w:r w:rsidR="00497624">
        <w:rPr>
          <w:rFonts w:hint="cs"/>
          <w:rtl/>
        </w:rPr>
        <w:t>מינהל</w:t>
      </w:r>
      <w:proofErr w:type="spellEnd"/>
      <w:r w:rsidR="00497624">
        <w:rPr>
          <w:rFonts w:hint="cs"/>
          <w:rtl/>
        </w:rPr>
        <w:t xml:space="preserve"> הרכש הממשלתי ובאתר האינטרנט של המזמין</w:t>
      </w:r>
      <w:r>
        <w:rPr>
          <w:rFonts w:hint="cs"/>
          <w:rtl/>
        </w:rPr>
        <w:t>.</w:t>
      </w:r>
    </w:p>
    <w:p w14:paraId="67EECA5F" w14:textId="77777777" w:rsidR="00721BE1" w:rsidRPr="002A3E64" w:rsidRDefault="00721BE1" w:rsidP="00551CC2">
      <w:pPr>
        <w:pStyle w:val="11"/>
        <w:rPr>
          <w:rtl/>
        </w:rPr>
      </w:pPr>
      <w:bookmarkStart w:id="95" w:name="_Toc43400605"/>
      <w:bookmarkStart w:id="96" w:name="_Toc44931914"/>
      <w:bookmarkStart w:id="97" w:name="_Toc44932001"/>
      <w:bookmarkStart w:id="98" w:name="_Toc516503358"/>
      <w:bookmarkEnd w:id="87"/>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00030A35">
        <w:rPr>
          <w:rFonts w:hint="cs"/>
          <w:rtl/>
        </w:rPr>
        <w:t xml:space="preserve">והערות </w:t>
      </w:r>
      <w:r w:rsidRPr="002A3E64">
        <w:rPr>
          <w:rFonts w:hint="eastAsia"/>
          <w:rtl/>
        </w:rPr>
        <w:t>בנוגע</w:t>
      </w:r>
      <w:r w:rsidRPr="002A3E64">
        <w:rPr>
          <w:rtl/>
        </w:rPr>
        <w:t xml:space="preserve"> </w:t>
      </w:r>
      <w:r w:rsidRPr="002A3E64">
        <w:rPr>
          <w:rFonts w:hint="eastAsia"/>
          <w:rtl/>
        </w:rPr>
        <w:t>למכרז</w:t>
      </w:r>
      <w:bookmarkEnd w:id="95"/>
      <w:bookmarkEnd w:id="96"/>
      <w:bookmarkEnd w:id="97"/>
    </w:p>
    <w:p w14:paraId="4ED68DC8" w14:textId="77777777" w:rsidR="00721BE1" w:rsidRDefault="00721BE1" w:rsidP="009B6609">
      <w:pPr>
        <w:pStyle w:val="1112"/>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w:t>
      </w:r>
      <w:r w:rsidR="00242F69">
        <w:rPr>
          <w:rFonts w:hint="cs"/>
          <w:rtl/>
        </w:rPr>
        <w:t xml:space="preserve"> והערות</w:t>
      </w:r>
      <w:r w:rsidRPr="002D1D37">
        <w:rPr>
          <w:rFonts w:hint="cs"/>
          <w:rtl/>
        </w:rPr>
        <w:t xml:space="preserve">, וזאת עד למועד האחרון להגשת שאלות הבהרה </w:t>
      </w:r>
      <w:r w:rsidR="009B6609">
        <w:rPr>
          <w:rFonts w:hint="cs"/>
          <w:rtl/>
        </w:rPr>
        <w:t>המפורט בדף המכרז</w:t>
      </w:r>
      <w:r w:rsidRPr="002D1D37">
        <w:rPr>
          <w:rtl/>
        </w:rPr>
        <w:t>.</w:t>
      </w:r>
      <w:r w:rsidR="00BA540E">
        <w:rPr>
          <w:rFonts w:hint="cs"/>
          <w:rtl/>
        </w:rPr>
        <w:t xml:space="preserve"> שאלות שיגיעו לאחר מועד זה, לא יחייבו מענה מאת המזמין.</w:t>
      </w:r>
    </w:p>
    <w:p w14:paraId="180A0162" w14:textId="77777777" w:rsidR="009B6609" w:rsidRDefault="009B6609" w:rsidP="009B6609">
      <w:pPr>
        <w:pStyle w:val="1112"/>
      </w:pPr>
      <w:r>
        <w:rPr>
          <w:rFonts w:hint="cs"/>
          <w:rtl/>
        </w:rPr>
        <w:t xml:space="preserve">פניה כאמור </w:t>
      </w:r>
      <w:r>
        <w:rPr>
          <w:rtl/>
        </w:rPr>
        <w:t>תבוצע באופן מקוון, באמצעות מערכת הגשת ההצעות.</w:t>
      </w:r>
      <w:r w:rsidRPr="00341D9E">
        <w:rPr>
          <w:rtl/>
        </w:rPr>
        <w:t xml:space="preserve"> </w:t>
      </w:r>
    </w:p>
    <w:p w14:paraId="52E3CA44" w14:textId="77777777" w:rsidR="00721BE1" w:rsidRPr="00D60826" w:rsidRDefault="00721BE1" w:rsidP="009B6609">
      <w:pPr>
        <w:pStyle w:val="1112"/>
      </w:pPr>
      <w:r>
        <w:rPr>
          <w:rtl/>
        </w:rPr>
        <w:t>המזמין</w:t>
      </w:r>
      <w:r w:rsidRPr="00B63569">
        <w:rPr>
          <w:rtl/>
        </w:rPr>
        <w:t xml:space="preserve"> רשאי לאפשר </w:t>
      </w:r>
      <w:r w:rsidR="008B23B2">
        <w:rPr>
          <w:rFonts w:hint="cs"/>
          <w:rtl/>
        </w:rPr>
        <w:t>מועדים</w:t>
      </w:r>
      <w:r w:rsidR="008B23B2" w:rsidRPr="00B63569">
        <w:rPr>
          <w:rtl/>
        </w:rPr>
        <w:t xml:space="preserve"> </w:t>
      </w:r>
      <w:r w:rsidRPr="00B63569">
        <w:rPr>
          <w:rtl/>
        </w:rPr>
        <w:t xml:space="preserve">נוספים </w:t>
      </w:r>
      <w:r w:rsidR="008B23B2">
        <w:rPr>
          <w:rFonts w:hint="cs"/>
          <w:rtl/>
        </w:rPr>
        <w:t>למשלוח</w:t>
      </w:r>
      <w:r w:rsidRPr="00B63569">
        <w:rPr>
          <w:rtl/>
        </w:rPr>
        <w:t xml:space="preserve"> שאלות הבהרה, בהודעה שתפורסם </w:t>
      </w:r>
      <w:r w:rsidRPr="00D60826">
        <w:rPr>
          <w:rtl/>
        </w:rPr>
        <w:t>ב</w:t>
      </w:r>
      <w:r w:rsidR="00E15716">
        <w:rPr>
          <w:rFonts w:hint="cs"/>
          <w:rtl/>
        </w:rPr>
        <w:t>דף המכרז</w:t>
      </w:r>
      <w:r w:rsidR="0062039A" w:rsidRPr="00D60826">
        <w:rPr>
          <w:rFonts w:hint="cs"/>
          <w:rtl/>
        </w:rPr>
        <w:t>, וזאת בהתאם לשיקול דעתו הבלעדי</w:t>
      </w:r>
      <w:r w:rsidRPr="00D60826">
        <w:rPr>
          <w:rtl/>
        </w:rPr>
        <w:t>.</w:t>
      </w:r>
    </w:p>
    <w:p w14:paraId="07D37F5A" w14:textId="77777777" w:rsidR="00236E1B" w:rsidRPr="00D60826" w:rsidRDefault="00236E1B" w:rsidP="00E72233">
      <w:pPr>
        <w:pStyle w:val="1112"/>
      </w:pPr>
      <w:r w:rsidRPr="00D60826">
        <w:rPr>
          <w:rtl/>
        </w:rPr>
        <w:t>מציע שלא יפנ</w:t>
      </w:r>
      <w:r w:rsidRPr="00D60826">
        <w:rPr>
          <w:rFonts w:hint="cs"/>
          <w:rtl/>
        </w:rPr>
        <w:t>ה ל</w:t>
      </w:r>
      <w:r w:rsidR="00C75130">
        <w:rPr>
          <w:rFonts w:hint="cs"/>
          <w:rtl/>
        </w:rPr>
        <w:t>מזמין</w:t>
      </w:r>
      <w:r w:rsidR="0044315B">
        <w:rPr>
          <w:rFonts w:hint="cs"/>
          <w:rtl/>
        </w:rPr>
        <w:t xml:space="preserve"> בשאלות הבהרה על המכרז</w:t>
      </w:r>
      <w:r w:rsidRPr="00D60826">
        <w:rPr>
          <w:rFonts w:hint="cs"/>
          <w:rtl/>
        </w:rPr>
        <w:t xml:space="preserve"> כאמור</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57C961B5" w14:textId="77777777" w:rsidR="00721BE1" w:rsidRPr="002A3E64" w:rsidRDefault="00721BE1" w:rsidP="00551CC2">
      <w:pPr>
        <w:pStyle w:val="11"/>
      </w:pPr>
      <w:bookmarkStart w:id="99" w:name="_Toc43400606"/>
      <w:bookmarkStart w:id="100" w:name="_Toc44931915"/>
      <w:bookmarkStart w:id="101" w:name="_Toc44932002"/>
      <w:r w:rsidRPr="002A3E64">
        <w:rPr>
          <w:rtl/>
        </w:rPr>
        <w:t>מענה המזמין לשאלות ההבהרה</w:t>
      </w:r>
      <w:bookmarkEnd w:id="99"/>
      <w:bookmarkEnd w:id="100"/>
      <w:bookmarkEnd w:id="101"/>
      <w:r w:rsidR="004077BB">
        <w:rPr>
          <w:rFonts w:hint="cs"/>
          <w:rtl/>
        </w:rPr>
        <w:t xml:space="preserve"> והערות</w:t>
      </w:r>
    </w:p>
    <w:p w14:paraId="63B63791" w14:textId="77777777" w:rsidR="00721BE1" w:rsidRPr="00B63569" w:rsidRDefault="00721BE1" w:rsidP="000502A6">
      <w:pPr>
        <w:pStyle w:val="1112"/>
        <w:rPr>
          <w:rtl/>
        </w:rPr>
      </w:pPr>
      <w:r w:rsidRPr="00B63569">
        <w:rPr>
          <w:rtl/>
        </w:rPr>
        <w:t xml:space="preserve">תשובות </w:t>
      </w:r>
      <w:r>
        <w:rPr>
          <w:rtl/>
        </w:rPr>
        <w:t>המזמין</w:t>
      </w:r>
      <w:r w:rsidRPr="00B63569">
        <w:rPr>
          <w:rtl/>
        </w:rPr>
        <w:t xml:space="preserve"> לשאלות</w:t>
      </w:r>
      <w:r w:rsidR="00604F3C">
        <w:rPr>
          <w:rFonts w:hint="cs"/>
          <w:rtl/>
        </w:rPr>
        <w:t xml:space="preserve"> ההבהרה</w:t>
      </w:r>
      <w:r w:rsidRPr="00B63569">
        <w:rPr>
          <w:rtl/>
        </w:rPr>
        <w:t xml:space="preserve"> </w:t>
      </w:r>
      <w:r w:rsidR="004077BB">
        <w:rPr>
          <w:rFonts w:hint="cs"/>
          <w:rtl/>
        </w:rPr>
        <w:t xml:space="preserve">וההערות </w:t>
      </w:r>
      <w:r w:rsidRPr="00B63569">
        <w:rPr>
          <w:rtl/>
        </w:rPr>
        <w:t>יפורסמו בדף המכרז</w:t>
      </w:r>
      <w:r w:rsidR="00604F3C">
        <w:rPr>
          <w:rFonts w:hint="cs"/>
          <w:rtl/>
        </w:rPr>
        <w:t>, ויחייבו את כלל המציעים במכרז</w:t>
      </w:r>
      <w:r w:rsidRPr="00B63569">
        <w:rPr>
          <w:rtl/>
        </w:rPr>
        <w:t xml:space="preserve">. </w:t>
      </w:r>
      <w:r w:rsidR="00604F3C">
        <w:rPr>
          <w:rFonts w:hint="cs"/>
          <w:rtl/>
        </w:rPr>
        <w:t>האחריות</w:t>
      </w:r>
      <w:r w:rsidRPr="00B63569">
        <w:rPr>
          <w:rtl/>
        </w:rPr>
        <w:t xml:space="preserve"> להתעדכן בתשובות </w:t>
      </w:r>
      <w:r>
        <w:rPr>
          <w:rtl/>
        </w:rPr>
        <w:t>המזמין</w:t>
      </w:r>
      <w:r w:rsidR="00604F3C">
        <w:rPr>
          <w:rFonts w:hint="cs"/>
          <w:rtl/>
        </w:rPr>
        <w:t xml:space="preserve"> לשאלות ההבהרה היא של המציעים במכרז</w:t>
      </w:r>
      <w:r w:rsidRPr="00B63569">
        <w:rPr>
          <w:rtl/>
        </w:rPr>
        <w:t xml:space="preserve">. </w:t>
      </w:r>
    </w:p>
    <w:p w14:paraId="607E9535" w14:textId="77777777" w:rsidR="00721BE1" w:rsidRDefault="00721BE1" w:rsidP="00E72233">
      <w:pPr>
        <w:pStyle w:val="1112"/>
      </w:pPr>
      <w:r>
        <w:rPr>
          <w:rFonts w:hint="cs"/>
          <w:rtl/>
        </w:rPr>
        <w:t xml:space="preserve">במענה לשאלות ההבהרה </w:t>
      </w:r>
      <w:r w:rsidR="004077BB">
        <w:rPr>
          <w:rFonts w:hint="cs"/>
          <w:rtl/>
        </w:rPr>
        <w:t xml:space="preserve">וההערות </w:t>
      </w:r>
      <w:r>
        <w:rPr>
          <w:rtl/>
        </w:rPr>
        <w:t>המזמין</w:t>
      </w:r>
      <w:r w:rsidRPr="00B63569">
        <w:rPr>
          <w:rtl/>
        </w:rPr>
        <w:t xml:space="preserve"> רשאי לבצע כל שינוי במסמכי המכרז, וכן </w:t>
      </w:r>
      <w:proofErr w:type="spellStart"/>
      <w:r w:rsidRPr="00B63569">
        <w:rPr>
          <w:rtl/>
        </w:rPr>
        <w:t>ליתן</w:t>
      </w:r>
      <w:proofErr w:type="spellEnd"/>
      <w:r w:rsidRPr="00B63569">
        <w:rPr>
          <w:rtl/>
        </w:rPr>
        <w:t xml:space="preserve"> פרשנות או הבהרה להוראות מסמכי המכרז.</w:t>
      </w:r>
      <w:r>
        <w:rPr>
          <w:rFonts w:hint="cs"/>
          <w:rtl/>
        </w:rPr>
        <w:t xml:space="preserve"> </w:t>
      </w:r>
      <w:r w:rsidR="00A90878">
        <w:rPr>
          <w:rFonts w:hint="cs"/>
          <w:rtl/>
        </w:rPr>
        <w:t>תשובות</w:t>
      </w:r>
      <w:r w:rsidR="00E5417A">
        <w:rPr>
          <w:rFonts w:hint="cs"/>
          <w:rtl/>
        </w:rPr>
        <w:t xml:space="preserve"> </w:t>
      </w:r>
      <w:r w:rsidR="00C75130">
        <w:rPr>
          <w:rFonts w:hint="cs"/>
          <w:rtl/>
        </w:rPr>
        <w:t>המזמין</w:t>
      </w:r>
      <w:r w:rsidR="00A90878">
        <w:rPr>
          <w:rFonts w:hint="cs"/>
          <w:rtl/>
        </w:rPr>
        <w:t xml:space="preserve"> יפורסמו ללא שמות הפונים.</w:t>
      </w:r>
    </w:p>
    <w:p w14:paraId="732F02CB" w14:textId="77777777" w:rsidR="00721BE1" w:rsidRDefault="00721BE1" w:rsidP="00E72233">
      <w:pPr>
        <w:pStyle w:val="1112"/>
      </w:pPr>
      <w:r>
        <w:rPr>
          <w:rtl/>
        </w:rPr>
        <w:t>המזמין</w:t>
      </w:r>
      <w:r w:rsidRPr="00B63569">
        <w:rPr>
          <w:rtl/>
        </w:rPr>
        <w:t xml:space="preserve"> אינו מחויב לנוסח שאלה</w:t>
      </w:r>
      <w:r w:rsidR="004077BB">
        <w:rPr>
          <w:rFonts w:hint="cs"/>
          <w:rtl/>
        </w:rPr>
        <w:t xml:space="preserve"> או הערה</w:t>
      </w:r>
      <w:r w:rsidRPr="00B63569">
        <w:rPr>
          <w:rtl/>
        </w:rPr>
        <w:t xml:space="preserve"> </w:t>
      </w:r>
      <w:r w:rsidR="005A5E72">
        <w:rPr>
          <w:rFonts w:hint="cs"/>
          <w:rtl/>
        </w:rPr>
        <w:t>ש</w:t>
      </w:r>
      <w:r w:rsidRPr="00B63569">
        <w:rPr>
          <w:rtl/>
        </w:rPr>
        <w:t xml:space="preserve">הוגשה, ובכלל זה רשאי </w:t>
      </w:r>
      <w:r>
        <w:rPr>
          <w:rtl/>
        </w:rPr>
        <w:t>המזמין</w:t>
      </w:r>
      <w:r w:rsidRPr="00B63569">
        <w:rPr>
          <w:rtl/>
        </w:rPr>
        <w:t>, בעת ניסוח תשובות ההבהרה שי</w:t>
      </w:r>
      <w:r w:rsidR="005A5E72">
        <w:rPr>
          <w:rFonts w:hint="cs"/>
          <w:rtl/>
        </w:rPr>
        <w:t>פו</w:t>
      </w:r>
      <w:r w:rsidR="00242F69">
        <w:rPr>
          <w:rFonts w:hint="cs"/>
          <w:rtl/>
        </w:rPr>
        <w:t>ר</w:t>
      </w:r>
      <w:r w:rsidR="005A5E72">
        <w:rPr>
          <w:rFonts w:hint="cs"/>
          <w:rtl/>
        </w:rPr>
        <w:t>סמו</w:t>
      </w:r>
      <w:r w:rsidRPr="00B63569">
        <w:rPr>
          <w:rtl/>
        </w:rPr>
        <w:t xml:space="preserve">, לקצר נוסח של שאלה או לנסחה מחדש. נוסח התשובות </w:t>
      </w:r>
      <w:r w:rsidRPr="00D60826">
        <w:rPr>
          <w:rtl/>
        </w:rPr>
        <w:t>ש</w:t>
      </w:r>
      <w:r w:rsidRPr="00D60826">
        <w:rPr>
          <w:rFonts w:hint="cs"/>
          <w:rtl/>
        </w:rPr>
        <w:t>פורסם</w:t>
      </w:r>
      <w:r w:rsidRPr="00D60826">
        <w:rPr>
          <w:rtl/>
        </w:rPr>
        <w:t xml:space="preserve"> הוא הנוסח המחייב ומהווה חלק בלתי נפרד מהמכרז</w:t>
      </w:r>
      <w:r w:rsidRPr="00D60826">
        <w:rPr>
          <w:rFonts w:hint="cs"/>
          <w:rtl/>
        </w:rPr>
        <w:t>.</w:t>
      </w:r>
    </w:p>
    <w:p w14:paraId="6D8B1F34" w14:textId="77777777" w:rsidR="001A23A3" w:rsidRPr="00D60826" w:rsidRDefault="001A23A3" w:rsidP="001A23A3">
      <w:pPr>
        <w:pStyle w:val="1112"/>
        <w:numPr>
          <w:ilvl w:val="0"/>
          <w:numId w:val="0"/>
        </w:numPr>
        <w:ind w:left="1638"/>
      </w:pPr>
    </w:p>
    <w:p w14:paraId="0D38F8AB" w14:textId="77777777" w:rsidR="00721BE1" w:rsidRPr="002A3E64" w:rsidRDefault="00721BE1" w:rsidP="00551CC2">
      <w:pPr>
        <w:pStyle w:val="11"/>
      </w:pPr>
      <w:bookmarkStart w:id="102" w:name="_Toc43400608"/>
      <w:bookmarkStart w:id="103" w:name="_Toc44931917"/>
      <w:bookmarkStart w:id="104" w:name="_Toc44932004"/>
      <w:r w:rsidRPr="002A3E64">
        <w:rPr>
          <w:rFonts w:hint="eastAsia"/>
          <w:rtl/>
        </w:rPr>
        <w:lastRenderedPageBreak/>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02"/>
      <w:bookmarkEnd w:id="103"/>
      <w:bookmarkEnd w:id="104"/>
      <w:r w:rsidR="00793D92">
        <w:rPr>
          <w:rFonts w:hint="cs"/>
          <w:rtl/>
        </w:rPr>
        <w:t xml:space="preserve"> </w:t>
      </w:r>
    </w:p>
    <w:p w14:paraId="5DA86574" w14:textId="77777777" w:rsidR="00BA540E" w:rsidRPr="009E1627" w:rsidRDefault="00BA540E" w:rsidP="00BA540E">
      <w:pPr>
        <w:pStyle w:val="1112"/>
        <w:ind w:left="1334" w:hanging="709"/>
      </w:pPr>
      <w:bookmarkStart w:id="105" w:name="show_SugTevatMichrazimDigital"/>
      <w:r w:rsidRPr="009E1627">
        <w:rPr>
          <w:rtl/>
        </w:rPr>
        <w:t>הגשת ההצעות למכרז תבוצע באופן מקוון, באמצעות מערכת יהלום, אלא אם כן קבע המזמין</w:t>
      </w:r>
      <w:r>
        <w:rPr>
          <w:rFonts w:hint="cs"/>
          <w:rtl/>
        </w:rPr>
        <w:t>,</w:t>
      </w:r>
      <w:r w:rsidRPr="009E1627">
        <w:rPr>
          <w:rtl/>
        </w:rPr>
        <w:t xml:space="preserve"> בהודעה שתפורסם </w:t>
      </w:r>
      <w:r>
        <w:rPr>
          <w:rFonts w:hint="cs"/>
          <w:rtl/>
        </w:rPr>
        <w:t xml:space="preserve">בדף </w:t>
      </w:r>
      <w:r w:rsidRPr="00341D9E">
        <w:rPr>
          <w:rtl/>
        </w:rPr>
        <w:t>המכרז</w:t>
      </w:r>
      <w:r>
        <w:rPr>
          <w:rFonts w:hint="cs"/>
          <w:rtl/>
        </w:rPr>
        <w:t>,</w:t>
      </w:r>
      <w:r w:rsidRPr="009E1627">
        <w:rPr>
          <w:rtl/>
        </w:rPr>
        <w:t xml:space="preserve"> דרך הגשה אחרת במכרז. במקרה כאמור על המציעים לפעול בהתאם להוראות ש</w:t>
      </w:r>
      <w:r>
        <w:rPr>
          <w:rFonts w:hint="cs"/>
          <w:rtl/>
        </w:rPr>
        <w:t>י</w:t>
      </w:r>
      <w:r w:rsidRPr="009E1627">
        <w:rPr>
          <w:rtl/>
        </w:rPr>
        <w:t xml:space="preserve">פרסם המזמין בדף המכרז.  </w:t>
      </w:r>
    </w:p>
    <w:p w14:paraId="2048E8DC" w14:textId="77777777" w:rsidR="00BA540E" w:rsidRPr="009E1627" w:rsidRDefault="00BA540E" w:rsidP="00BA540E">
      <w:pPr>
        <w:pStyle w:val="1112"/>
        <w:ind w:left="1334" w:hanging="709"/>
      </w:pPr>
      <w:r w:rsidRPr="009E1627">
        <w:rPr>
          <w:rtl/>
        </w:rPr>
        <w:t>קישור למערכת לצורך הגשת הצעות במכרז יפורסם בדף המכרז. מציע אשר מעוניין לשאול שאלות הבהרה ולהגיש את הצעתו במכרז, נדרש ללחוץ על הקישור "</w:t>
      </w:r>
      <w:r w:rsidRPr="00341D9E">
        <w:rPr>
          <w:rtl/>
        </w:rPr>
        <w:t>להגשת שאלות והצעות</w:t>
      </w:r>
      <w:r w:rsidRPr="009E1627">
        <w:rPr>
          <w:rtl/>
        </w:rPr>
        <w:t>" בדף המכרז, אשר יעביר אותו למערכת.</w:t>
      </w:r>
    </w:p>
    <w:p w14:paraId="281A11F8" w14:textId="77777777" w:rsidR="00BA540E" w:rsidRPr="009E1627" w:rsidRDefault="00BA540E" w:rsidP="00BA540E">
      <w:pPr>
        <w:pStyle w:val="1112"/>
        <w:ind w:left="1334" w:hanging="709"/>
      </w:pPr>
      <w:r w:rsidRPr="009E1627">
        <w:rPr>
          <w:rtl/>
        </w:rPr>
        <w:t>הליך הגשת ההצעות במערכת כולל 2 שלבים:</w:t>
      </w:r>
    </w:p>
    <w:p w14:paraId="0B302CF7" w14:textId="77777777" w:rsidR="00BA540E" w:rsidRPr="009E1627" w:rsidRDefault="00BA540E" w:rsidP="00BA540E">
      <w:pPr>
        <w:pStyle w:val="1111"/>
      </w:pPr>
      <w:r w:rsidRPr="009E1627">
        <w:rPr>
          <w:rtl/>
        </w:rPr>
        <w:t>הזדהות של מגיש ההצעה באמצעות מערכת ההזדהות הממשלתית.</w:t>
      </w:r>
      <w:r w:rsidRPr="009E1627">
        <w:t xml:space="preserve"> </w:t>
      </w:r>
    </w:p>
    <w:p w14:paraId="5239B959" w14:textId="77777777" w:rsidR="00BA540E" w:rsidRPr="009E1627" w:rsidRDefault="00BA540E" w:rsidP="00BA540E">
      <w:pPr>
        <w:pStyle w:val="1111"/>
      </w:pPr>
      <w:r w:rsidRPr="009E1627">
        <w:rPr>
          <w:rtl/>
        </w:rPr>
        <w:t>הגשת ההצעה בתיבת המכרזים במערכת יהלום</w:t>
      </w:r>
      <w:r w:rsidR="00864489">
        <w:rPr>
          <w:rFonts w:hint="cs"/>
          <w:rtl/>
        </w:rPr>
        <w:t xml:space="preserve"> ("</w:t>
      </w:r>
      <w:r w:rsidR="00864489" w:rsidRPr="00AC1359">
        <w:rPr>
          <w:rFonts w:hint="eastAsia"/>
          <w:b/>
          <w:bCs/>
          <w:rtl/>
        </w:rPr>
        <w:t>התיבה</w:t>
      </w:r>
      <w:r w:rsidR="00864489">
        <w:rPr>
          <w:rFonts w:hint="cs"/>
          <w:rtl/>
        </w:rPr>
        <w:t>")</w:t>
      </w:r>
      <w:r w:rsidRPr="009E1627">
        <w:rPr>
          <w:rtl/>
        </w:rPr>
        <w:t xml:space="preserve">. </w:t>
      </w:r>
    </w:p>
    <w:p w14:paraId="0B887F53" w14:textId="77777777" w:rsidR="00BA540E" w:rsidRPr="009E1627" w:rsidRDefault="00BA540E" w:rsidP="00BA540E">
      <w:pPr>
        <w:pStyle w:val="1112"/>
        <w:ind w:left="1334" w:hanging="709"/>
      </w:pPr>
      <w:r w:rsidRPr="009E1627">
        <w:rPr>
          <w:rtl/>
        </w:rPr>
        <w:t>פעולות במערכת ההזדהות:</w:t>
      </w:r>
    </w:p>
    <w:p w14:paraId="0E894D86" w14:textId="77777777" w:rsidR="00BA540E" w:rsidRPr="009E1627" w:rsidRDefault="00BA540E" w:rsidP="00BA540E">
      <w:pPr>
        <w:pStyle w:val="1111"/>
        <w:ind w:left="1759" w:hanging="425"/>
      </w:pPr>
      <w:r w:rsidRPr="009E1627">
        <w:rPr>
          <w:rtl/>
        </w:rPr>
        <w:t xml:space="preserve">מגיש הצעה אשר טרם נרשם למערכת ההזדהות הממשלתית, יידרש להירשם למערכת, ולאחר השלמת תהליך ההרשמה לערוך אימות של ההזדהות לצורך מעבר לשלב הגשת ההצעות. </w:t>
      </w:r>
    </w:p>
    <w:p w14:paraId="446FD443" w14:textId="77777777" w:rsidR="00BA540E" w:rsidRPr="009E1627" w:rsidRDefault="00BA540E" w:rsidP="00BA540E">
      <w:pPr>
        <w:pStyle w:val="1111"/>
        <w:ind w:left="1759" w:hanging="425"/>
      </w:pPr>
      <w:r w:rsidRPr="009E1627">
        <w:rPr>
          <w:rtl/>
        </w:rPr>
        <w:t>מגיש הצעה אשר רשום למערכת ההזדהות הממשלתית, יידרש לאמת את זהותו לצורך מעבר לשלב הגשת ההצעה.</w:t>
      </w:r>
    </w:p>
    <w:p w14:paraId="112EEC3A" w14:textId="77777777" w:rsidR="00BA540E" w:rsidRPr="009E1627" w:rsidRDefault="00BA540E" w:rsidP="00BA540E">
      <w:pPr>
        <w:pStyle w:val="1111"/>
        <w:ind w:left="1759" w:hanging="425"/>
      </w:pPr>
      <w:r w:rsidRPr="009E1627">
        <w:rPr>
          <w:rtl/>
        </w:rPr>
        <w:t>בכל תקלה בהליך ההרשמה להזדהות הממשלתית, או בתהליך ההזדהות יש לפנות למוקד התמיכה של המערכת (טלפון - 1299, כתובת דואר אלקטרוני </w:t>
      </w:r>
      <w:bookmarkStart w:id="106" w:name="Mail"/>
      <w:r w:rsidRPr="009E1627">
        <w:fldChar w:fldCharType="begin"/>
      </w:r>
      <w:r w:rsidRPr="009E1627">
        <w:instrText xml:space="preserve"> HYPERLINK "mailto:moked@mail.gov.il?subject=%D7%A4%D7%A0%D7%99%D7%94%20%D7%9E%D7%90%D7%AA%D7%A8%20gov.il%20%20%D7%94%D7%A8%D7%A9%D7%9E%D7%94%20%D7%9C%D7%9E%D7%A2%D7%A8%D7%9B%D7%AA%20%D7%94%D7%94%D7%96%D7%93%D7%94%D7%95%D7%AA%20%D7%94%D7%9C%D7%90%D7%95%D7%9E%D7%99%D7%AA%20-%20%D7%A9%D7%90%D7%9C%D7%95%D7%AA%20%D7%A0%D7%A4%D7%95%D7%A6%D7%95%D7%AA" \o "</w:instrText>
      </w:r>
      <w:r w:rsidRPr="009E1627">
        <w:rPr>
          <w:rtl/>
        </w:rPr>
        <w:instrText>כתובת דואר אלקטרוני</w:instrText>
      </w:r>
      <w:r w:rsidRPr="009E1627">
        <w:instrText xml:space="preserve">" \t "_top" </w:instrText>
      </w:r>
      <w:r w:rsidRPr="009E1627">
        <w:fldChar w:fldCharType="separate"/>
      </w:r>
      <w:r w:rsidRPr="00C04238">
        <w:t>moked@mail.gov.il</w:t>
      </w:r>
      <w:r w:rsidRPr="009E1627">
        <w:fldChar w:fldCharType="end"/>
      </w:r>
      <w:bookmarkEnd w:id="106"/>
      <w:r w:rsidRPr="009E1627">
        <w:rPr>
          <w:rtl/>
        </w:rPr>
        <w:t>, טלפון נוסף </w:t>
      </w:r>
      <w:r w:rsidRPr="009E1627">
        <w:t>08-6863100</w:t>
      </w:r>
      <w:r w:rsidRPr="009E1627">
        <w:rPr>
          <w:rtl/>
        </w:rPr>
        <w:t>)</w:t>
      </w:r>
      <w:r>
        <w:rPr>
          <w:rFonts w:hint="cs"/>
          <w:rtl/>
        </w:rPr>
        <w:t>.</w:t>
      </w:r>
      <w:r w:rsidRPr="009E1627">
        <w:rPr>
          <w:rtl/>
        </w:rPr>
        <w:t xml:space="preserve"> </w:t>
      </w:r>
    </w:p>
    <w:p w14:paraId="50293766" w14:textId="77777777" w:rsidR="00BA540E" w:rsidRPr="009E1627" w:rsidRDefault="00BA540E" w:rsidP="00BA540E">
      <w:pPr>
        <w:pStyle w:val="1111"/>
        <w:ind w:left="1759" w:hanging="425"/>
      </w:pPr>
      <w:r w:rsidRPr="009E1627">
        <w:rPr>
          <w:rtl/>
        </w:rPr>
        <w:t>פרטים נוספים על אודות הליך ההרשמה מפורטים ב</w:t>
      </w:r>
      <w:hyperlink r:id="rId22" w:history="1">
        <w:r w:rsidRPr="00AC1359">
          <w:rPr>
            <w:rStyle w:val="Hyperlink"/>
            <w:rFonts w:ascii="David" w:hAnsi="David" w:cs="David"/>
            <w:rtl/>
          </w:rPr>
          <w:t>קישור זה.</w:t>
        </w:r>
      </w:hyperlink>
    </w:p>
    <w:p w14:paraId="583F2516" w14:textId="77777777" w:rsidR="00BA540E" w:rsidRPr="009E1627" w:rsidRDefault="00BA540E" w:rsidP="00BA540E">
      <w:pPr>
        <w:pStyle w:val="1111"/>
        <w:ind w:left="1759" w:hanging="425"/>
        <w:rPr>
          <w:rtl/>
        </w:rPr>
      </w:pPr>
      <w:r w:rsidRPr="009E1627">
        <w:rPr>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097E9F74" w14:textId="77777777" w:rsidR="00BA540E" w:rsidRPr="007E7A82" w:rsidRDefault="00BA540E" w:rsidP="00BA540E">
      <w:pPr>
        <w:pStyle w:val="111"/>
      </w:pPr>
      <w:r w:rsidRPr="007E7A82">
        <w:rPr>
          <w:rtl/>
        </w:rPr>
        <w:t>פעולות במערכת יהלום</w:t>
      </w:r>
    </w:p>
    <w:p w14:paraId="59B7CC2D" w14:textId="77777777" w:rsidR="00BA540E" w:rsidRDefault="00BA540E" w:rsidP="007E7A82">
      <w:pPr>
        <w:pStyle w:val="1111"/>
        <w:ind w:left="1759" w:hanging="425"/>
      </w:pPr>
      <w:r w:rsidRPr="009E1627">
        <w:rPr>
          <w:rtl/>
        </w:rPr>
        <w:t>במסגרת הגשת ההצעה, על המציע לפעול בהתאם להנחיות שיופיעו במערכת יהלום, למלא את כלל השדות שנדרש באופן ברור ובהתאם להנחיות המערכת, ול</w:t>
      </w:r>
      <w:r>
        <w:rPr>
          <w:rFonts w:hint="cs"/>
          <w:rtl/>
        </w:rPr>
        <w:t>ה</w:t>
      </w:r>
      <w:r w:rsidRPr="009E1627">
        <w:rPr>
          <w:rtl/>
        </w:rPr>
        <w:t xml:space="preserve">עלות למערכת את הקבצים הנדרשים, בהתאם להוראות המכרז. </w:t>
      </w:r>
    </w:p>
    <w:p w14:paraId="7B20CC89" w14:textId="77777777" w:rsidR="00BA540E" w:rsidRPr="009E1627" w:rsidRDefault="00BA540E" w:rsidP="00BA540E">
      <w:pPr>
        <w:pStyle w:val="1111"/>
        <w:ind w:left="1759" w:hanging="425"/>
      </w:pPr>
      <w:r w:rsidRPr="00C04238">
        <w:rPr>
          <w:rtl/>
        </w:rPr>
        <w:t>מצי</w:t>
      </w:r>
      <w:r w:rsidRPr="009E1627">
        <w:rPr>
          <w:rtl/>
        </w:rPr>
        <w:t>ע  יוכל לעדכן את הצעתו כל עוד לא חלף המועד האחרון להגשת הצעה.</w:t>
      </w:r>
    </w:p>
    <w:p w14:paraId="34539D14" w14:textId="77777777" w:rsidR="00BA540E" w:rsidRPr="009E1627" w:rsidRDefault="00BA540E" w:rsidP="007E7A82">
      <w:pPr>
        <w:pStyle w:val="1111"/>
        <w:ind w:left="1759" w:hanging="425"/>
      </w:pPr>
      <w:r w:rsidRPr="009E1627">
        <w:rPr>
          <w:rtl/>
        </w:rPr>
        <w:lastRenderedPageBreak/>
        <w:t>לאחר השלמת הגשת ההצעה במערכת 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w:t>
      </w:r>
      <w:r>
        <w:rPr>
          <w:rFonts w:hint="cs"/>
          <w:rtl/>
        </w:rPr>
        <w:t>דואר האלקטרוני</w:t>
      </w:r>
      <w:r w:rsidRPr="009E1627">
        <w:rPr>
          <w:rtl/>
        </w:rPr>
        <w:t>. מסמך ההצעה יוצג גם במערכת.</w:t>
      </w:r>
    </w:p>
    <w:p w14:paraId="06BDE51B" w14:textId="77777777" w:rsidR="00BA540E" w:rsidRPr="009E1627" w:rsidRDefault="00BA540E" w:rsidP="007E7A82">
      <w:pPr>
        <w:pStyle w:val="1111"/>
        <w:ind w:left="1759" w:hanging="425"/>
      </w:pPr>
      <w:r w:rsidRPr="009E1627">
        <w:rPr>
          <w:rtl/>
        </w:rPr>
        <w:t>לא ניתן יהיה להגיש הצעות במערכת לאחר המועד האחרון להגשת הצעות.</w:t>
      </w:r>
    </w:p>
    <w:p w14:paraId="3E0AF24F" w14:textId="77777777" w:rsidR="00BA540E" w:rsidRPr="009E1627" w:rsidRDefault="00BA540E" w:rsidP="007E7A82">
      <w:pPr>
        <w:pStyle w:val="1111"/>
        <w:ind w:left="1759" w:hanging="425"/>
      </w:pPr>
      <w:r w:rsidRPr="009E1627">
        <w:rPr>
          <w:rtl/>
        </w:rPr>
        <w:t>במסגרת הגשת ההצעות במערכת, ישנן מגבלות טכניות שונות כגון:</w:t>
      </w:r>
    </w:p>
    <w:p w14:paraId="44FE8EB3" w14:textId="77777777" w:rsidR="00BA540E" w:rsidRPr="009E1627" w:rsidRDefault="00BA540E" w:rsidP="00BA540E">
      <w:pPr>
        <w:pStyle w:val="11111"/>
        <w:ind w:left="2468" w:hanging="1028"/>
      </w:pPr>
      <w:r w:rsidRPr="009E1627">
        <w:rPr>
          <w:rtl/>
        </w:rPr>
        <w:t>ניתן ל</w:t>
      </w:r>
      <w:r w:rsidR="00724640">
        <w:rPr>
          <w:rFonts w:hint="cs"/>
          <w:rtl/>
        </w:rPr>
        <w:t>ה</w:t>
      </w:r>
      <w:r w:rsidRPr="009E1627">
        <w:rPr>
          <w:rtl/>
        </w:rPr>
        <w:t xml:space="preserve">עלות עד 10 קבצים כאשר </w:t>
      </w:r>
      <w:r w:rsidR="00724640">
        <w:rPr>
          <w:rFonts w:hint="cs"/>
          <w:rtl/>
        </w:rPr>
        <w:t>ה</w:t>
      </w:r>
      <w:r w:rsidRPr="009E1627">
        <w:rPr>
          <w:rtl/>
        </w:rPr>
        <w:t xml:space="preserve">גודל </w:t>
      </w:r>
      <w:r w:rsidR="00724640">
        <w:rPr>
          <w:rFonts w:hint="cs"/>
          <w:rtl/>
        </w:rPr>
        <w:t>ה</w:t>
      </w:r>
      <w:r w:rsidR="00724640">
        <w:rPr>
          <w:rtl/>
        </w:rPr>
        <w:t xml:space="preserve">מקסימלי של כל קובץ </w:t>
      </w:r>
      <w:r w:rsidR="00724640">
        <w:rPr>
          <w:rFonts w:hint="cs"/>
          <w:rtl/>
        </w:rPr>
        <w:t xml:space="preserve">הוא </w:t>
      </w:r>
      <w:r w:rsidRPr="009E1627">
        <w:rPr>
          <w:rtl/>
        </w:rPr>
        <w:t xml:space="preserve">עד </w:t>
      </w:r>
      <w:r w:rsidRPr="009E1627">
        <w:t>15MB</w:t>
      </w:r>
      <w:r w:rsidRPr="009E1627">
        <w:rPr>
          <w:rtl/>
        </w:rPr>
        <w:t>.</w:t>
      </w:r>
    </w:p>
    <w:p w14:paraId="74B5463C" w14:textId="77777777" w:rsidR="00BA540E" w:rsidRPr="009E1627" w:rsidRDefault="00BA540E" w:rsidP="00724640">
      <w:pPr>
        <w:pStyle w:val="11111"/>
        <w:ind w:left="2468" w:hanging="1028"/>
      </w:pPr>
      <w:r w:rsidRPr="009E1627">
        <w:rPr>
          <w:rtl/>
        </w:rPr>
        <w:t xml:space="preserve">פרק הזמן שבו המערכת מתנתקת בהיעדר פעולה של משתמש </w:t>
      </w:r>
      <w:r w:rsidR="00724640">
        <w:rPr>
          <w:rFonts w:hint="cs"/>
          <w:rtl/>
        </w:rPr>
        <w:t xml:space="preserve">הוא עשרים דקות. </w:t>
      </w:r>
      <w:r w:rsidRPr="009E1627">
        <w:rPr>
          <w:rtl/>
        </w:rPr>
        <w:t xml:space="preserve"> </w:t>
      </w:r>
    </w:p>
    <w:p w14:paraId="69546A80" w14:textId="77777777" w:rsidR="00BA540E" w:rsidRPr="009E1627" w:rsidRDefault="00BA540E" w:rsidP="007E7A82">
      <w:pPr>
        <w:pStyle w:val="1111"/>
        <w:ind w:left="1759" w:hanging="425"/>
      </w:pPr>
      <w:r w:rsidRPr="009E1627">
        <w:rPr>
          <w:rtl/>
        </w:rPr>
        <w:t xml:space="preserve">על מנת להכיר את </w:t>
      </w:r>
      <w:r w:rsidR="00724640">
        <w:rPr>
          <w:rFonts w:hint="cs"/>
          <w:rtl/>
        </w:rPr>
        <w:t>יתר</w:t>
      </w:r>
      <w:r w:rsidRPr="009E1627">
        <w:rPr>
          <w:rtl/>
        </w:rPr>
        <w:t xml:space="preserve"> מגבלות המערכת באחריות מגיש ההצעה לקרוא, מבעוד מועד, את </w:t>
      </w:r>
      <w:hyperlink r:id="rId23" w:history="1">
        <w:r w:rsidRPr="009E1627">
          <w:rPr>
            <w:rtl/>
          </w:rPr>
          <w:t>המדריך להגשת הצעות באמצעות תיבת מכרזים דיגיטלית</w:t>
        </w:r>
      </w:hyperlink>
      <w:r w:rsidRPr="009E1627">
        <w:rPr>
          <w:rtl/>
        </w:rPr>
        <w:t xml:space="preserve">. בנוסף לרשותו של מגיש הצעה </w:t>
      </w:r>
      <w:hyperlink r:id="rId24" w:history="1">
        <w:r w:rsidRPr="007E7A82">
          <w:rPr>
            <w:rtl/>
          </w:rPr>
          <w:t>חומרי הדרכה</w:t>
        </w:r>
      </w:hyperlink>
      <w:r w:rsidRPr="009E1627">
        <w:rPr>
          <w:rtl/>
        </w:rPr>
        <w:t xml:space="preserve"> אשר נועדו לסייע לו להגיש </w:t>
      </w:r>
      <w:r w:rsidR="00724640">
        <w:rPr>
          <w:rFonts w:hint="cs"/>
          <w:rtl/>
        </w:rPr>
        <w:t>את הצעתו</w:t>
      </w:r>
      <w:r w:rsidRPr="009E1627">
        <w:rPr>
          <w:rtl/>
        </w:rPr>
        <w:t xml:space="preserve"> בהצלחה. </w:t>
      </w:r>
    </w:p>
    <w:p w14:paraId="66869055" w14:textId="77777777" w:rsidR="00BA540E" w:rsidRPr="00C04238" w:rsidRDefault="00BA540E" w:rsidP="007E7A82">
      <w:pPr>
        <w:pStyle w:val="1111"/>
        <w:ind w:left="1759" w:hanging="425"/>
      </w:pPr>
      <w:r w:rsidRPr="00341D9E">
        <w:rPr>
          <w:rtl/>
        </w:rPr>
        <w:t xml:space="preserve">לסיוע טכני ניתן לפנות למוקד התמיכה בימים א'-ה' בין השעות 8:00-17:00 במייל: </w:t>
      </w:r>
      <w:hyperlink r:id="rId25" w:history="1">
        <w:r w:rsidRPr="007E7A82">
          <w:t>moked@mail.gov.il</w:t>
        </w:r>
      </w:hyperlink>
      <w:r w:rsidRPr="00C04238">
        <w:rPr>
          <w:rtl/>
        </w:rPr>
        <w:t xml:space="preserve"> או באמצעות הצ'אט האנושי: </w:t>
      </w:r>
      <w:hyperlink r:id="rId26" w:history="1">
        <w:r w:rsidRPr="007E7A82">
          <w:t>https://mygovchat.gov.il/icr/bot.aspx?l=3</w:t>
        </w:r>
      </w:hyperlink>
      <w:r w:rsidR="002E4815">
        <w:rPr>
          <w:rFonts w:hint="cs"/>
          <w:rtl/>
        </w:rPr>
        <w:t>.</w:t>
      </w:r>
      <w:r w:rsidRPr="00C04238">
        <w:rPr>
          <w:rtl/>
        </w:rPr>
        <w:t xml:space="preserve"> </w:t>
      </w:r>
    </w:p>
    <w:p w14:paraId="535BF2EE" w14:textId="77777777" w:rsidR="00BA540E" w:rsidRPr="00C04238" w:rsidRDefault="00BA540E" w:rsidP="007E7A82">
      <w:pPr>
        <w:pStyle w:val="1111"/>
        <w:ind w:left="1759" w:hanging="425"/>
      </w:pPr>
      <w:r w:rsidRPr="00C04238">
        <w:rPr>
          <w:rtl/>
        </w:rPr>
        <w:t>בפניה יש לציין את שם המכרז, המועד האחרון להגשת ההצעות ובמידת הצורך לצרף צילומי מסך.</w:t>
      </w:r>
    </w:p>
    <w:p w14:paraId="09837D70" w14:textId="77777777" w:rsidR="00BA540E" w:rsidRPr="00C04238" w:rsidRDefault="00BA540E" w:rsidP="007E7A82">
      <w:pPr>
        <w:pStyle w:val="1111"/>
        <w:ind w:left="1759" w:hanging="425"/>
      </w:pPr>
      <w:r w:rsidRPr="00C04238">
        <w:rPr>
          <w:rtl/>
        </w:rPr>
        <w:t>זמן ההמתנה מרגע משלוח הפניה ועד לחזרת נציג שירות לא יעלה על 4 שעות בטווח שעות פעילות המוקד.</w:t>
      </w:r>
    </w:p>
    <w:p w14:paraId="146FF786" w14:textId="77777777" w:rsidR="00BA540E" w:rsidRPr="009E1627" w:rsidRDefault="00BA540E" w:rsidP="007E7A82">
      <w:pPr>
        <w:pStyle w:val="1111"/>
        <w:ind w:left="1759" w:hanging="425"/>
      </w:pPr>
      <w:r w:rsidRPr="009E1627">
        <w:rPr>
          <w:rtl/>
        </w:rPr>
        <w:t>מוקד התמיכה אינו מתחייב לספק מענה לפניות אשר יתקבלו ב</w:t>
      </w:r>
      <w:r w:rsidR="002E4815">
        <w:rPr>
          <w:rFonts w:hint="cs"/>
          <w:rtl/>
        </w:rPr>
        <w:t xml:space="preserve">טווח </w:t>
      </w:r>
      <w:r w:rsidRPr="009E1627">
        <w:rPr>
          <w:rtl/>
        </w:rPr>
        <w:t xml:space="preserve">זמן קצר מ-4 שעות </w:t>
      </w:r>
      <w:r w:rsidR="002E4815">
        <w:rPr>
          <w:rFonts w:hint="cs"/>
          <w:rtl/>
        </w:rPr>
        <w:t>עד ל</w:t>
      </w:r>
      <w:r w:rsidRPr="009E1627">
        <w:rPr>
          <w:rtl/>
        </w:rPr>
        <w:t>מועד האחרון להגשת הצעות.</w:t>
      </w:r>
      <w:r w:rsidR="002E4815">
        <w:rPr>
          <w:rFonts w:hint="cs"/>
          <w:rtl/>
        </w:rPr>
        <w:t xml:space="preserve"> </w:t>
      </w:r>
    </w:p>
    <w:p w14:paraId="26778E3F" w14:textId="77777777" w:rsidR="00BA540E" w:rsidRPr="00C04238" w:rsidRDefault="00BA540E" w:rsidP="007E7A82">
      <w:pPr>
        <w:pStyle w:val="1112"/>
        <w:ind w:left="1334" w:hanging="709"/>
      </w:pPr>
      <w:r w:rsidRPr="00C04238">
        <w:rPr>
          <w:rtl/>
        </w:rPr>
        <w:t xml:space="preserve">על מציע במכרז האחריות הבלעדית להגיש את ההצעה לפני המועד האחרון להגשת הצעות. </w:t>
      </w:r>
    </w:p>
    <w:p w14:paraId="5398D410" w14:textId="77777777" w:rsidR="00BA540E" w:rsidRPr="00C04238" w:rsidRDefault="00BA540E" w:rsidP="007E7A82">
      <w:pPr>
        <w:pStyle w:val="1112"/>
        <w:ind w:left="1334" w:hanging="709"/>
      </w:pPr>
      <w:r w:rsidRPr="00C04238">
        <w:rPr>
          <w:rtl/>
        </w:rPr>
        <w:t xml:space="preserve">על המציע להביא בחשבון כי בסמוך למועד האחרון להגשת הצעות ייתכן עומס על מערכת ההגשה או תקלות טכניות אחרות אשר ימנעו </w:t>
      </w:r>
      <w:proofErr w:type="spellStart"/>
      <w:r w:rsidRPr="00C04238">
        <w:rPr>
          <w:rtl/>
        </w:rPr>
        <w:t>מהמציע</w:t>
      </w:r>
      <w:proofErr w:type="spellEnd"/>
      <w:r w:rsidRPr="00C04238">
        <w:rPr>
          <w:rtl/>
        </w:rPr>
        <w:t xml:space="preserve"> להגיש את הצעתו. על המציע להיערך לכך, ולהגיש את הצעתו מבעוד מועד. </w:t>
      </w:r>
    </w:p>
    <w:p w14:paraId="290C471A" w14:textId="77777777" w:rsidR="00BA540E" w:rsidRPr="00C04238" w:rsidRDefault="00BA540E" w:rsidP="007E7A82">
      <w:pPr>
        <w:pStyle w:val="1112"/>
        <w:ind w:left="1334" w:hanging="709"/>
      </w:pPr>
      <w:r w:rsidRPr="00C04238">
        <w:rPr>
          <w:rtl/>
        </w:rPr>
        <w:lastRenderedPageBreak/>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bookmarkEnd w:id="105"/>
    <w:p w14:paraId="57106964" w14:textId="77777777" w:rsidR="001256DA" w:rsidRDefault="001256DA" w:rsidP="001256DA">
      <w:pPr>
        <w:pStyle w:val="11"/>
      </w:pPr>
      <w:r>
        <w:rPr>
          <w:rFonts w:hint="cs"/>
          <w:rtl/>
        </w:rPr>
        <w:t xml:space="preserve">ביטול אוטומטי של הצעה שהוגשה </w:t>
      </w:r>
      <w:r>
        <w:rPr>
          <w:rtl/>
        </w:rPr>
        <w:t>–</w:t>
      </w:r>
      <w:r>
        <w:rPr>
          <w:rFonts w:hint="cs"/>
          <w:rtl/>
        </w:rPr>
        <w:t xml:space="preserve"> תיקונים במסמכי המכרז</w:t>
      </w:r>
    </w:p>
    <w:p w14:paraId="2BA7FCF8" w14:textId="77777777" w:rsidR="001256DA" w:rsidRPr="00F10774" w:rsidRDefault="001256DA" w:rsidP="00AC1359">
      <w:pPr>
        <w:pStyle w:val="111"/>
        <w:rPr>
          <w:b w:val="0"/>
          <w:bCs w:val="0"/>
        </w:rPr>
      </w:pPr>
      <w:r>
        <w:rPr>
          <w:rFonts w:hint="cs"/>
          <w:b w:val="0"/>
          <w:bCs w:val="0"/>
          <w:rtl/>
        </w:rPr>
        <w:t xml:space="preserve">כמפורט לעיל, </w:t>
      </w:r>
      <w:r w:rsidRPr="00F10774">
        <w:rPr>
          <w:b w:val="0"/>
          <w:bCs w:val="0"/>
          <w:rtl/>
        </w:rPr>
        <w:t>שינויים במסמכי המכרז יתכ</w:t>
      </w:r>
      <w:r>
        <w:rPr>
          <w:b w:val="0"/>
          <w:bCs w:val="0"/>
          <w:rtl/>
        </w:rPr>
        <w:t xml:space="preserve">נו עד למועד האחרון להגשת הצעות </w:t>
      </w:r>
      <w:r w:rsidRPr="00F10774">
        <w:rPr>
          <w:b w:val="0"/>
          <w:bCs w:val="0"/>
          <w:rtl/>
        </w:rPr>
        <w:t xml:space="preserve">ואף לאחר </w:t>
      </w:r>
      <w:r>
        <w:rPr>
          <w:rFonts w:hint="cs"/>
          <w:b w:val="0"/>
          <w:bCs w:val="0"/>
          <w:rtl/>
        </w:rPr>
        <w:t>המועד ממנו ניתן להתחיל להגיש הצעות למכרז.</w:t>
      </w:r>
      <w:r w:rsidRPr="00F10774">
        <w:rPr>
          <w:b w:val="0"/>
          <w:bCs w:val="0"/>
          <w:rtl/>
        </w:rPr>
        <w:t xml:space="preserve"> </w:t>
      </w:r>
      <w:r w:rsidRPr="00F10774">
        <w:rPr>
          <w:rFonts w:hint="cs"/>
          <w:b w:val="0"/>
          <w:bCs w:val="0"/>
          <w:rtl/>
        </w:rPr>
        <w:t>אם</w:t>
      </w:r>
      <w:r w:rsidRPr="00F10774">
        <w:rPr>
          <w:b w:val="0"/>
          <w:bCs w:val="0"/>
          <w:rtl/>
        </w:rPr>
        <w:t xml:space="preserve"> לאחר שהוגש</w:t>
      </w:r>
      <w:r w:rsidRPr="00F10774">
        <w:rPr>
          <w:rFonts w:hint="cs"/>
          <w:b w:val="0"/>
          <w:bCs w:val="0"/>
          <w:rtl/>
        </w:rPr>
        <w:t>ה</w:t>
      </w:r>
      <w:r w:rsidRPr="00F10774">
        <w:rPr>
          <w:b w:val="0"/>
          <w:bCs w:val="0"/>
          <w:rtl/>
        </w:rPr>
        <w:t xml:space="preserve"> הצע</w:t>
      </w:r>
      <w:r w:rsidRPr="00F10774">
        <w:rPr>
          <w:rFonts w:hint="cs"/>
          <w:b w:val="0"/>
          <w:bCs w:val="0"/>
          <w:rtl/>
        </w:rPr>
        <w:t>ה</w:t>
      </w:r>
      <w:r w:rsidRPr="00F10774">
        <w:rPr>
          <w:b w:val="0"/>
          <w:bCs w:val="0"/>
          <w:rtl/>
        </w:rPr>
        <w:t xml:space="preserve"> </w:t>
      </w:r>
      <w:r w:rsidRPr="00F10774">
        <w:rPr>
          <w:rFonts w:hint="cs"/>
          <w:b w:val="0"/>
          <w:bCs w:val="0"/>
          <w:rtl/>
        </w:rPr>
        <w:t>ל</w:t>
      </w:r>
      <w:r w:rsidRPr="00F10774">
        <w:rPr>
          <w:b w:val="0"/>
          <w:bCs w:val="0"/>
          <w:rtl/>
        </w:rPr>
        <w:t>תיבה, ערך המזמין שינוי במסמכי המכרז</w:t>
      </w:r>
      <w:r>
        <w:rPr>
          <w:rFonts w:hint="cs"/>
          <w:b w:val="0"/>
          <w:bCs w:val="0"/>
          <w:rtl/>
        </w:rPr>
        <w:t>, למעט שינוי במועדי המכרז</w:t>
      </w:r>
      <w:r w:rsidRPr="00F10774">
        <w:rPr>
          <w:b w:val="0"/>
          <w:bCs w:val="0"/>
          <w:rtl/>
        </w:rPr>
        <w:t>, הצע</w:t>
      </w:r>
      <w:r w:rsidRPr="00F10774">
        <w:rPr>
          <w:rFonts w:hint="cs"/>
          <w:b w:val="0"/>
          <w:bCs w:val="0"/>
          <w:rtl/>
        </w:rPr>
        <w:t>ה</w:t>
      </w:r>
      <w:r w:rsidRPr="00F10774">
        <w:rPr>
          <w:b w:val="0"/>
          <w:bCs w:val="0"/>
          <w:rtl/>
        </w:rPr>
        <w:t xml:space="preserve"> </w:t>
      </w:r>
      <w:r w:rsidR="00AC1359" w:rsidRPr="00F10774">
        <w:rPr>
          <w:rFonts w:hint="cs"/>
          <w:b w:val="0"/>
          <w:bCs w:val="0"/>
          <w:rtl/>
        </w:rPr>
        <w:t>שהיית</w:t>
      </w:r>
      <w:r w:rsidR="00AC1359" w:rsidRPr="00F10774">
        <w:rPr>
          <w:rFonts w:hint="eastAsia"/>
          <w:b w:val="0"/>
          <w:bCs w:val="0"/>
          <w:rtl/>
        </w:rPr>
        <w:t>ה</w:t>
      </w:r>
      <w:r w:rsidRPr="00F10774">
        <w:rPr>
          <w:b w:val="0"/>
          <w:bCs w:val="0"/>
          <w:rtl/>
        </w:rPr>
        <w:t xml:space="preserve"> בתיבה </w:t>
      </w:r>
      <w:r w:rsidRPr="00F10774">
        <w:rPr>
          <w:rFonts w:hint="cs"/>
          <w:b w:val="0"/>
          <w:bCs w:val="0"/>
          <w:rtl/>
        </w:rPr>
        <w:t>תבוטל באופן אוטומטי</w:t>
      </w:r>
      <w:r w:rsidRPr="00F10774">
        <w:rPr>
          <w:b w:val="0"/>
          <w:bCs w:val="0"/>
          <w:rtl/>
        </w:rPr>
        <w:t xml:space="preserve"> </w:t>
      </w:r>
      <w:r w:rsidRPr="00F10774">
        <w:rPr>
          <w:rFonts w:hint="cs"/>
          <w:b w:val="0"/>
          <w:bCs w:val="0"/>
          <w:rtl/>
        </w:rPr>
        <w:t>ותעבור</w:t>
      </w:r>
      <w:r w:rsidRPr="00F10774">
        <w:rPr>
          <w:b w:val="0"/>
          <w:bCs w:val="0"/>
          <w:rtl/>
        </w:rPr>
        <w:t xml:space="preserve"> למצב טיוטה</w:t>
      </w:r>
      <w:r w:rsidRPr="00F10774">
        <w:rPr>
          <w:rFonts w:hint="cs"/>
          <w:b w:val="0"/>
          <w:bCs w:val="0"/>
          <w:rtl/>
        </w:rPr>
        <w:t>.</w:t>
      </w:r>
      <w:r w:rsidRPr="00F10774">
        <w:rPr>
          <w:b w:val="0"/>
          <w:bCs w:val="0"/>
          <w:rtl/>
        </w:rPr>
        <w:t xml:space="preserve"> מציע </w:t>
      </w:r>
      <w:r w:rsidRPr="00F10774">
        <w:rPr>
          <w:rFonts w:hint="eastAsia"/>
          <w:b w:val="0"/>
          <w:bCs w:val="0"/>
          <w:rtl/>
        </w:rPr>
        <w:t>אשר</w:t>
      </w:r>
      <w:r w:rsidRPr="00F10774">
        <w:rPr>
          <w:b w:val="0"/>
          <w:bCs w:val="0"/>
          <w:rtl/>
        </w:rPr>
        <w:t xml:space="preserve"> יהיה מעוניין להגיש את הצעתו בהתאם לתנאי המכרז המעודכנים </w:t>
      </w:r>
      <w:r w:rsidRPr="00F10774">
        <w:rPr>
          <w:rFonts w:hint="cs"/>
          <w:b w:val="0"/>
          <w:bCs w:val="0"/>
          <w:rtl/>
        </w:rPr>
        <w:t>יידרש</w:t>
      </w:r>
      <w:r w:rsidRPr="00F10774">
        <w:rPr>
          <w:b w:val="0"/>
          <w:bCs w:val="0"/>
          <w:rtl/>
        </w:rPr>
        <w:t xml:space="preserve"> לבצע הגשה מחדש. </w:t>
      </w:r>
    </w:p>
    <w:p w14:paraId="66A06F30" w14:textId="77777777" w:rsidR="001256DA" w:rsidRPr="001256DA" w:rsidRDefault="001256DA" w:rsidP="00AC1359">
      <w:pPr>
        <w:pStyle w:val="111"/>
      </w:pPr>
      <w:r w:rsidRPr="001256DA">
        <w:rPr>
          <w:b w:val="0"/>
          <w:bCs w:val="0"/>
          <w:rtl/>
        </w:rPr>
        <w:t xml:space="preserve">באחריותו הבלעדית של המציע להתעדכן </w:t>
      </w:r>
      <w:r>
        <w:rPr>
          <w:rFonts w:hint="cs"/>
          <w:b w:val="0"/>
          <w:bCs w:val="0"/>
          <w:rtl/>
        </w:rPr>
        <w:t>בסטאטוס הצעתו במערכת הגשת ההצעות</w:t>
      </w:r>
      <w:r w:rsidRPr="001256DA">
        <w:rPr>
          <w:b w:val="0"/>
          <w:bCs w:val="0"/>
          <w:rtl/>
        </w:rPr>
        <w:t xml:space="preserve">. </w:t>
      </w:r>
    </w:p>
    <w:p w14:paraId="508D275C" w14:textId="77777777" w:rsidR="006A3E8C" w:rsidRDefault="006A3E8C" w:rsidP="006A3E8C">
      <w:pPr>
        <w:pStyle w:val="15"/>
        <w:keepNext/>
        <w:widowControl/>
        <w:numPr>
          <w:ilvl w:val="0"/>
          <w:numId w:val="51"/>
        </w:numPr>
        <w:tabs>
          <w:tab w:val="left" w:pos="283"/>
        </w:tabs>
        <w:spacing w:after="120" w:line="360" w:lineRule="auto"/>
        <w:ind w:left="357" w:hanging="357"/>
        <w:jc w:val="center"/>
        <w:rPr>
          <w:rFonts w:ascii="David" w:hAnsi="David" w:cs="David"/>
          <w:rtl/>
        </w:rPr>
        <w:sectPr w:rsidR="006A3E8C" w:rsidSect="00E72233">
          <w:pgSz w:w="11906" w:h="16838" w:code="9"/>
          <w:pgMar w:top="1616" w:right="1826" w:bottom="1440" w:left="1800" w:header="709" w:footer="709" w:gutter="0"/>
          <w:cols w:space="708"/>
          <w:titlePg/>
          <w:bidi/>
          <w:rtlGutter/>
          <w:docGrid w:linePitch="360"/>
        </w:sectPr>
      </w:pPr>
    </w:p>
    <w:p w14:paraId="747DDE8E" w14:textId="77777777" w:rsidR="00721BE1" w:rsidRDefault="00B56F12" w:rsidP="001A23A3">
      <w:pPr>
        <w:pStyle w:val="1fe"/>
        <w:rPr>
          <w:rtl/>
        </w:rPr>
      </w:pPr>
      <w:bookmarkStart w:id="107" w:name="_Toc32477903"/>
      <w:bookmarkStart w:id="108" w:name="_Toc43400610"/>
      <w:bookmarkStart w:id="109" w:name="_Toc44931919"/>
      <w:bookmarkStart w:id="110" w:name="_Toc44932006"/>
      <w:bookmarkStart w:id="111" w:name="_Toc53331333"/>
      <w:bookmarkStart w:id="112" w:name="_Toc53498851"/>
      <w:r>
        <w:rPr>
          <w:rFonts w:hint="cs"/>
          <w:rtl/>
        </w:rPr>
        <w:lastRenderedPageBreak/>
        <w:t xml:space="preserve">כללי </w:t>
      </w:r>
      <w:r w:rsidR="00721BE1" w:rsidRPr="00B63569">
        <w:rPr>
          <w:rtl/>
        </w:rPr>
        <w:t>המכרז</w:t>
      </w:r>
      <w:bookmarkEnd w:id="107"/>
      <w:bookmarkEnd w:id="108"/>
      <w:bookmarkEnd w:id="109"/>
      <w:bookmarkEnd w:id="110"/>
      <w:bookmarkEnd w:id="111"/>
      <w:bookmarkEnd w:id="112"/>
      <w:r w:rsidR="00721BE1" w:rsidRPr="00B63569">
        <w:rPr>
          <w:rtl/>
        </w:rPr>
        <w:t xml:space="preserve"> </w:t>
      </w:r>
    </w:p>
    <w:p w14:paraId="1BCFD716" w14:textId="77777777" w:rsidR="001965BD" w:rsidRDefault="009A63CC" w:rsidP="009A63CC">
      <w:pPr>
        <w:pStyle w:val="11"/>
      </w:pPr>
      <w:bookmarkStart w:id="113" w:name="_Toc43400611"/>
      <w:bookmarkStart w:id="114" w:name="_Toc44931920"/>
      <w:bookmarkStart w:id="115" w:name="_Toc44932007"/>
      <w:r w:rsidRPr="00241332">
        <w:rPr>
          <w:rFonts w:hint="eastAsia"/>
          <w:rtl/>
        </w:rPr>
        <w:t>בדיק</w:t>
      </w:r>
      <w:r>
        <w:rPr>
          <w:rFonts w:hint="cs"/>
          <w:rtl/>
        </w:rPr>
        <w:t>ת</w:t>
      </w:r>
      <w:r w:rsidRPr="00241332">
        <w:rPr>
          <w:rtl/>
        </w:rPr>
        <w:t xml:space="preserve"> </w:t>
      </w:r>
      <w:r w:rsidR="001965BD" w:rsidRPr="00241332">
        <w:rPr>
          <w:rFonts w:hint="eastAsia"/>
          <w:rtl/>
        </w:rPr>
        <w:t>ההצעות</w:t>
      </w:r>
      <w:bookmarkEnd w:id="113"/>
      <w:bookmarkEnd w:id="114"/>
      <w:bookmarkEnd w:id="115"/>
    </w:p>
    <w:p w14:paraId="0F7B373E" w14:textId="77777777" w:rsidR="001965BD" w:rsidRDefault="001965BD" w:rsidP="009E0711">
      <w:pPr>
        <w:pStyle w:val="1112"/>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 xml:space="preserve">וצירף את כל המסמכים כנדרש בחוברת ההצעה (פרק </w:t>
      </w:r>
      <w:r w:rsidR="00A75508">
        <w:rPr>
          <w:rFonts w:hint="cs"/>
          <w:rtl/>
        </w:rPr>
        <w:t>א</w:t>
      </w:r>
      <w:r w:rsidRPr="00CF393B">
        <w:rPr>
          <w:rFonts w:hint="cs"/>
          <w:rtl/>
        </w:rPr>
        <w:t>)</w:t>
      </w:r>
      <w:r w:rsidR="008C2D97" w:rsidRPr="008C2D97">
        <w:rPr>
          <w:rFonts w:hint="cs"/>
          <w:rtl/>
        </w:rPr>
        <w:t xml:space="preserve"> </w:t>
      </w:r>
      <w:r w:rsidR="008C2D97">
        <w:rPr>
          <w:rFonts w:hint="cs"/>
          <w:rtl/>
        </w:rPr>
        <w:t>וינקד את ההצעות בהתאם לאמות המידע המפורטות במכרז</w:t>
      </w:r>
      <w:r w:rsidRPr="00CF393B">
        <w:rPr>
          <w:rFonts w:hint="cs"/>
          <w:rtl/>
        </w:rPr>
        <w:t>.</w:t>
      </w:r>
    </w:p>
    <w:p w14:paraId="05030D9C" w14:textId="77777777" w:rsidR="000C1ACC" w:rsidRPr="00CF393B" w:rsidRDefault="000C1ACC" w:rsidP="00E72233">
      <w:pPr>
        <w:pStyle w:val="1112"/>
      </w:pPr>
      <w:r>
        <w:rPr>
          <w:rFonts w:hint="cs"/>
          <w:rtl/>
        </w:rPr>
        <w:t xml:space="preserve">לצורך בדיקת ההצעות רשאי המזמין לעשות שימוש בצוות מקצועי אשר יכול ויכלול גם יועצים חיצוניים. </w:t>
      </w:r>
    </w:p>
    <w:p w14:paraId="612DC31B" w14:textId="77777777" w:rsidR="001965BD" w:rsidRPr="00CF393B" w:rsidRDefault="001965BD" w:rsidP="00E72233">
      <w:pPr>
        <w:pStyle w:val="1112"/>
        <w:rPr>
          <w:rtl/>
        </w:rPr>
      </w:pPr>
      <w:r>
        <w:rPr>
          <w:rtl/>
        </w:rPr>
        <w:t>המזמין</w:t>
      </w:r>
      <w:r w:rsidRPr="00CF393B">
        <w:rPr>
          <w:rFonts w:hint="cs"/>
          <w:rtl/>
        </w:rPr>
        <w:t xml:space="preserve">, </w:t>
      </w:r>
      <w:r>
        <w:rPr>
          <w:rFonts w:hint="cs"/>
          <w:rtl/>
        </w:rPr>
        <w:t xml:space="preserve">רשאי </w:t>
      </w:r>
      <w:r w:rsidRPr="00CF393B">
        <w:rPr>
          <w:rtl/>
        </w:rPr>
        <w:t xml:space="preserve">לבקש </w:t>
      </w:r>
      <w:proofErr w:type="spellStart"/>
      <w:r w:rsidRPr="00CF393B">
        <w:rPr>
          <w:rtl/>
        </w:rPr>
        <w:t>ממציע</w:t>
      </w:r>
      <w:proofErr w:type="spellEnd"/>
      <w:r w:rsidRPr="00CF393B">
        <w:rPr>
          <w:rtl/>
        </w:rPr>
        <w:t xml:space="preserve">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33A2CDCF" w14:textId="77777777" w:rsidR="001965BD" w:rsidRDefault="001965BD" w:rsidP="00E72233">
      <w:pPr>
        <w:pStyle w:val="1112"/>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07BE405D" w14:textId="77777777" w:rsidR="001965BD" w:rsidRPr="002A3E64" w:rsidRDefault="001965BD" w:rsidP="009E0711">
      <w:pPr>
        <w:pStyle w:val="1112"/>
        <w:rPr>
          <w:rtl/>
        </w:rPr>
      </w:pPr>
      <w:r>
        <w:rPr>
          <w:rFonts w:hint="cs"/>
          <w:rtl/>
        </w:rPr>
        <w:t>לצורך בדיק</w:t>
      </w:r>
      <w:r w:rsidR="00D72FFF">
        <w:rPr>
          <w:rFonts w:hint="cs"/>
          <w:rtl/>
        </w:rPr>
        <w:t>ה ומתן ניקוד</w:t>
      </w:r>
      <w:r>
        <w:rPr>
          <w:rFonts w:hint="cs"/>
          <w:rtl/>
        </w:rPr>
        <w:t xml:space="preserve"> </w:t>
      </w:r>
      <w:r w:rsidR="00D72FFF">
        <w:rPr>
          <w:rFonts w:hint="cs"/>
          <w:rtl/>
        </w:rPr>
        <w:t>ל</w:t>
      </w:r>
      <w:r>
        <w:rPr>
          <w:rFonts w:hint="cs"/>
          <w:rtl/>
        </w:rPr>
        <w:t xml:space="preserve">הצעות רשאי </w:t>
      </w:r>
      <w:r>
        <w:rPr>
          <w:rtl/>
        </w:rPr>
        <w:t>המזמין</w:t>
      </w:r>
      <w:r>
        <w:rPr>
          <w:rFonts w:hint="cs"/>
          <w:rtl/>
        </w:rPr>
        <w:t xml:space="preserve"> לעשות</w:t>
      </w:r>
      <w:r w:rsidRPr="00A706B5">
        <w:rPr>
          <w:rtl/>
        </w:rPr>
        <w:t xml:space="preserve"> שימוש </w:t>
      </w:r>
      <w:r>
        <w:rPr>
          <w:rFonts w:hint="cs"/>
          <w:rtl/>
        </w:rPr>
        <w:t xml:space="preserve">במידע המפורט בהצעה שהגיש המציע וכן </w:t>
      </w:r>
      <w:r w:rsidRPr="00A706B5">
        <w:rPr>
          <w:rtl/>
        </w:rPr>
        <w:t>במקורות מידע מהימנים</w:t>
      </w:r>
      <w:r>
        <w:rPr>
          <w:rFonts w:hint="cs"/>
          <w:rtl/>
        </w:rPr>
        <w:t xml:space="preserve"> אחרים וביניהם </w:t>
      </w:r>
      <w:r w:rsidRPr="00A706B5">
        <w:rPr>
          <w:rtl/>
        </w:rPr>
        <w:t>בידע המקצועי העומד לרשותו</w:t>
      </w:r>
      <w:r>
        <w:rPr>
          <w:rFonts w:hint="cs"/>
          <w:rtl/>
        </w:rPr>
        <w:t xml:space="preserve"> של המזמין</w:t>
      </w:r>
      <w:r w:rsidRPr="00A706B5">
        <w:rPr>
          <w:rtl/>
        </w:rPr>
        <w:t>,</w:t>
      </w:r>
      <w:r>
        <w:rPr>
          <w:rFonts w:hint="cs"/>
          <w:rtl/>
        </w:rPr>
        <w:t xml:space="preserve"> בנ</w:t>
      </w:r>
      <w:r w:rsidR="009A63CC">
        <w:rPr>
          <w:rFonts w:hint="cs"/>
          <w:rtl/>
        </w:rPr>
        <w:t>י</w:t>
      </w:r>
      <w:r>
        <w:rPr>
          <w:rFonts w:hint="cs"/>
          <w:rtl/>
        </w:rPr>
        <w:t>סיון העבר של המזמין עם המציע או של גוף ממשלתי אחר עם המציע, ככל שקיים נ</w:t>
      </w:r>
      <w:r w:rsidR="009A63CC">
        <w:rPr>
          <w:rFonts w:hint="cs"/>
          <w:rtl/>
        </w:rPr>
        <w:t>י</w:t>
      </w:r>
      <w:r>
        <w:rPr>
          <w:rFonts w:hint="cs"/>
          <w:rtl/>
        </w:rPr>
        <w:t>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r>
        <w:rPr>
          <w:rFonts w:hint="cs"/>
          <w:rtl/>
        </w:rPr>
        <w:t xml:space="preserve"> </w:t>
      </w:r>
      <w:bookmarkStart w:id="116" w:name="show_isMarkivIchut_7"/>
    </w:p>
    <w:p w14:paraId="28B7F22C" w14:textId="77777777" w:rsidR="00322CF0" w:rsidRPr="00551CC2" w:rsidRDefault="00322CF0" w:rsidP="00551CC2">
      <w:pPr>
        <w:pStyle w:val="11"/>
      </w:pPr>
      <w:bookmarkStart w:id="117" w:name="_Toc32477217"/>
      <w:bookmarkStart w:id="118" w:name="_Toc32477218"/>
      <w:bookmarkStart w:id="119" w:name="_Toc32477222"/>
      <w:bookmarkStart w:id="120" w:name="_Toc43400615"/>
      <w:bookmarkStart w:id="121" w:name="_Toc44931924"/>
      <w:bookmarkStart w:id="122" w:name="_Toc44932011"/>
      <w:bookmarkEnd w:id="116"/>
      <w:bookmarkEnd w:id="117"/>
      <w:bookmarkEnd w:id="118"/>
      <w:bookmarkEnd w:id="119"/>
      <w:r w:rsidRPr="00551CC2">
        <w:rPr>
          <w:rFonts w:hint="eastAsia"/>
          <w:rtl/>
        </w:rPr>
        <w:t>הצעה</w:t>
      </w:r>
      <w:r w:rsidRPr="00551CC2">
        <w:rPr>
          <w:rtl/>
        </w:rPr>
        <w:t xml:space="preserve"> </w:t>
      </w:r>
      <w:r w:rsidRPr="00551CC2">
        <w:rPr>
          <w:rFonts w:hint="eastAsia"/>
          <w:rtl/>
        </w:rPr>
        <w:t>יחידה</w:t>
      </w:r>
      <w:bookmarkEnd w:id="120"/>
      <w:bookmarkEnd w:id="121"/>
      <w:bookmarkEnd w:id="122"/>
    </w:p>
    <w:p w14:paraId="33D25947" w14:textId="77777777" w:rsidR="00082200" w:rsidRPr="00082200" w:rsidRDefault="00082200" w:rsidP="00522CFF">
      <w:pPr>
        <w:pStyle w:val="1112"/>
      </w:pPr>
      <w:r w:rsidRPr="00082200">
        <w:rPr>
          <w:rFonts w:hint="cs"/>
          <w:rtl/>
        </w:rPr>
        <w:t>ככל שהוגשה במכרז הצעה יחידה או שלאחר בדיקת ההצעות נותרה הצעה אחת בלבד, המזמין, בהתאם לשיקול דעתו הבלעדי יהיה רשאי:</w:t>
      </w:r>
    </w:p>
    <w:p w14:paraId="27B7C3B9" w14:textId="77777777" w:rsidR="00082200" w:rsidRPr="00082200" w:rsidRDefault="00082200" w:rsidP="00551CC2">
      <w:pPr>
        <w:pStyle w:val="1111"/>
      </w:pPr>
      <w:r w:rsidRPr="00082200">
        <w:rPr>
          <w:rFonts w:hint="cs"/>
          <w:rtl/>
        </w:rPr>
        <w:t>להכריז על המציע שנותר כזוכה;</w:t>
      </w:r>
    </w:p>
    <w:p w14:paraId="4FDC5C42" w14:textId="77777777" w:rsidR="00082200" w:rsidRPr="00082200" w:rsidRDefault="00551CC2" w:rsidP="00551CC2">
      <w:pPr>
        <w:pStyle w:val="1111"/>
      </w:pPr>
      <w:r>
        <w:rPr>
          <w:rFonts w:hint="cs"/>
          <w:rtl/>
        </w:rPr>
        <w:t>לבטל את המכרז, ולצאת למכרז חדש;</w:t>
      </w:r>
    </w:p>
    <w:p w14:paraId="53CC37D4" w14:textId="77777777" w:rsidR="00D178FD" w:rsidRPr="002A3E64" w:rsidRDefault="00D178FD" w:rsidP="00551CC2">
      <w:pPr>
        <w:pStyle w:val="11"/>
      </w:pPr>
      <w:bookmarkStart w:id="123" w:name="_Toc43400616"/>
      <w:bookmarkStart w:id="124" w:name="_Toc44931925"/>
      <w:bookmarkStart w:id="125" w:name="_Toc44932012"/>
      <w:r w:rsidRPr="002A3E64">
        <w:rPr>
          <w:rFonts w:hint="eastAsia"/>
          <w:rtl/>
        </w:rPr>
        <w:t>פסילת</w:t>
      </w:r>
      <w:r w:rsidRPr="002A3E64">
        <w:rPr>
          <w:rtl/>
        </w:rPr>
        <w:t xml:space="preserve"> הצעות</w:t>
      </w:r>
      <w:bookmarkEnd w:id="123"/>
      <w:bookmarkEnd w:id="124"/>
      <w:bookmarkEnd w:id="125"/>
      <w:r w:rsidRPr="002A3E64">
        <w:rPr>
          <w:rtl/>
        </w:rPr>
        <w:t xml:space="preserve"> </w:t>
      </w:r>
    </w:p>
    <w:p w14:paraId="5C86906A" w14:textId="77777777" w:rsidR="00E83AFB" w:rsidRDefault="00FB7A30" w:rsidP="003D25B4">
      <w:pPr>
        <w:pStyle w:val="1112"/>
      </w:pPr>
      <w:r>
        <w:rPr>
          <w:rFonts w:hint="cs"/>
          <w:rtl/>
        </w:rPr>
        <w:t>המזמין</w:t>
      </w:r>
      <w:r w:rsidR="008A5FED">
        <w:rPr>
          <w:rFonts w:hint="cs"/>
          <w:rtl/>
        </w:rPr>
        <w:t xml:space="preserve"> </w:t>
      </w:r>
      <w:r>
        <w:rPr>
          <w:rFonts w:hint="cs"/>
          <w:rtl/>
        </w:rPr>
        <w:t>יהיה רשאי לפסול הצעה</w:t>
      </w:r>
      <w:r w:rsidRPr="002D1D37">
        <w:rPr>
          <w:rFonts w:hint="cs"/>
          <w:rtl/>
        </w:rPr>
        <w:t xml:space="preserve"> </w:t>
      </w:r>
      <w:r>
        <w:rPr>
          <w:rFonts w:hint="cs"/>
          <w:rtl/>
        </w:rPr>
        <w:t xml:space="preserve">שהוגשה במכרז, </w:t>
      </w:r>
      <w:r w:rsidRPr="002D1D37">
        <w:rPr>
          <w:rFonts w:hint="cs"/>
          <w:rtl/>
        </w:rPr>
        <w:t>לפי שיקול דעתו</w:t>
      </w:r>
      <w:r>
        <w:rPr>
          <w:rFonts w:hint="cs"/>
          <w:rtl/>
        </w:rPr>
        <w:t xml:space="preserve">, </w:t>
      </w:r>
      <w:r w:rsidR="008A5FED">
        <w:rPr>
          <w:rFonts w:hint="cs"/>
          <w:rtl/>
        </w:rPr>
        <w:t xml:space="preserve">אם הצעה שהוגשה במכרז היא חסרה באופן אשר המזמין אינו יכול להבין ממנה את מהות ההצעה, או לחילופין היא לוקה בחוסר בהירות או חוסר סדר ניכר. </w:t>
      </w:r>
    </w:p>
    <w:p w14:paraId="315F0887" w14:textId="77777777" w:rsidR="00FB7A30" w:rsidRDefault="008A5FED" w:rsidP="003D25B4">
      <w:pPr>
        <w:pStyle w:val="1112"/>
      </w:pPr>
      <w:r>
        <w:rPr>
          <w:rFonts w:hint="cs"/>
          <w:rtl/>
        </w:rPr>
        <w:lastRenderedPageBreak/>
        <w:t>המזמין</w:t>
      </w:r>
      <w:r w:rsidRPr="00A706B5">
        <w:rPr>
          <w:rFonts w:hint="cs"/>
          <w:rtl/>
        </w:rPr>
        <w:t xml:space="preserve">, </w:t>
      </w:r>
      <w:r>
        <w:rPr>
          <w:rFonts w:hint="cs"/>
          <w:rtl/>
        </w:rPr>
        <w:t>לאחר שנתן למציע זכות טיעון (בכתב או בע"פ, בהתאם לקביעתו הבלעדית של המזמין) יהיה רשאי לפסול הצעה</w:t>
      </w:r>
      <w:r w:rsidRPr="002D1D37">
        <w:rPr>
          <w:rFonts w:hint="cs"/>
          <w:rtl/>
        </w:rPr>
        <w:t xml:space="preserve"> </w:t>
      </w:r>
      <w:r>
        <w:rPr>
          <w:rFonts w:hint="cs"/>
          <w:rtl/>
        </w:rPr>
        <w:t xml:space="preserve">שהוגשה במכרז, </w:t>
      </w:r>
      <w:r w:rsidRPr="002D1D37">
        <w:rPr>
          <w:rFonts w:hint="cs"/>
          <w:rtl/>
        </w:rPr>
        <w:t>לפי שיקול דעתו</w:t>
      </w:r>
      <w:r>
        <w:rPr>
          <w:rFonts w:hint="cs"/>
          <w:rtl/>
        </w:rPr>
        <w:t xml:space="preserve">, </w:t>
      </w:r>
      <w:r w:rsidR="00FB7A30">
        <w:rPr>
          <w:rFonts w:hint="cs"/>
          <w:rtl/>
        </w:rPr>
        <w:t>בין היתר, אם</w:t>
      </w:r>
      <w:r w:rsidR="00FB7A30" w:rsidRPr="002D1D37">
        <w:rPr>
          <w:rFonts w:hint="cs"/>
          <w:rtl/>
        </w:rPr>
        <w:t xml:space="preserve"> מתקיים אחד מהתנאים הבאים:</w:t>
      </w:r>
    </w:p>
    <w:p w14:paraId="25D6EA9A" w14:textId="77777777" w:rsidR="00FB7A30" w:rsidRDefault="00FB7A30" w:rsidP="007857CE">
      <w:pPr>
        <w:pStyle w:val="1111"/>
        <w:ind w:hanging="565"/>
      </w:pPr>
      <w:r w:rsidRPr="002D1D37">
        <w:rPr>
          <w:rFonts w:hint="cs"/>
          <w:b/>
          <w:bCs/>
          <w:rtl/>
        </w:rPr>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40F2DB54" w14:textId="77777777" w:rsidR="00FB7A30" w:rsidRDefault="00FB7A30" w:rsidP="00AC1359">
      <w:pPr>
        <w:pStyle w:val="1111"/>
        <w:ind w:hanging="707"/>
      </w:pPr>
      <w:r>
        <w:rPr>
          <w:rFonts w:hint="cs"/>
          <w:b/>
          <w:bCs/>
          <w:rtl/>
        </w:rPr>
        <w:t xml:space="preserve">פסילת הצעה תכסיסנית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Pr>
          <w:rFonts w:hint="cs"/>
          <w:rtl/>
        </w:rPr>
        <w:t xml:space="preserve">, סבסוד צולב, </w:t>
      </w:r>
      <w:r>
        <w:t>dumping</w:t>
      </w:r>
      <w:r>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3FD506FF" w14:textId="77777777" w:rsidR="00FB7A30" w:rsidRDefault="00FB7A30" w:rsidP="00AC1359">
      <w:pPr>
        <w:pStyle w:val="1111"/>
        <w:ind w:hanging="707"/>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6A7A4A89" w14:textId="77777777" w:rsidR="00FB7A30" w:rsidRDefault="00FB7A30" w:rsidP="00AC1359">
      <w:pPr>
        <w:pStyle w:val="1111"/>
        <w:ind w:hanging="707"/>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708A6B2B" w14:textId="77777777" w:rsidR="00FB7A30" w:rsidRDefault="00FB7A30" w:rsidP="00AC1359">
      <w:pPr>
        <w:pStyle w:val="1111"/>
        <w:ind w:hanging="707"/>
      </w:pPr>
      <w:r w:rsidRPr="002D1D37">
        <w:rPr>
          <w:b/>
          <w:bCs/>
          <w:rtl/>
        </w:rPr>
        <w:t>פסיל</w:t>
      </w:r>
      <w:r>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Pr>
          <w:rFonts w:hint="cs"/>
          <w:rtl/>
        </w:rPr>
        <w:t xml:space="preserve">השתתפות וזכיה במכרז או </w:t>
      </w:r>
      <w:r w:rsidRPr="002D1D37">
        <w:rPr>
          <w:rtl/>
        </w:rPr>
        <w:t>ביצוע השירותים על ידי המציע</w:t>
      </w:r>
      <w:r>
        <w:rPr>
          <w:rFonts w:hint="cs"/>
          <w:rtl/>
        </w:rPr>
        <w:t>, באופן שלדעת המזמין, בהתאם לשיקול דעתו הבלעדי, אינו ניתן להסדרה</w:t>
      </w:r>
      <w:r w:rsidRPr="002D1D37">
        <w:rPr>
          <w:rFonts w:hint="cs"/>
          <w:rtl/>
        </w:rPr>
        <w:t>.</w:t>
      </w:r>
    </w:p>
    <w:p w14:paraId="093E4510" w14:textId="77777777" w:rsidR="00FB7A30" w:rsidRPr="00491AC8" w:rsidRDefault="00FB7A30" w:rsidP="00AC1359">
      <w:pPr>
        <w:pStyle w:val="1111"/>
        <w:ind w:hanging="707"/>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34EC34C7" w14:textId="77777777" w:rsidR="00832BF4" w:rsidRPr="002A3E64" w:rsidRDefault="00832BF4" w:rsidP="00551CC2">
      <w:pPr>
        <w:pStyle w:val="11"/>
      </w:pPr>
      <w:bookmarkStart w:id="126" w:name="_Toc43400617"/>
      <w:bookmarkStart w:id="127" w:name="_Toc44931926"/>
      <w:bookmarkStart w:id="128" w:name="_Toc44932013"/>
      <w:r>
        <w:rPr>
          <w:rFonts w:hint="cs"/>
          <w:rtl/>
        </w:rPr>
        <w:t>מינוי נציג מטעם המ</w:t>
      </w:r>
      <w:r w:rsidR="00261355">
        <w:rPr>
          <w:rFonts w:hint="cs"/>
          <w:rtl/>
        </w:rPr>
        <w:t>ציע</w:t>
      </w:r>
      <w:bookmarkEnd w:id="126"/>
      <w:bookmarkEnd w:id="127"/>
      <w:bookmarkEnd w:id="128"/>
    </w:p>
    <w:p w14:paraId="64B19872" w14:textId="77777777" w:rsidR="00832BF4" w:rsidRDefault="00832BF4" w:rsidP="00522CFF">
      <w:pPr>
        <w:pStyle w:val="1112"/>
      </w:pPr>
      <w:r>
        <w:rPr>
          <w:rFonts w:hint="cs"/>
          <w:rtl/>
        </w:rPr>
        <w:t>נציג</w:t>
      </w:r>
      <w:r w:rsidR="00775F16">
        <w:rPr>
          <w:rFonts w:hint="cs"/>
          <w:rtl/>
        </w:rPr>
        <w:t xml:space="preserve"> המציע אשר הגיש את ההצעה בתיבת המכרזים הדיגיטלית</w:t>
      </w:r>
      <w:r w:rsidR="00082200" w:rsidRPr="003810BB">
        <w:rPr>
          <w:rFonts w:hint="cs"/>
          <w:rtl/>
        </w:rPr>
        <w:t xml:space="preserve"> יהווה את הכתובת הבלעדית לכל פניה בנושא המכרז</w:t>
      </w:r>
      <w:r w:rsidR="00775F16">
        <w:rPr>
          <w:rFonts w:hint="cs"/>
          <w:rtl/>
        </w:rPr>
        <w:t>, בהתאם לפרטי הקשר אשר ניתנו בעת הגשת ההצעה בתיבה</w:t>
      </w:r>
      <w:r w:rsidR="00082200" w:rsidRPr="003810BB">
        <w:rPr>
          <w:rtl/>
        </w:rPr>
        <w:t>.</w:t>
      </w:r>
      <w:r w:rsidR="00082200" w:rsidRPr="003810BB">
        <w:rPr>
          <w:rFonts w:hint="cs"/>
          <w:rtl/>
        </w:rPr>
        <w:t xml:space="preserve"> </w:t>
      </w:r>
    </w:p>
    <w:p w14:paraId="0C324BAC" w14:textId="77777777" w:rsidR="00A90878" w:rsidRPr="003810BB" w:rsidRDefault="00082200" w:rsidP="00E72233">
      <w:pPr>
        <w:pStyle w:val="1112"/>
        <w:rPr>
          <w:rtl/>
        </w:rPr>
      </w:pPr>
      <w:r w:rsidRPr="00082200">
        <w:rPr>
          <w:rFonts w:hint="cs"/>
          <w:rtl/>
        </w:rPr>
        <w:t xml:space="preserve">כל מענה והתייחסות שתישלח </w:t>
      </w:r>
      <w:r w:rsidR="00775F16">
        <w:rPr>
          <w:rFonts w:hint="cs"/>
          <w:rtl/>
        </w:rPr>
        <w:t>לפרטי הקשר כאמור, או מפרטי הקשר האמור</w:t>
      </w:r>
      <w:r w:rsidRPr="00082200">
        <w:rPr>
          <w:rFonts w:hint="cs"/>
          <w:rtl/>
        </w:rPr>
        <w:t xml:space="preserve"> תחייב את המציע</w:t>
      </w:r>
      <w:r>
        <w:rPr>
          <w:rFonts w:hint="cs"/>
          <w:rtl/>
        </w:rPr>
        <w:t>.</w:t>
      </w:r>
    </w:p>
    <w:p w14:paraId="008DBB70" w14:textId="77777777" w:rsidR="007B037E" w:rsidRPr="002A3E64" w:rsidRDefault="007B037E" w:rsidP="00551CC2">
      <w:pPr>
        <w:pStyle w:val="11"/>
      </w:pPr>
      <w:bookmarkStart w:id="129" w:name="_Toc53331334"/>
      <w:bookmarkStart w:id="130" w:name="_Toc516503359"/>
      <w:bookmarkStart w:id="131" w:name="_Toc43400618"/>
      <w:bookmarkStart w:id="132" w:name="_Toc44931927"/>
      <w:bookmarkStart w:id="133" w:name="_Toc44932014"/>
      <w:bookmarkEnd w:id="98"/>
      <w:r>
        <w:rPr>
          <w:rFonts w:hint="cs"/>
          <w:rtl/>
        </w:rPr>
        <w:t>תוקף</w:t>
      </w:r>
      <w:r w:rsidRPr="002A3E64">
        <w:rPr>
          <w:rtl/>
        </w:rPr>
        <w:t xml:space="preserve"> </w:t>
      </w:r>
      <w:r w:rsidRPr="002A3E64">
        <w:rPr>
          <w:rFonts w:hint="eastAsia"/>
          <w:rtl/>
        </w:rPr>
        <w:t>הצעות</w:t>
      </w:r>
      <w:bookmarkEnd w:id="129"/>
      <w:r w:rsidRPr="002A3E64">
        <w:rPr>
          <w:rtl/>
        </w:rPr>
        <w:t xml:space="preserve"> </w:t>
      </w:r>
    </w:p>
    <w:p w14:paraId="585C62C5" w14:textId="77777777" w:rsidR="007B037E" w:rsidRPr="00A92289" w:rsidRDefault="007B037E" w:rsidP="00522CFF">
      <w:pPr>
        <w:pStyle w:val="1112"/>
        <w:rPr>
          <w:rtl/>
        </w:rPr>
      </w:pPr>
      <w:bookmarkStart w:id="134" w:name="_Toc53331335"/>
      <w:r w:rsidRPr="00116E05">
        <w:rPr>
          <w:rtl/>
        </w:rPr>
        <w:t xml:space="preserve">תוקף ההצעה </w:t>
      </w:r>
      <w:r w:rsidRPr="00116E05">
        <w:rPr>
          <w:rFonts w:hint="cs"/>
          <w:rtl/>
        </w:rPr>
        <w:t xml:space="preserve">הוא </w:t>
      </w:r>
      <w:r w:rsidR="00036E48">
        <w:rPr>
          <w:rFonts w:hint="cs"/>
          <w:rtl/>
        </w:rPr>
        <w:t xml:space="preserve">90 </w:t>
      </w:r>
      <w:r w:rsidRPr="00116E05">
        <w:rPr>
          <w:rFonts w:hint="cs"/>
          <w:rtl/>
        </w:rPr>
        <w:t>יום לאחר המועד האחרון להגשת הצעות</w:t>
      </w:r>
      <w:bookmarkEnd w:id="134"/>
      <w:r w:rsidR="00AB5B84">
        <w:rPr>
          <w:rFonts w:hint="cs"/>
          <w:rtl/>
        </w:rPr>
        <w:t>.</w:t>
      </w:r>
    </w:p>
    <w:p w14:paraId="6B460A6A" w14:textId="77777777" w:rsidR="007B037E" w:rsidRDefault="007B037E" w:rsidP="00522CFF">
      <w:pPr>
        <w:pStyle w:val="1112"/>
        <w:rPr>
          <w:rtl/>
        </w:rPr>
      </w:pPr>
      <w:bookmarkStart w:id="135" w:name="_Toc53331336"/>
      <w:r w:rsidRPr="00FF7633">
        <w:rPr>
          <w:rtl/>
        </w:rPr>
        <w:lastRenderedPageBreak/>
        <w:t xml:space="preserve">מציע אינו רשאי לחזור בו מהצעתו בתקופה </w:t>
      </w:r>
      <w:r w:rsidR="00BD06CB">
        <w:rPr>
          <w:rFonts w:hint="cs"/>
          <w:rtl/>
        </w:rPr>
        <w:t>בה הצעתו בתוקף</w:t>
      </w:r>
      <w:r w:rsidRPr="00FF7633">
        <w:rPr>
          <w:rtl/>
        </w:rPr>
        <w:t>.</w:t>
      </w:r>
      <w:bookmarkEnd w:id="135"/>
    </w:p>
    <w:p w14:paraId="790A6A8F" w14:textId="77777777" w:rsidR="00AD6E2D" w:rsidRPr="002A3E64" w:rsidRDefault="001015D6" w:rsidP="0065612C">
      <w:pPr>
        <w:pStyle w:val="11"/>
      </w:pPr>
      <w:r w:rsidRPr="002A3E64">
        <w:rPr>
          <w:rtl/>
        </w:rPr>
        <w:t>ביטול או שינוי המכרז</w:t>
      </w:r>
      <w:bookmarkEnd w:id="130"/>
      <w:bookmarkEnd w:id="131"/>
      <w:bookmarkEnd w:id="132"/>
      <w:bookmarkEnd w:id="133"/>
      <w:r w:rsidR="005534BB">
        <w:rPr>
          <w:rFonts w:hint="cs"/>
          <w:rtl/>
        </w:rPr>
        <w:t xml:space="preserve"> </w:t>
      </w:r>
    </w:p>
    <w:p w14:paraId="1FA6D913" w14:textId="77777777" w:rsidR="00E5417A" w:rsidRDefault="00AD6E2D" w:rsidP="00522CFF">
      <w:pPr>
        <w:pStyle w:val="1112"/>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sidR="00E5417A">
        <w:rPr>
          <w:rFonts w:hint="cs"/>
          <w:rtl/>
        </w:rPr>
        <w:t xml:space="preserve"> ופרסום הבהרות על האמור בו</w:t>
      </w:r>
      <w:r>
        <w:rPr>
          <w:rFonts w:hint="cs"/>
          <w:rtl/>
        </w:rPr>
        <w:t xml:space="preserve">. </w:t>
      </w:r>
    </w:p>
    <w:p w14:paraId="5EE281BF" w14:textId="77777777" w:rsidR="001015D6" w:rsidRDefault="00AD6E2D" w:rsidP="00E72233">
      <w:pPr>
        <w:pStyle w:val="1112"/>
      </w:pPr>
      <w:r w:rsidRPr="00E5417A">
        <w:rPr>
          <w:rFonts w:hint="eastAsia"/>
          <w:rtl/>
        </w:rPr>
        <w:t>שינויים</w:t>
      </w:r>
      <w:r w:rsidRPr="00E5417A">
        <w:rPr>
          <w:rtl/>
        </w:rPr>
        <w:t xml:space="preserve"> כאמור יפורסמו ב</w:t>
      </w:r>
      <w:r w:rsidR="00E15716">
        <w:rPr>
          <w:rFonts w:hint="cs"/>
          <w:rtl/>
        </w:rPr>
        <w:t>דף המכרז ב</w:t>
      </w:r>
      <w:r w:rsidRPr="00E5417A">
        <w:rPr>
          <w:rtl/>
        </w:rPr>
        <w:t xml:space="preserve">אתר האינטרנט.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3298600B" w14:textId="77777777" w:rsidR="00CE3C66" w:rsidRDefault="00E239A2" w:rsidP="00E72233">
      <w:pPr>
        <w:pStyle w:val="1112"/>
      </w:pPr>
      <w:r>
        <w:rPr>
          <w:rFonts w:hint="cs"/>
          <w:rtl/>
        </w:rPr>
        <w:t xml:space="preserve">חתימה על הסכם </w:t>
      </w:r>
      <w:r w:rsidR="00CE3C66">
        <w:rPr>
          <w:rFonts w:hint="cs"/>
          <w:rtl/>
        </w:rPr>
        <w:t xml:space="preserve">ההתקשרות עם הזוכה במכרז מותנית בקיומו של תקציב זמין. ככל שמסיבות תקציביות לא ניתן יהיה להתקשר עם הזוכה במכרז, רשאי </w:t>
      </w:r>
      <w:r w:rsidR="00C75130">
        <w:rPr>
          <w:rFonts w:hint="cs"/>
          <w:rtl/>
        </w:rPr>
        <w:t>המזמין</w:t>
      </w:r>
      <w:r w:rsidR="00CE3C66">
        <w:rPr>
          <w:rFonts w:hint="cs"/>
          <w:rtl/>
        </w:rPr>
        <w:t xml:space="preserve"> לבטל את המכרז.</w:t>
      </w:r>
    </w:p>
    <w:p w14:paraId="1AA94FCE" w14:textId="77777777" w:rsidR="00CE3C66" w:rsidRDefault="00C75130" w:rsidP="00E72233">
      <w:pPr>
        <w:pStyle w:val="1112"/>
      </w:pPr>
      <w:r>
        <w:rPr>
          <w:rtl/>
        </w:rPr>
        <w:t>המזמין</w:t>
      </w:r>
      <w:r w:rsidR="00CE3C66" w:rsidRPr="00FB3976">
        <w:rPr>
          <w:rtl/>
        </w:rPr>
        <w:t xml:space="preserve"> לא יהיה חייב לפצות את המציעים במקרה של ביטול</w:t>
      </w:r>
      <w:r w:rsidR="00CE3C66">
        <w:rPr>
          <w:rFonts w:hint="cs"/>
          <w:rtl/>
        </w:rPr>
        <w:t xml:space="preserve"> המכרז.</w:t>
      </w:r>
    </w:p>
    <w:p w14:paraId="6C674216" w14:textId="77777777" w:rsidR="001015D6" w:rsidRPr="002A3E64" w:rsidRDefault="001015D6" w:rsidP="00551CC2">
      <w:pPr>
        <w:pStyle w:val="11"/>
      </w:pPr>
      <w:bookmarkStart w:id="136" w:name="_Toc516503360"/>
      <w:bookmarkStart w:id="137" w:name="_Toc43400620"/>
      <w:bookmarkStart w:id="138" w:name="_Toc44931929"/>
      <w:bookmarkStart w:id="139" w:name="_Toc44932016"/>
      <w:r w:rsidRPr="002A3E64">
        <w:rPr>
          <w:rtl/>
        </w:rPr>
        <w:t>הוצאות</w:t>
      </w:r>
      <w:bookmarkEnd w:id="136"/>
      <w:bookmarkEnd w:id="137"/>
      <w:bookmarkEnd w:id="138"/>
      <w:bookmarkEnd w:id="139"/>
      <w:r w:rsidRPr="002A3E64">
        <w:rPr>
          <w:rtl/>
        </w:rPr>
        <w:t xml:space="preserve"> </w:t>
      </w:r>
    </w:p>
    <w:p w14:paraId="505F454B" w14:textId="77777777" w:rsidR="004A7CFB" w:rsidRDefault="004A7CFB" w:rsidP="00522CFF">
      <w:pPr>
        <w:pStyle w:val="1112"/>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71F23F76" w14:textId="77777777" w:rsidR="001015D6" w:rsidRPr="00B63569" w:rsidRDefault="001015D6" w:rsidP="00E72233">
      <w:pPr>
        <w:pStyle w:val="1112"/>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14:paraId="75797D50" w14:textId="77777777" w:rsidR="00377479" w:rsidRPr="002A3E64" w:rsidRDefault="001015D6" w:rsidP="00551CC2">
      <w:pPr>
        <w:pStyle w:val="11"/>
      </w:pPr>
      <w:bookmarkStart w:id="140" w:name="_Toc516503361"/>
      <w:bookmarkStart w:id="141" w:name="_Toc43400621"/>
      <w:bookmarkStart w:id="142" w:name="_Toc44931930"/>
      <w:bookmarkStart w:id="143" w:name="_Toc44932017"/>
      <w:r w:rsidRPr="002A3E64">
        <w:rPr>
          <w:rtl/>
        </w:rPr>
        <w:t>סמכות השיפוט</w:t>
      </w:r>
      <w:bookmarkEnd w:id="140"/>
      <w:bookmarkEnd w:id="141"/>
      <w:bookmarkEnd w:id="142"/>
      <w:bookmarkEnd w:id="143"/>
    </w:p>
    <w:p w14:paraId="50C9522F" w14:textId="6638C822" w:rsidR="001015D6" w:rsidRPr="00551CC2" w:rsidRDefault="001015D6" w:rsidP="00522CFF">
      <w:pPr>
        <w:pStyle w:val="1112"/>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w:t>
      </w:r>
      <w:r w:rsidR="007B5D73">
        <w:rPr>
          <w:rFonts w:hint="cs"/>
          <w:rtl/>
        </w:rPr>
        <w:t>י</w:t>
      </w:r>
      <w:r w:rsidRPr="00551CC2">
        <w:rPr>
          <w:rtl/>
        </w:rPr>
        <w:t>ת המשפט</w:t>
      </w:r>
      <w:r w:rsidR="00B243C0" w:rsidRPr="00551CC2">
        <w:rPr>
          <w:rFonts w:hint="cs"/>
          <w:rtl/>
        </w:rPr>
        <w:t xml:space="preserve"> </w:t>
      </w:r>
      <w:r w:rsidR="00AE1066">
        <w:rPr>
          <w:rFonts w:hint="cs"/>
          <w:rtl/>
        </w:rPr>
        <w:t>בירושלים</w:t>
      </w:r>
      <w:r w:rsidRPr="00551CC2">
        <w:rPr>
          <w:rtl/>
        </w:rPr>
        <w:t>.</w:t>
      </w:r>
    </w:p>
    <w:p w14:paraId="5662B31C" w14:textId="77777777" w:rsidR="00377479" w:rsidRPr="002A3E64" w:rsidRDefault="00377479" w:rsidP="00551CC2">
      <w:pPr>
        <w:pStyle w:val="11"/>
      </w:pPr>
      <w:bookmarkStart w:id="144" w:name="_Toc516503362"/>
      <w:bookmarkStart w:id="145" w:name="_Toc43400622"/>
      <w:bookmarkStart w:id="146" w:name="_Toc44931931"/>
      <w:bookmarkStart w:id="147"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44"/>
      <w:bookmarkEnd w:id="145"/>
      <w:bookmarkEnd w:id="146"/>
      <w:bookmarkEnd w:id="147"/>
    </w:p>
    <w:p w14:paraId="237E1171" w14:textId="77777777" w:rsidR="0013061D" w:rsidRDefault="007F243C" w:rsidP="00522CFF">
      <w:pPr>
        <w:pStyle w:val="1112"/>
      </w:pPr>
      <w:r>
        <w:rPr>
          <w:rFonts w:hint="cs"/>
          <w:rtl/>
        </w:rPr>
        <w:t>בכפוף לחובות המזמין על פי דין,</w:t>
      </w:r>
      <w:r w:rsidR="00377479" w:rsidRPr="0013061D">
        <w:rPr>
          <w:rtl/>
        </w:rPr>
        <w:t xml:space="preserve"> </w:t>
      </w:r>
      <w:r w:rsidR="00361FDC">
        <w:rPr>
          <w:rFonts w:hint="cs"/>
          <w:rtl/>
        </w:rPr>
        <w:t>המזמין</w:t>
      </w:r>
      <w:r w:rsidR="0013061D" w:rsidRPr="0013061D">
        <w:rPr>
          <w:rtl/>
        </w:rPr>
        <w:t xml:space="preserve"> מתחייב שלא לגלות תוכן ההצעה לצד שלישי </w:t>
      </w:r>
      <w:r w:rsidR="0013061D">
        <w:rPr>
          <w:rFonts w:hint="cs"/>
          <w:rtl/>
        </w:rPr>
        <w:t xml:space="preserve">שאינו מעובדי </w:t>
      </w:r>
      <w:r w:rsidR="00361FDC">
        <w:rPr>
          <w:rFonts w:hint="cs"/>
          <w:rtl/>
        </w:rPr>
        <w:t>המזמין</w:t>
      </w:r>
      <w:r w:rsidR="0013061D">
        <w:rPr>
          <w:rFonts w:hint="cs"/>
          <w:rtl/>
        </w:rPr>
        <w:t xml:space="preserve"> או</w:t>
      </w:r>
      <w:r w:rsidR="0013061D" w:rsidRPr="0013061D">
        <w:rPr>
          <w:rtl/>
        </w:rPr>
        <w:t xml:space="preserve"> יועצים המועסקים על ידו</w:t>
      </w:r>
      <w:r w:rsidR="0013061D">
        <w:rPr>
          <w:rFonts w:hint="cs"/>
          <w:rtl/>
        </w:rPr>
        <w:t xml:space="preserve"> </w:t>
      </w:r>
      <w:r w:rsidR="00F575B7">
        <w:rPr>
          <w:rFonts w:hint="cs"/>
          <w:rtl/>
        </w:rPr>
        <w:t xml:space="preserve">ונותנים לו שירות </w:t>
      </w:r>
      <w:r w:rsidR="0013061D">
        <w:rPr>
          <w:rFonts w:hint="cs"/>
          <w:rtl/>
        </w:rPr>
        <w:t>לצורך המכרז,</w:t>
      </w:r>
      <w:r w:rsidR="0013061D" w:rsidRPr="0013061D">
        <w:rPr>
          <w:rtl/>
        </w:rPr>
        <w:t xml:space="preserve"> אשר גם עליהם תחול חובת הסודיות ואי השימוש בהצע</w:t>
      </w:r>
      <w:r>
        <w:rPr>
          <w:rFonts w:hint="cs"/>
          <w:rtl/>
        </w:rPr>
        <w:t>ו</w:t>
      </w:r>
      <w:r w:rsidR="0013061D" w:rsidRPr="0013061D">
        <w:rPr>
          <w:rtl/>
        </w:rPr>
        <w:t xml:space="preserve">ת </w:t>
      </w:r>
      <w:r>
        <w:rPr>
          <w:rFonts w:hint="cs"/>
          <w:rtl/>
        </w:rPr>
        <w:t>שהוגשו במכרז</w:t>
      </w:r>
      <w:r w:rsidR="0013061D" w:rsidRPr="0013061D">
        <w:rPr>
          <w:rtl/>
        </w:rPr>
        <w:t xml:space="preserve"> אלא לצורכי ה</w:t>
      </w:r>
      <w:r w:rsidR="00E84A3E">
        <w:rPr>
          <w:rFonts w:hint="cs"/>
          <w:rtl/>
        </w:rPr>
        <w:t>מכרז</w:t>
      </w:r>
      <w:r w:rsidR="0013061D" w:rsidRPr="0013061D">
        <w:rPr>
          <w:rtl/>
        </w:rPr>
        <w:t xml:space="preserve"> בלבד</w:t>
      </w:r>
      <w:r>
        <w:rPr>
          <w:rFonts w:hint="cs"/>
          <w:rtl/>
        </w:rPr>
        <w:t>.</w:t>
      </w:r>
      <w:r w:rsidR="00525EFB">
        <w:rPr>
          <w:rFonts w:hint="cs"/>
          <w:rtl/>
        </w:rPr>
        <w:t xml:space="preserve"> </w:t>
      </w:r>
    </w:p>
    <w:p w14:paraId="366FCE7A" w14:textId="77777777" w:rsidR="00900CA3" w:rsidRPr="00900CA3" w:rsidRDefault="00C26BFA" w:rsidP="00E72233">
      <w:pPr>
        <w:pStyle w:val="1112"/>
      </w:pPr>
      <w:r w:rsidRPr="002D1D37">
        <w:rPr>
          <w:rFonts w:hint="cs"/>
          <w:rtl/>
        </w:rPr>
        <w:t xml:space="preserve">יחד עם זאת, </w:t>
      </w:r>
      <w:r w:rsidR="0013061D" w:rsidRPr="002D1D37">
        <w:rPr>
          <w:rtl/>
        </w:rPr>
        <w:t>בהתאם ל</w:t>
      </w:r>
      <w:r w:rsidR="00900CA3" w:rsidRPr="002D1D37">
        <w:rPr>
          <w:rFonts w:hint="cs"/>
          <w:rtl/>
        </w:rPr>
        <w:t>תקנה 21(ה) ל</w:t>
      </w:r>
      <w:r w:rsidR="0013061D" w:rsidRPr="002D1D37">
        <w:rPr>
          <w:rtl/>
        </w:rPr>
        <w:t>תקנות חוק המכרזים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00900CA3" w:rsidRPr="002D1D37">
        <w:rPr>
          <w:rFonts w:hint="cs"/>
          <w:rtl/>
        </w:rPr>
        <w:t xml:space="preserve">, וכן </w:t>
      </w:r>
      <w:r w:rsidR="001820B3">
        <w:rPr>
          <w:rFonts w:hint="cs"/>
          <w:rtl/>
        </w:rPr>
        <w:t>בפרוטוקולים של ועדת המכרזים ו</w:t>
      </w:r>
      <w:r w:rsidR="00900CA3" w:rsidRPr="002D1D37">
        <w:rPr>
          <w:rFonts w:hint="cs"/>
          <w:rtl/>
        </w:rPr>
        <w:t>במסמכים נוספים הקשורים במכרז</w:t>
      </w:r>
      <w:r w:rsidR="001820B3">
        <w:rPr>
          <w:rFonts w:hint="cs"/>
          <w:rtl/>
        </w:rPr>
        <w:t>,</w:t>
      </w:r>
      <w:r w:rsidR="00900CA3" w:rsidRPr="002D1D37">
        <w:rPr>
          <w:rFonts w:hint="cs"/>
          <w:rtl/>
        </w:rPr>
        <w:t xml:space="preserve"> </w:t>
      </w:r>
      <w:r w:rsidR="00DE2E56" w:rsidRPr="002D1D37">
        <w:rPr>
          <w:rFonts w:hint="cs"/>
          <w:rtl/>
        </w:rPr>
        <w:t>מלבד</w:t>
      </w:r>
      <w:r w:rsidR="001820B3">
        <w:rPr>
          <w:rFonts w:hint="cs"/>
          <w:rtl/>
        </w:rPr>
        <w:t xml:space="preserve"> החריגים המנו</w:t>
      </w:r>
      <w:r w:rsidR="009A63CC">
        <w:rPr>
          <w:rFonts w:hint="cs"/>
          <w:rtl/>
        </w:rPr>
        <w:t>י</w:t>
      </w:r>
      <w:r w:rsidR="001820B3">
        <w:rPr>
          <w:rFonts w:hint="cs"/>
          <w:rtl/>
        </w:rPr>
        <w:t>ים בתקנה, ובכלל זה</w:t>
      </w:r>
      <w:r w:rsidR="00900CA3" w:rsidRPr="002D1D37">
        <w:rPr>
          <w:rFonts w:hint="cs"/>
          <w:rtl/>
        </w:rPr>
        <w:t xml:space="preserve"> במסמכים שהם בגדר סוד מסחרי או מקצועי, או שעלולים לפגוע בביטחון המדינה, יחסי החוץ שלה, </w:t>
      </w:r>
      <w:proofErr w:type="spellStart"/>
      <w:r w:rsidR="00900CA3" w:rsidRPr="002D1D37">
        <w:rPr>
          <w:rFonts w:hint="cs"/>
          <w:rtl/>
        </w:rPr>
        <w:t>כלכלתה</w:t>
      </w:r>
      <w:proofErr w:type="spellEnd"/>
      <w:r w:rsidR="00900CA3" w:rsidRPr="002D1D37">
        <w:rPr>
          <w:rFonts w:hint="cs"/>
          <w:rtl/>
        </w:rPr>
        <w:t xml:space="preserve"> וביטחון הציבור</w:t>
      </w:r>
      <w:r w:rsidR="0013061D" w:rsidRPr="002D1D37">
        <w:rPr>
          <w:rFonts w:hint="cs"/>
          <w:rtl/>
        </w:rPr>
        <w:t>.</w:t>
      </w:r>
      <w:r w:rsidR="0013061D" w:rsidRPr="002D1D37">
        <w:rPr>
          <w:rtl/>
        </w:rPr>
        <w:t xml:space="preserve"> </w:t>
      </w:r>
    </w:p>
    <w:p w14:paraId="7A510186" w14:textId="77777777" w:rsidR="00295B6A" w:rsidRDefault="00295B6A" w:rsidP="00E72233">
      <w:pPr>
        <w:pStyle w:val="1112"/>
      </w:pPr>
      <w:r w:rsidRPr="002D1D37">
        <w:rPr>
          <w:rtl/>
        </w:rPr>
        <w:lastRenderedPageBreak/>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w:t>
      </w:r>
      <w:r w:rsidR="00610128">
        <w:rPr>
          <w:rFonts w:hint="cs"/>
          <w:rtl/>
        </w:rPr>
        <w:t>א</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של המזמין.</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10B45E67" w14:textId="77777777" w:rsidR="00295B6A" w:rsidRDefault="00295B6A" w:rsidP="00E72233">
      <w:pPr>
        <w:pStyle w:val="1112"/>
      </w:pPr>
      <w:r>
        <w:rPr>
          <w:rFonts w:hint="cs"/>
          <w:rtl/>
        </w:rPr>
        <w:t>מציע שטען שחלק מסוים מהצעתו היא סוד מסחרי או מקצועי, יהיה מנוע מלדרוש לעיין בחלק זה של ההצעה הזוכה במכרז.</w:t>
      </w:r>
    </w:p>
    <w:p w14:paraId="72965E78" w14:textId="77777777" w:rsidR="00E81F28" w:rsidRDefault="00295B6A" w:rsidP="00E72233">
      <w:pPr>
        <w:pStyle w:val="1112"/>
      </w:pPr>
      <w:r>
        <w:rPr>
          <w:rFonts w:hint="cs"/>
          <w:rtl/>
        </w:rPr>
        <w:t xml:space="preserve">בכפוף לאמור לעיל, </w:t>
      </w:r>
      <w:r w:rsidR="00E81F28" w:rsidRPr="002D1D37">
        <w:rPr>
          <w:rFonts w:hint="cs"/>
          <w:rtl/>
        </w:rPr>
        <w:t>בהשתתפותו במכרז</w:t>
      </w:r>
      <w:r w:rsidR="00E81F28" w:rsidRPr="002D1D37">
        <w:rPr>
          <w:rtl/>
        </w:rPr>
        <w:t xml:space="preserve"> מסכים המציע, כי</w:t>
      </w:r>
      <w:r>
        <w:rPr>
          <w:rFonts w:hint="cs"/>
          <w:rtl/>
        </w:rPr>
        <w:t xml:space="preserve"> במקרה של זכיה במכרז</w:t>
      </w:r>
      <w:r w:rsidR="00E81F28" w:rsidRPr="002D1D37">
        <w:rPr>
          <w:rtl/>
        </w:rPr>
        <w:t xml:space="preserve"> הצעתו תועמד במלואה, על נספחיה, לעיונם של יתר המציעים במכרז</w:t>
      </w:r>
      <w:r w:rsidR="00E81F28" w:rsidRPr="002D1D37">
        <w:rPr>
          <w:rFonts w:hint="cs"/>
          <w:rtl/>
        </w:rPr>
        <w:t xml:space="preserve"> בהתאם להוראות הדין ותקנות חובת המכרזים. </w:t>
      </w:r>
    </w:p>
    <w:p w14:paraId="0DB3259F" w14:textId="77777777" w:rsidR="0013061D" w:rsidRDefault="00E81F28" w:rsidP="00E72233">
      <w:pPr>
        <w:pStyle w:val="1112"/>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2CB6FA56" w14:textId="77777777" w:rsidR="003F2FF6" w:rsidRDefault="003F2FF6" w:rsidP="003F2FF6">
      <w:pPr>
        <w:pStyle w:val="11"/>
      </w:pPr>
      <w:r>
        <w:rPr>
          <w:rFonts w:hint="cs"/>
          <w:rtl/>
        </w:rPr>
        <w:t>מיצוי הליכים מול הוועדה</w:t>
      </w:r>
    </w:p>
    <w:p w14:paraId="02AE8A37" w14:textId="77777777" w:rsidR="003F2FF6" w:rsidRDefault="00673F6B" w:rsidP="001A23A3">
      <w:pPr>
        <w:pStyle w:val="1112"/>
        <w:ind w:left="1617"/>
      </w:pPr>
      <w:r>
        <w:rPr>
          <w:rFonts w:hint="cs"/>
          <w:rtl/>
        </w:rPr>
        <w:t>אם</w:t>
      </w:r>
      <w:r w:rsidR="007E7A82">
        <w:rPr>
          <w:rFonts w:hint="cs"/>
          <w:rtl/>
        </w:rPr>
        <w:t xml:space="preserve"> </w:t>
      </w:r>
      <w:r w:rsidR="003F2FF6">
        <w:rPr>
          <w:rFonts w:hint="cs"/>
          <w:rtl/>
        </w:rPr>
        <w:t xml:space="preserve">לאחר מימוש זכות העיון, מציע במכרז סבור שנפלה טעות בהחלטה של ועדת המכרזים, עליו לפנות לוועדה בכתב ולפרט את טענותיו באופן מנומק וזאת לא יאוחר מ-10 ימים ממועד מימוש זכות העיון. </w:t>
      </w:r>
    </w:p>
    <w:p w14:paraId="7CF912B4" w14:textId="77777777" w:rsidR="003F2FF6" w:rsidRDefault="003F2FF6" w:rsidP="007E7A82">
      <w:pPr>
        <w:pStyle w:val="1112"/>
      </w:pPr>
      <w:r>
        <w:rPr>
          <w:rFonts w:hint="cs"/>
          <w:rtl/>
        </w:rPr>
        <w:t xml:space="preserve">במהלך בירור טענות מציע במכרז, ככל שישנן, המזמין לא יעכב את מימוש ההתקשרות עם הזוכה, למעט </w:t>
      </w:r>
      <w:r w:rsidR="00673F6B">
        <w:rPr>
          <w:rFonts w:hint="cs"/>
          <w:rtl/>
        </w:rPr>
        <w:t>ב</w:t>
      </w:r>
      <w:r>
        <w:rPr>
          <w:rFonts w:hint="cs"/>
          <w:rtl/>
        </w:rPr>
        <w:t xml:space="preserve">מקרים חריגים, בהתאם לשיקול דעתו הבלעדי. </w:t>
      </w:r>
    </w:p>
    <w:p w14:paraId="7A4F8278" w14:textId="77777777" w:rsidR="003F2FF6" w:rsidRDefault="00673F6B" w:rsidP="007E7A82">
      <w:pPr>
        <w:pStyle w:val="1112"/>
        <w:rPr>
          <w:rtl/>
        </w:rPr>
      </w:pPr>
      <w:r>
        <w:rPr>
          <w:rFonts w:hint="cs"/>
          <w:rtl/>
        </w:rPr>
        <w:t xml:space="preserve">אם </w:t>
      </w:r>
      <w:r w:rsidR="003F2FF6">
        <w:rPr>
          <w:rFonts w:hint="cs"/>
          <w:rtl/>
        </w:rPr>
        <w:t xml:space="preserve">לאחר בירור טענות המציע, ועדת המכרזים, תסבור כי נפלה טעות בהחלטה שקיבלה, לא יהיה במימוש ההתקשרות עם הזוכה כדי למנוע ממנה לקבל כל החלטה נדרשת לצורך תיקון הטעות, ובכלל זה, במקרים חריגים, ביטול הזכייה. </w:t>
      </w:r>
    </w:p>
    <w:p w14:paraId="574D28E8" w14:textId="77777777" w:rsidR="00362D62" w:rsidRPr="00AC1359" w:rsidRDefault="00362D62" w:rsidP="00AC1359">
      <w:pPr>
        <w:rPr>
          <w:b/>
          <w:bCs/>
          <w:caps/>
        </w:rPr>
        <w:sectPr w:rsidR="00362D62" w:rsidRPr="00AC1359" w:rsidSect="00E72233">
          <w:pgSz w:w="11906" w:h="16838" w:code="9"/>
          <w:pgMar w:top="1616" w:right="1826" w:bottom="1440" w:left="1800" w:header="709" w:footer="709" w:gutter="0"/>
          <w:cols w:space="708"/>
          <w:titlePg/>
          <w:bidi/>
          <w:rtlGutter/>
          <w:docGrid w:linePitch="360"/>
        </w:sectPr>
      </w:pPr>
    </w:p>
    <w:p w14:paraId="46273B1A" w14:textId="77777777" w:rsidR="005D0A83" w:rsidRDefault="005D0A83" w:rsidP="005D0A83">
      <w:pPr>
        <w:rPr>
          <w:rFonts w:ascii="David" w:hAnsi="David" w:cs="David"/>
          <w:caps/>
          <w:kern w:val="40"/>
          <w:sz w:val="72"/>
          <w:szCs w:val="72"/>
          <w:u w:val="single"/>
          <w:rtl/>
        </w:rPr>
      </w:pPr>
    </w:p>
    <w:p w14:paraId="6A1320B8" w14:textId="77777777" w:rsidR="005D0A83" w:rsidRDefault="005D0A83" w:rsidP="005D0A83">
      <w:pPr>
        <w:rPr>
          <w:rFonts w:ascii="David" w:hAnsi="David" w:cs="David"/>
          <w:caps/>
          <w:kern w:val="40"/>
          <w:sz w:val="72"/>
          <w:szCs w:val="72"/>
          <w:u w:val="single"/>
          <w:rtl/>
        </w:rPr>
      </w:pPr>
    </w:p>
    <w:p w14:paraId="7ADB2F99" w14:textId="77777777" w:rsidR="005D0A83" w:rsidRDefault="005D0A83" w:rsidP="005D0A83">
      <w:pPr>
        <w:rPr>
          <w:rFonts w:ascii="David" w:hAnsi="David" w:cs="David"/>
          <w:caps/>
          <w:kern w:val="40"/>
          <w:sz w:val="72"/>
          <w:szCs w:val="72"/>
          <w:u w:val="single"/>
          <w:rtl/>
        </w:rPr>
      </w:pPr>
    </w:p>
    <w:p w14:paraId="45BDEAFB" w14:textId="77777777" w:rsidR="005D0A83" w:rsidRDefault="005D0A83" w:rsidP="005D0A83">
      <w:pPr>
        <w:rPr>
          <w:rFonts w:ascii="David" w:hAnsi="David" w:cs="David"/>
          <w:caps/>
          <w:kern w:val="40"/>
          <w:sz w:val="72"/>
          <w:szCs w:val="72"/>
          <w:u w:val="single"/>
          <w:rtl/>
        </w:rPr>
      </w:pPr>
    </w:p>
    <w:p w14:paraId="21EC7654" w14:textId="77777777" w:rsidR="005D0A83" w:rsidRDefault="005D0A83" w:rsidP="005D0A83">
      <w:pPr>
        <w:rPr>
          <w:rFonts w:ascii="David" w:hAnsi="David" w:cs="David"/>
          <w:caps/>
          <w:kern w:val="40"/>
          <w:sz w:val="72"/>
          <w:szCs w:val="72"/>
          <w:u w:val="single"/>
          <w:rtl/>
        </w:rPr>
      </w:pPr>
    </w:p>
    <w:p w14:paraId="07843183" w14:textId="77777777" w:rsidR="005D0A83" w:rsidRDefault="005D0A83" w:rsidP="005D0A83">
      <w:pPr>
        <w:rPr>
          <w:rFonts w:ascii="David" w:hAnsi="David" w:cs="David"/>
          <w:caps/>
          <w:kern w:val="40"/>
          <w:sz w:val="72"/>
          <w:szCs w:val="72"/>
          <w:u w:val="single"/>
          <w:rtl/>
        </w:rPr>
      </w:pPr>
    </w:p>
    <w:p w14:paraId="756C1C85" w14:textId="77777777" w:rsidR="005D0A83" w:rsidRDefault="005D0A83" w:rsidP="005D0A83">
      <w:pPr>
        <w:rPr>
          <w:rFonts w:ascii="David" w:hAnsi="David" w:cs="David"/>
          <w:caps/>
          <w:kern w:val="40"/>
          <w:sz w:val="72"/>
          <w:szCs w:val="72"/>
          <w:u w:val="single"/>
          <w:rtl/>
        </w:rPr>
      </w:pPr>
    </w:p>
    <w:p w14:paraId="4F8F016B" w14:textId="77777777" w:rsidR="005D0A83" w:rsidRPr="0052552A" w:rsidRDefault="005D0A83" w:rsidP="00285F0A">
      <w:pPr>
        <w:rPr>
          <w:rFonts w:ascii="David" w:hAnsi="David" w:cs="David"/>
          <w:sz w:val="72"/>
          <w:szCs w:val="72"/>
          <w:rtl/>
        </w:rPr>
      </w:pPr>
    </w:p>
    <w:p w14:paraId="3C363D50" w14:textId="77777777" w:rsidR="00024056" w:rsidRPr="002F1CE5" w:rsidRDefault="005D7327" w:rsidP="009A63CC">
      <w:pPr>
        <w:pStyle w:val="afffffff9"/>
        <w:rPr>
          <w:rtl/>
        </w:rPr>
      </w:pPr>
      <w:bookmarkStart w:id="148" w:name="_Toc32477913"/>
      <w:bookmarkStart w:id="149" w:name="_Toc43400640"/>
      <w:bookmarkStart w:id="150" w:name="_Toc44931958"/>
      <w:bookmarkStart w:id="151" w:name="_Toc44932045"/>
      <w:bookmarkStart w:id="152" w:name="_Toc44932670"/>
      <w:bookmarkStart w:id="153" w:name="_Toc53331379"/>
      <w:bookmarkStart w:id="154" w:name="_Toc53498862"/>
      <w:bookmarkEnd w:id="0"/>
      <w:bookmarkEnd w:id="1"/>
      <w:bookmarkEnd w:id="2"/>
      <w:bookmarkEnd w:id="3"/>
      <w:r w:rsidRPr="002F1CE5">
        <w:rPr>
          <w:rFonts w:hint="eastAsia"/>
          <w:rtl/>
        </w:rPr>
        <w:t>פ</w:t>
      </w:r>
      <w:r w:rsidR="0007721F" w:rsidRPr="002F1CE5">
        <w:rPr>
          <w:rFonts w:hint="eastAsia"/>
          <w:rtl/>
        </w:rPr>
        <w:t>רק</w:t>
      </w:r>
      <w:r w:rsidR="0007721F" w:rsidRPr="002F1CE5">
        <w:rPr>
          <w:rtl/>
        </w:rPr>
        <w:t xml:space="preserve"> </w:t>
      </w:r>
      <w:r w:rsidR="009A63CC">
        <w:rPr>
          <w:rFonts w:hint="cs"/>
          <w:rtl/>
        </w:rPr>
        <w:t>ג</w:t>
      </w:r>
      <w:r w:rsidR="009A63CC" w:rsidRPr="002F1CE5">
        <w:rPr>
          <w:rtl/>
        </w:rPr>
        <w:t xml:space="preserve">' </w:t>
      </w:r>
      <w:r w:rsidR="0007721F" w:rsidRPr="002F1CE5">
        <w:rPr>
          <w:rtl/>
        </w:rPr>
        <w:t xml:space="preserve">– </w:t>
      </w:r>
      <w:r w:rsidR="00715DCD" w:rsidRPr="002F1CE5">
        <w:rPr>
          <w:rFonts w:hint="eastAsia"/>
          <w:rtl/>
        </w:rPr>
        <w:t>הסכם</w:t>
      </w:r>
      <w:r w:rsidR="00024056" w:rsidRPr="002F1CE5">
        <w:rPr>
          <w:rtl/>
        </w:rPr>
        <w:t xml:space="preserve"> התקשרות</w:t>
      </w:r>
      <w:bookmarkEnd w:id="148"/>
      <w:bookmarkEnd w:id="149"/>
      <w:bookmarkEnd w:id="150"/>
      <w:bookmarkEnd w:id="151"/>
      <w:bookmarkEnd w:id="152"/>
      <w:bookmarkEnd w:id="153"/>
      <w:bookmarkEnd w:id="154"/>
    </w:p>
    <w:p w14:paraId="07DAFEEE" w14:textId="77777777" w:rsidR="00024056" w:rsidRDefault="00024056" w:rsidP="002D7789">
      <w:pPr>
        <w:rPr>
          <w:rFonts w:ascii="David" w:hAnsi="David" w:cs="David"/>
          <w:b/>
          <w:bCs/>
          <w:sz w:val="32"/>
          <w:szCs w:val="32"/>
          <w:u w:val="single"/>
          <w:rtl/>
        </w:rPr>
      </w:pPr>
    </w:p>
    <w:p w14:paraId="7772B445" w14:textId="77777777" w:rsidR="00153966" w:rsidRDefault="00153966" w:rsidP="0009150A">
      <w:pPr>
        <w:pStyle w:val="1c"/>
        <w:widowControl w:val="0"/>
        <w:numPr>
          <w:ilvl w:val="12"/>
          <w:numId w:val="0"/>
        </w:numPr>
        <w:tabs>
          <w:tab w:val="right" w:pos="8487"/>
        </w:tabs>
        <w:spacing w:line="360" w:lineRule="auto"/>
        <w:ind w:left="-18" w:firstLine="18"/>
        <w:jc w:val="center"/>
        <w:rPr>
          <w:rFonts w:cs="David"/>
          <w:rtl/>
        </w:rPr>
        <w:sectPr w:rsidR="00153966" w:rsidSect="004C7B7C">
          <w:pgSz w:w="11906" w:h="16838" w:code="9"/>
          <w:pgMar w:top="1616" w:right="1826" w:bottom="1440" w:left="1800" w:header="709" w:footer="709" w:gutter="0"/>
          <w:cols w:space="708"/>
          <w:titlePg/>
          <w:bidi/>
          <w:rtlGutter/>
          <w:docGrid w:linePitch="360"/>
        </w:sectPr>
      </w:pPr>
      <w:bookmarkStart w:id="155" w:name="_Toc515804569"/>
    </w:p>
    <w:p w14:paraId="067AA3AC" w14:textId="77777777" w:rsidR="00DD1BFE" w:rsidRPr="002F1CE5" w:rsidRDefault="00153966" w:rsidP="0009150A">
      <w:pPr>
        <w:pStyle w:val="1c"/>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lastRenderedPageBreak/>
        <w:t>הסכם</w:t>
      </w:r>
      <w:r w:rsidRPr="002F1CE5">
        <w:rPr>
          <w:rFonts w:cs="David"/>
          <w:b/>
          <w:bCs/>
          <w:rtl/>
        </w:rPr>
        <w:t xml:space="preserve"> התקשרות </w:t>
      </w:r>
    </w:p>
    <w:bookmarkEnd w:id="155"/>
    <w:p w14:paraId="6BA7650B" w14:textId="77777777" w:rsidR="00976655" w:rsidRPr="005C47D9" w:rsidRDefault="00976655" w:rsidP="00976655">
      <w:pPr>
        <w:pStyle w:val="1c"/>
        <w:widowControl w:val="0"/>
        <w:numPr>
          <w:ilvl w:val="12"/>
          <w:numId w:val="0"/>
        </w:numPr>
        <w:tabs>
          <w:tab w:val="right" w:pos="8487"/>
        </w:tabs>
        <w:spacing w:before="120" w:after="120" w:line="280" w:lineRule="exact"/>
        <w:ind w:left="-18" w:firstLine="18"/>
        <w:jc w:val="center"/>
        <w:rPr>
          <w:rFonts w:cs="David"/>
          <w:rtl/>
        </w:rPr>
      </w:pPr>
      <w:r w:rsidRPr="005C47D9">
        <w:rPr>
          <w:rFonts w:cs="David" w:hint="cs"/>
          <w:rtl/>
        </w:rPr>
        <w:t>שנחתם ביום __ לחודש ______ 2024</w:t>
      </w:r>
    </w:p>
    <w:p w14:paraId="0FDC4F09" w14:textId="77777777" w:rsidR="00976655" w:rsidRPr="005C47D9" w:rsidRDefault="00976655" w:rsidP="00976655">
      <w:pPr>
        <w:pStyle w:val="1c"/>
        <w:widowControl w:val="0"/>
        <w:numPr>
          <w:ilvl w:val="12"/>
          <w:numId w:val="0"/>
        </w:numPr>
        <w:tabs>
          <w:tab w:val="right" w:pos="8487"/>
        </w:tabs>
        <w:spacing w:before="120" w:after="120" w:line="280" w:lineRule="exact"/>
        <w:jc w:val="center"/>
        <w:rPr>
          <w:rFonts w:cs="David"/>
          <w:b/>
          <w:bCs/>
          <w:rtl/>
        </w:rPr>
      </w:pPr>
      <w:bookmarkStart w:id="156" w:name="_Toc515804570"/>
      <w:r w:rsidRPr="005C47D9">
        <w:rPr>
          <w:rFonts w:cs="David"/>
          <w:b/>
          <w:bCs/>
          <w:rtl/>
        </w:rPr>
        <w:t>ב י ן</w:t>
      </w:r>
      <w:bookmarkEnd w:id="156"/>
    </w:p>
    <w:p w14:paraId="11D0BF73" w14:textId="77777777" w:rsidR="00976655" w:rsidRPr="005C47D9" w:rsidRDefault="00976655" w:rsidP="00976655">
      <w:pPr>
        <w:pStyle w:val="1c"/>
        <w:widowControl w:val="0"/>
        <w:numPr>
          <w:ilvl w:val="12"/>
          <w:numId w:val="0"/>
        </w:numPr>
        <w:tabs>
          <w:tab w:val="right" w:pos="8487"/>
        </w:tabs>
        <w:spacing w:before="120" w:after="120" w:line="280" w:lineRule="exact"/>
        <w:jc w:val="center"/>
        <w:rPr>
          <w:rFonts w:cs="David"/>
          <w:rtl/>
        </w:rPr>
      </w:pPr>
      <w:bookmarkStart w:id="157" w:name="_Toc515804571"/>
      <w:r w:rsidRPr="005C47D9">
        <w:rPr>
          <w:rFonts w:cs="David"/>
          <w:b/>
          <w:bCs/>
          <w:rtl/>
        </w:rPr>
        <w:t xml:space="preserve">ממשלת ישראל, בשם מדינת ישראל, המיוצגת ע"י המנהל הכללי של משרד </w:t>
      </w:r>
      <w:r w:rsidRPr="005C47D9">
        <w:rPr>
          <w:rFonts w:cs="David" w:hint="cs"/>
          <w:b/>
          <w:bCs/>
          <w:rtl/>
        </w:rPr>
        <w:t>ה</w:t>
      </w:r>
      <w:r w:rsidRPr="005C47D9">
        <w:rPr>
          <w:rFonts w:cs="David"/>
          <w:b/>
          <w:bCs/>
          <w:rtl/>
        </w:rPr>
        <w:t>על</w:t>
      </w:r>
      <w:r w:rsidRPr="005C47D9">
        <w:rPr>
          <w:rFonts w:cs="David" w:hint="cs"/>
          <w:b/>
          <w:bCs/>
          <w:rtl/>
        </w:rPr>
        <w:t>י</w:t>
      </w:r>
      <w:r w:rsidRPr="005C47D9">
        <w:rPr>
          <w:rFonts w:cs="David"/>
          <w:b/>
          <w:bCs/>
          <w:rtl/>
        </w:rPr>
        <w:t>יה</w:t>
      </w:r>
      <w:r w:rsidRPr="005C47D9">
        <w:rPr>
          <w:rFonts w:cs="David" w:hint="cs"/>
          <w:b/>
          <w:bCs/>
          <w:rtl/>
        </w:rPr>
        <w:t xml:space="preserve"> והקליטה</w:t>
      </w:r>
      <w:r w:rsidRPr="005C47D9">
        <w:rPr>
          <w:rFonts w:cs="David"/>
          <w:b/>
          <w:bCs/>
          <w:rtl/>
        </w:rPr>
        <w:t xml:space="preserve"> וחשב</w:t>
      </w:r>
      <w:r w:rsidRPr="005C47D9">
        <w:rPr>
          <w:rFonts w:cs="David" w:hint="cs"/>
          <w:b/>
          <w:bCs/>
          <w:rtl/>
        </w:rPr>
        <w:t>ת</w:t>
      </w:r>
      <w:r w:rsidRPr="005C47D9">
        <w:rPr>
          <w:rFonts w:cs="David"/>
          <w:b/>
          <w:bCs/>
          <w:rtl/>
        </w:rPr>
        <w:t xml:space="preserve"> המשרד, שהוסמכו לכך כדין, לפי חוק נכסי המדינה, </w:t>
      </w:r>
      <w:proofErr w:type="spellStart"/>
      <w:r w:rsidRPr="005C47D9">
        <w:rPr>
          <w:rFonts w:cs="David"/>
          <w:b/>
          <w:bCs/>
          <w:rtl/>
        </w:rPr>
        <w:t>התשי"א</w:t>
      </w:r>
      <w:proofErr w:type="spellEnd"/>
      <w:r w:rsidRPr="005C47D9">
        <w:rPr>
          <w:rFonts w:cs="David"/>
          <w:b/>
          <w:bCs/>
          <w:rtl/>
        </w:rPr>
        <w:t xml:space="preserve"> </w:t>
      </w:r>
      <w:r w:rsidRPr="005C47D9">
        <w:rPr>
          <w:rFonts w:cs="David"/>
          <w:b/>
          <w:bCs/>
        </w:rPr>
        <w:t>–</w:t>
      </w:r>
      <w:r w:rsidRPr="005C47D9">
        <w:rPr>
          <w:rFonts w:cs="David"/>
          <w:b/>
          <w:bCs/>
          <w:rtl/>
        </w:rPr>
        <w:t xml:space="preserve"> 1951</w:t>
      </w:r>
    </w:p>
    <w:p w14:paraId="104D5494" w14:textId="77777777" w:rsidR="00976655" w:rsidRPr="005C47D9" w:rsidRDefault="00976655" w:rsidP="00976655">
      <w:pPr>
        <w:pStyle w:val="1c"/>
        <w:widowControl w:val="0"/>
        <w:numPr>
          <w:ilvl w:val="12"/>
          <w:numId w:val="0"/>
        </w:numPr>
        <w:tabs>
          <w:tab w:val="right" w:pos="8487"/>
        </w:tabs>
        <w:spacing w:before="120" w:after="120" w:line="280" w:lineRule="exact"/>
        <w:jc w:val="center"/>
        <w:rPr>
          <w:rFonts w:cs="David"/>
          <w:rtl/>
        </w:rPr>
      </w:pPr>
      <w:bookmarkStart w:id="158" w:name="_Toc515804572"/>
      <w:bookmarkEnd w:id="157"/>
      <w:r w:rsidRPr="005C47D9">
        <w:rPr>
          <w:rFonts w:cs="David"/>
          <w:rtl/>
        </w:rPr>
        <w:t>(להלן: "</w:t>
      </w:r>
      <w:r w:rsidRPr="005C47D9">
        <w:rPr>
          <w:rFonts w:cs="David"/>
          <w:b/>
          <w:bCs/>
          <w:rtl/>
        </w:rPr>
        <w:t>המזמין</w:t>
      </w:r>
      <w:r w:rsidRPr="005C47D9">
        <w:rPr>
          <w:rFonts w:cs="David"/>
          <w:rtl/>
        </w:rPr>
        <w:t>")</w:t>
      </w:r>
      <w:bookmarkEnd w:id="158"/>
      <w:r w:rsidRPr="005C47D9">
        <w:rPr>
          <w:rFonts w:cs="David"/>
          <w:rtl/>
        </w:rPr>
        <w:t xml:space="preserve"> </w:t>
      </w:r>
    </w:p>
    <w:p w14:paraId="01B27548" w14:textId="77777777" w:rsidR="00976655" w:rsidRPr="005C47D9" w:rsidRDefault="00976655" w:rsidP="00976655">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120" w:line="280" w:lineRule="exact"/>
        <w:jc w:val="both"/>
        <w:rPr>
          <w:rFonts w:cs="David"/>
          <w:rtl/>
        </w:rPr>
      </w:pPr>
      <w:r w:rsidRPr="005C47D9">
        <w:rPr>
          <w:rFonts w:cs="David"/>
          <w:b/>
          <w:bCs/>
          <w:rtl/>
        </w:rPr>
        <w:tab/>
      </w:r>
      <w:r w:rsidRPr="005C47D9">
        <w:rPr>
          <w:rFonts w:cs="David"/>
          <w:b/>
          <w:bCs/>
          <w:rtl/>
        </w:rPr>
        <w:tab/>
      </w:r>
      <w:r w:rsidRPr="005C47D9">
        <w:rPr>
          <w:rFonts w:cs="David"/>
          <w:b/>
          <w:bCs/>
          <w:rtl/>
        </w:rPr>
        <w:tab/>
      </w:r>
      <w:r w:rsidRPr="005C47D9">
        <w:rPr>
          <w:rFonts w:cs="David"/>
          <w:b/>
          <w:bCs/>
          <w:rtl/>
        </w:rPr>
        <w:tab/>
      </w:r>
      <w:r w:rsidRPr="005C47D9">
        <w:rPr>
          <w:rFonts w:cs="David"/>
          <w:b/>
          <w:bCs/>
          <w:rtl/>
        </w:rPr>
        <w:tab/>
      </w:r>
      <w:r w:rsidRPr="005C47D9">
        <w:rPr>
          <w:rFonts w:cs="David"/>
          <w:b/>
          <w:bCs/>
          <w:rtl/>
        </w:rPr>
        <w:tab/>
      </w:r>
      <w:r w:rsidRPr="005C47D9">
        <w:rPr>
          <w:rFonts w:cs="David"/>
          <w:b/>
          <w:bCs/>
          <w:rtl/>
        </w:rPr>
        <w:tab/>
      </w:r>
      <w:r w:rsidRPr="005C47D9">
        <w:rPr>
          <w:rFonts w:cs="David"/>
          <w:b/>
          <w:bCs/>
          <w:rtl/>
        </w:rPr>
        <w:tab/>
      </w:r>
      <w:r w:rsidRPr="005C47D9">
        <w:rPr>
          <w:rFonts w:cs="David"/>
          <w:b/>
          <w:bCs/>
          <w:rtl/>
        </w:rPr>
        <w:tab/>
        <w:t xml:space="preserve">                         </w:t>
      </w:r>
      <w:r w:rsidRPr="005C47D9">
        <w:rPr>
          <w:rFonts w:cs="David"/>
          <w:b/>
          <w:bCs/>
          <w:u w:val="single"/>
          <w:rtl/>
        </w:rPr>
        <w:t>מצד אחד</w:t>
      </w:r>
      <w:r w:rsidRPr="005C47D9">
        <w:rPr>
          <w:rFonts w:cs="David"/>
          <w:rtl/>
        </w:rPr>
        <w:t>;</w:t>
      </w:r>
    </w:p>
    <w:p w14:paraId="3649F185" w14:textId="77777777" w:rsidR="00976655" w:rsidRPr="005C47D9" w:rsidRDefault="00976655" w:rsidP="00976655">
      <w:pPr>
        <w:pStyle w:val="1c"/>
        <w:widowControl w:val="0"/>
        <w:numPr>
          <w:ilvl w:val="12"/>
          <w:numId w:val="0"/>
        </w:numPr>
        <w:tabs>
          <w:tab w:val="right" w:pos="8487"/>
        </w:tabs>
        <w:spacing w:before="120" w:after="120" w:line="280" w:lineRule="exact"/>
        <w:jc w:val="center"/>
        <w:rPr>
          <w:rFonts w:cs="David"/>
          <w:b/>
          <w:bCs/>
          <w:rtl/>
        </w:rPr>
      </w:pPr>
      <w:r w:rsidRPr="005C47D9">
        <w:rPr>
          <w:rFonts w:cs="David" w:hint="cs"/>
          <w:b/>
          <w:bCs/>
          <w:rtl/>
        </w:rPr>
        <w:t>ו</w:t>
      </w:r>
      <w:r w:rsidRPr="005C47D9">
        <w:rPr>
          <w:rFonts w:cs="David"/>
          <w:b/>
          <w:bCs/>
          <w:rtl/>
        </w:rPr>
        <w:t xml:space="preserve"> ב י ן</w:t>
      </w:r>
    </w:p>
    <w:p w14:paraId="4DC35528" w14:textId="77777777" w:rsidR="00976655" w:rsidRPr="005C47D9" w:rsidRDefault="00976655" w:rsidP="00976655">
      <w:pPr>
        <w:pStyle w:val="1c"/>
        <w:widowControl w:val="0"/>
        <w:numPr>
          <w:ilvl w:val="12"/>
          <w:numId w:val="0"/>
        </w:numPr>
        <w:tabs>
          <w:tab w:val="right" w:pos="8487"/>
        </w:tabs>
        <w:spacing w:before="120" w:after="120" w:line="280" w:lineRule="exact"/>
        <w:jc w:val="center"/>
        <w:rPr>
          <w:rFonts w:cs="David"/>
          <w:rtl/>
        </w:rPr>
      </w:pPr>
      <w:r w:rsidRPr="005C47D9">
        <w:rPr>
          <w:rFonts w:cs="David"/>
          <w:rtl/>
        </w:rPr>
        <w:t xml:space="preserve"> ________________________</w:t>
      </w:r>
    </w:p>
    <w:p w14:paraId="59A6C834" w14:textId="77777777" w:rsidR="00976655" w:rsidRPr="005C47D9" w:rsidRDefault="00976655" w:rsidP="00976655">
      <w:pPr>
        <w:pStyle w:val="1c"/>
        <w:widowControl w:val="0"/>
        <w:numPr>
          <w:ilvl w:val="12"/>
          <w:numId w:val="0"/>
        </w:numPr>
        <w:tabs>
          <w:tab w:val="right" w:pos="8487"/>
        </w:tabs>
        <w:spacing w:before="120" w:after="120" w:line="280" w:lineRule="exact"/>
        <w:jc w:val="center"/>
        <w:rPr>
          <w:rFonts w:cs="David"/>
          <w:rtl/>
        </w:rPr>
      </w:pPr>
      <w:r w:rsidRPr="005C47D9">
        <w:rPr>
          <w:rFonts w:cs="David"/>
          <w:rtl/>
        </w:rPr>
        <w:t>מכתובת ________________________________</w:t>
      </w:r>
    </w:p>
    <w:p w14:paraId="6E5B6993" w14:textId="77777777" w:rsidR="00976655" w:rsidRPr="005C47D9" w:rsidRDefault="00976655" w:rsidP="00976655">
      <w:pPr>
        <w:pStyle w:val="1c"/>
        <w:widowControl w:val="0"/>
        <w:numPr>
          <w:ilvl w:val="12"/>
          <w:numId w:val="0"/>
        </w:numPr>
        <w:tabs>
          <w:tab w:val="right" w:pos="8487"/>
        </w:tabs>
        <w:spacing w:before="120" w:after="120" w:line="280" w:lineRule="exact"/>
        <w:jc w:val="center"/>
        <w:rPr>
          <w:rFonts w:cs="David"/>
          <w:rtl/>
        </w:rPr>
      </w:pPr>
      <w:r w:rsidRPr="005C47D9">
        <w:rPr>
          <w:rFonts w:cs="David"/>
          <w:rtl/>
        </w:rPr>
        <w:t>(להלן: "</w:t>
      </w:r>
      <w:r w:rsidRPr="005C47D9">
        <w:rPr>
          <w:rFonts w:cs="David"/>
          <w:b/>
          <w:bCs/>
          <w:rtl/>
        </w:rPr>
        <w:t>הספק</w:t>
      </w:r>
      <w:r w:rsidRPr="005C47D9">
        <w:rPr>
          <w:rFonts w:cs="David"/>
          <w:rtl/>
        </w:rPr>
        <w:t>")</w:t>
      </w:r>
    </w:p>
    <w:p w14:paraId="43EE21D1" w14:textId="77777777" w:rsidR="00976655" w:rsidRPr="005C47D9" w:rsidRDefault="00976655" w:rsidP="00976655">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120" w:line="280" w:lineRule="exact"/>
        <w:jc w:val="both"/>
        <w:rPr>
          <w:rFonts w:cs="David"/>
          <w:b/>
          <w:bCs/>
          <w:u w:val="single"/>
          <w:rtl/>
        </w:rPr>
      </w:pPr>
      <w:r w:rsidRPr="005C47D9">
        <w:rPr>
          <w:rFonts w:cs="David"/>
          <w:b/>
          <w:bCs/>
          <w:rtl/>
        </w:rPr>
        <w:tab/>
      </w:r>
      <w:r w:rsidRPr="005C47D9">
        <w:rPr>
          <w:rFonts w:cs="David"/>
          <w:b/>
          <w:bCs/>
          <w:rtl/>
        </w:rPr>
        <w:tab/>
      </w:r>
      <w:r w:rsidRPr="005C47D9">
        <w:rPr>
          <w:rFonts w:cs="David"/>
          <w:b/>
          <w:bCs/>
          <w:rtl/>
        </w:rPr>
        <w:tab/>
      </w:r>
      <w:r w:rsidRPr="005C47D9">
        <w:rPr>
          <w:rFonts w:cs="David"/>
          <w:b/>
          <w:bCs/>
          <w:rtl/>
        </w:rPr>
        <w:tab/>
      </w:r>
      <w:r w:rsidRPr="005C47D9">
        <w:rPr>
          <w:rFonts w:cs="David"/>
          <w:b/>
          <w:bCs/>
          <w:rtl/>
        </w:rPr>
        <w:tab/>
      </w:r>
      <w:r w:rsidRPr="005C47D9">
        <w:rPr>
          <w:rFonts w:cs="David"/>
          <w:b/>
          <w:bCs/>
          <w:rtl/>
        </w:rPr>
        <w:tab/>
      </w:r>
      <w:r w:rsidRPr="005C47D9">
        <w:rPr>
          <w:rFonts w:cs="David"/>
          <w:b/>
          <w:bCs/>
          <w:rtl/>
        </w:rPr>
        <w:tab/>
      </w:r>
      <w:r w:rsidRPr="005C47D9">
        <w:rPr>
          <w:rFonts w:cs="David"/>
          <w:b/>
          <w:bCs/>
          <w:rtl/>
        </w:rPr>
        <w:tab/>
      </w:r>
      <w:r w:rsidRPr="005C47D9">
        <w:rPr>
          <w:rFonts w:cs="David"/>
          <w:b/>
          <w:bCs/>
          <w:rtl/>
        </w:rPr>
        <w:tab/>
        <w:t xml:space="preserve">                       </w:t>
      </w:r>
      <w:r w:rsidRPr="005C47D9">
        <w:rPr>
          <w:rFonts w:cs="David"/>
          <w:b/>
          <w:bCs/>
          <w:u w:val="single"/>
          <w:rtl/>
        </w:rPr>
        <w:t>מצד שני</w:t>
      </w:r>
      <w:r w:rsidRPr="005C47D9">
        <w:rPr>
          <w:rFonts w:cs="David"/>
          <w:rtl/>
        </w:rPr>
        <w:t>;</w:t>
      </w:r>
    </w:p>
    <w:p w14:paraId="7F6926D8" w14:textId="75D7E663" w:rsidR="0009150A" w:rsidRPr="007C5B4C" w:rsidRDefault="0009150A" w:rsidP="00290903">
      <w:pPr>
        <w:pStyle w:val="af7"/>
        <w:widowControl w:val="0"/>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w:t>
      </w:r>
      <w:r w:rsidR="00A33AEF">
        <w:rPr>
          <w:rFonts w:cs="David" w:hint="cs"/>
          <w:rtl/>
        </w:rPr>
        <w:t>מכרז ממוכן מהיר</w:t>
      </w:r>
      <w:bookmarkStart w:id="159" w:name="TenderNumber_10"/>
      <w:r w:rsidR="00A33AEF" w:rsidRPr="00E72233">
        <w:rPr>
          <w:rFonts w:cs="David"/>
          <w:rtl/>
        </w:rPr>
        <w:t xml:space="preserve"> </w:t>
      </w:r>
      <w:bookmarkEnd w:id="159"/>
      <w:r w:rsidR="009274B6">
        <w:rPr>
          <w:rFonts w:cs="David" w:hint="cs"/>
          <w:rtl/>
        </w:rPr>
        <w:t xml:space="preserve">41/2024 </w:t>
      </w:r>
      <w:r w:rsidRPr="007457A7">
        <w:rPr>
          <w:rFonts w:cs="David"/>
          <w:rtl/>
        </w:rPr>
        <w:t>(</w:t>
      </w:r>
      <w:r w:rsidRPr="007457A7">
        <w:rPr>
          <w:rFonts w:cs="David"/>
          <w:b/>
          <w:bCs/>
          <w:rtl/>
        </w:rPr>
        <w:t>"המכרז"</w:t>
      </w:r>
      <w:r w:rsidRPr="007457A7">
        <w:rPr>
          <w:rFonts w:cs="David"/>
          <w:rtl/>
        </w:rPr>
        <w:t xml:space="preserve">), </w:t>
      </w:r>
      <w:r w:rsidR="00290903" w:rsidRPr="00290903">
        <w:rPr>
          <w:rFonts w:cs="David" w:hint="cs"/>
          <w:rtl/>
        </w:rPr>
        <w:t>לרכישה ואספקה של ספרי תנ"ך לעולים חדשים</w:t>
      </w:r>
      <w:r w:rsidR="00290903">
        <w:rPr>
          <w:rFonts w:cs="David" w:hint="cs"/>
          <w:rtl/>
        </w:rPr>
        <w:t xml:space="preserve"> </w:t>
      </w:r>
      <w:r w:rsidR="00290903" w:rsidRPr="00290903">
        <w:rPr>
          <w:rFonts w:cs="David" w:hint="cs"/>
          <w:rtl/>
        </w:rPr>
        <w:t xml:space="preserve"> </w:t>
      </w:r>
      <w:r w:rsidR="009B4E94">
        <w:rPr>
          <w:rFonts w:cs="David" w:hint="cs"/>
          <w:rtl/>
        </w:rPr>
        <w:t>("</w:t>
      </w:r>
      <w:bookmarkStart w:id="160" w:name="show_istovin_11"/>
      <w:r w:rsidR="009B4E94" w:rsidRPr="00FD08D7">
        <w:rPr>
          <w:rFonts w:cs="David" w:hint="cs"/>
          <w:b/>
          <w:bCs/>
          <w:rtl/>
        </w:rPr>
        <w:t>ה</w:t>
      </w:r>
      <w:r w:rsidR="001658B9" w:rsidRPr="00FD08D7">
        <w:rPr>
          <w:rFonts w:cs="David" w:hint="cs"/>
          <w:b/>
          <w:bCs/>
          <w:rtl/>
        </w:rPr>
        <w:t>טובין</w:t>
      </w:r>
      <w:bookmarkEnd w:id="160"/>
      <w:r w:rsidR="00570DBA">
        <w:rPr>
          <w:rFonts w:cs="David" w:hint="cs"/>
          <w:b/>
          <w:bCs/>
          <w:rtl/>
        </w:rPr>
        <w:t xml:space="preserve"> </w:t>
      </w:r>
      <w:bookmarkStart w:id="161" w:name="show_IsTovinAndSherut_7"/>
      <w:r w:rsidR="00570DBA">
        <w:rPr>
          <w:rFonts w:cs="David" w:hint="cs"/>
          <w:b/>
          <w:bCs/>
          <w:rtl/>
        </w:rPr>
        <w:t>ו</w:t>
      </w:r>
      <w:bookmarkStart w:id="162" w:name="show_IsSherut_7"/>
      <w:bookmarkEnd w:id="161"/>
      <w:r w:rsidR="009B4E94" w:rsidRPr="00FD08D7">
        <w:rPr>
          <w:rFonts w:cs="David" w:hint="cs"/>
          <w:b/>
          <w:bCs/>
          <w:rtl/>
        </w:rPr>
        <w:t>השירותים</w:t>
      </w:r>
      <w:bookmarkEnd w:id="162"/>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00042CD3" w14:textId="77777777" w:rsidR="0009150A" w:rsidRPr="007C5B4C" w:rsidRDefault="0009150A"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163" w:name="show_istovin_0"/>
      <w:r w:rsidR="00B66033">
        <w:rPr>
          <w:rFonts w:cs="David" w:hint="cs"/>
          <w:rtl/>
        </w:rPr>
        <w:t>ה</w:t>
      </w:r>
      <w:r w:rsidR="001658B9">
        <w:rPr>
          <w:rFonts w:cs="David" w:hint="cs"/>
          <w:rtl/>
        </w:rPr>
        <w:t>טובין</w:t>
      </w:r>
      <w:bookmarkEnd w:id="163"/>
      <w:r w:rsidR="008D6817">
        <w:rPr>
          <w:rFonts w:cs="David" w:hint="cs"/>
          <w:rtl/>
        </w:rPr>
        <w:t xml:space="preserve"> </w:t>
      </w:r>
      <w:bookmarkStart w:id="164" w:name="show_IsTovinAndSherut_5"/>
      <w:r w:rsidR="008D6817">
        <w:rPr>
          <w:rFonts w:cs="David" w:hint="cs"/>
          <w:rtl/>
        </w:rPr>
        <w:t>ו</w:t>
      </w:r>
      <w:bookmarkStart w:id="165" w:name="show_IsSherut_5"/>
      <w:bookmarkEnd w:id="164"/>
      <w:r w:rsidRPr="007C5B4C">
        <w:rPr>
          <w:rFonts w:cs="David"/>
          <w:rtl/>
        </w:rPr>
        <w:t>השירות</w:t>
      </w:r>
      <w:r w:rsidR="00B66033">
        <w:rPr>
          <w:rFonts w:cs="David" w:hint="cs"/>
          <w:rtl/>
        </w:rPr>
        <w:t>ים</w:t>
      </w:r>
      <w:bookmarkEnd w:id="165"/>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14:paraId="3B3853F9" w14:textId="77777777" w:rsidR="0009150A" w:rsidRPr="007C5B4C" w:rsidRDefault="0009150A"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14:paraId="7AFA4F92"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6FCB931D" w14:textId="77777777" w:rsidR="0009150A" w:rsidRPr="007C5B4C" w:rsidRDefault="0009150A"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6FD7C222" w14:textId="77777777" w:rsidR="0009150A" w:rsidRPr="004765F5" w:rsidRDefault="0009150A" w:rsidP="00782D6F">
      <w:pPr>
        <w:pStyle w:val="1-"/>
        <w:numPr>
          <w:ilvl w:val="0"/>
          <w:numId w:val="69"/>
        </w:numPr>
        <w:jc w:val="both"/>
        <w:rPr>
          <w:sz w:val="24"/>
          <w:szCs w:val="24"/>
          <w:rtl/>
        </w:rPr>
      </w:pPr>
      <w:bookmarkStart w:id="166" w:name="_Toc44931959"/>
      <w:bookmarkStart w:id="167" w:name="_Toc44932046"/>
      <w:bookmarkStart w:id="168" w:name="_Toc53498863"/>
      <w:r w:rsidRPr="004765F5">
        <w:rPr>
          <w:sz w:val="24"/>
          <w:szCs w:val="24"/>
          <w:rtl/>
        </w:rPr>
        <w:t>כללי</w:t>
      </w:r>
      <w:bookmarkEnd w:id="166"/>
      <w:bookmarkEnd w:id="167"/>
      <w:bookmarkEnd w:id="168"/>
    </w:p>
    <w:p w14:paraId="433F8345" w14:textId="77777777" w:rsidR="00715DCD" w:rsidRPr="004765F5" w:rsidRDefault="00715DCD" w:rsidP="00522CFF">
      <w:pPr>
        <w:pStyle w:val="114"/>
      </w:pPr>
      <w:r w:rsidRPr="004765F5">
        <w:rPr>
          <w:rFonts w:hint="cs"/>
          <w:rtl/>
        </w:rPr>
        <w:t xml:space="preserve">להסכם זה </w:t>
      </w:r>
      <w:r w:rsidR="009A63CC" w:rsidRPr="004765F5">
        <w:rPr>
          <w:rFonts w:hint="cs"/>
          <w:rtl/>
        </w:rPr>
        <w:t>מצורפ</w:t>
      </w:r>
      <w:r w:rsidR="009A63CC">
        <w:rPr>
          <w:rFonts w:hint="cs"/>
          <w:rtl/>
        </w:rPr>
        <w:t>ת חוברת ההצעה על כל נספחיה (</w:t>
      </w:r>
      <w:r w:rsidR="009A63CC" w:rsidRPr="002F1CE5">
        <w:rPr>
          <w:rFonts w:hint="eastAsia"/>
          <w:rtl/>
        </w:rPr>
        <w:t>פרק</w:t>
      </w:r>
      <w:r w:rsidR="009A63CC" w:rsidRPr="002F1CE5">
        <w:rPr>
          <w:rtl/>
        </w:rPr>
        <w:t xml:space="preserve"> </w:t>
      </w:r>
      <w:r w:rsidR="009A63CC">
        <w:rPr>
          <w:rFonts w:hint="cs"/>
          <w:rtl/>
        </w:rPr>
        <w:t>א' למסמכי המכרז)</w:t>
      </w:r>
      <w:r w:rsidR="005C1180">
        <w:rPr>
          <w:rFonts w:hint="cs"/>
          <w:rtl/>
        </w:rPr>
        <w:t>.</w:t>
      </w:r>
      <w:r w:rsidR="009A63CC">
        <w:rPr>
          <w:rFonts w:hint="cs"/>
          <w:rtl/>
        </w:rPr>
        <w:t xml:space="preserve"> </w:t>
      </w:r>
    </w:p>
    <w:p w14:paraId="769BBDB6" w14:textId="77777777" w:rsidR="008F04C2" w:rsidRPr="004765F5" w:rsidRDefault="00326F1F" w:rsidP="00012305">
      <w:pPr>
        <w:pStyle w:val="114"/>
      </w:pPr>
      <w:r>
        <w:rPr>
          <w:rFonts w:hint="cs"/>
          <w:rtl/>
        </w:rPr>
        <w:t>פרק ב' ל</w:t>
      </w:r>
      <w:r w:rsidR="00313374" w:rsidRPr="004765F5">
        <w:rPr>
          <w:rFonts w:hint="cs"/>
          <w:rtl/>
        </w:rPr>
        <w:t xml:space="preserve">מסמכי המכרז </w:t>
      </w:r>
      <w:r w:rsidR="00C275A3">
        <w:rPr>
          <w:rFonts w:hint="cs"/>
          <w:rtl/>
        </w:rPr>
        <w:t xml:space="preserve">וכן </w:t>
      </w:r>
      <w:r w:rsidR="00E666F7">
        <w:rPr>
          <w:rFonts w:hint="cs"/>
          <w:rtl/>
        </w:rPr>
        <w:t xml:space="preserve">שינויים </w:t>
      </w:r>
      <w:r w:rsidR="00313374" w:rsidRPr="004765F5">
        <w:rPr>
          <w:rFonts w:hint="cs"/>
          <w:rtl/>
        </w:rPr>
        <w:t xml:space="preserve">והבהרות למכרז שפורסמו </w:t>
      </w:r>
      <w:hyperlink r:id="rId27" w:history="1">
        <w:r w:rsidR="00313374" w:rsidRPr="004765F5">
          <w:rPr>
            <w:rStyle w:val="Hyperlink"/>
            <w:rFonts w:asciiTheme="minorHAnsi" w:hAnsiTheme="minorHAnsi" w:cs="David" w:hint="eastAsia"/>
            <w:b w:val="0"/>
            <w:bCs/>
            <w:rtl/>
          </w:rPr>
          <w:t>ב</w:t>
        </w:r>
        <w:r w:rsidR="00313374" w:rsidRPr="004765F5">
          <w:rPr>
            <w:rStyle w:val="Hyperlink"/>
            <w:rFonts w:asciiTheme="minorHAnsi" w:hAnsiTheme="minorHAnsi" w:cs="David" w:hint="eastAsia"/>
            <w:b w:val="0"/>
            <w:bCs/>
            <w:color w:val="0070C0"/>
            <w:rtl/>
          </w:rPr>
          <w:t>אתר</w:t>
        </w:r>
        <w:r w:rsidR="00313374" w:rsidRPr="004765F5">
          <w:rPr>
            <w:rStyle w:val="Hyperlink"/>
            <w:rFonts w:asciiTheme="minorHAnsi" w:hAnsiTheme="minorHAnsi" w:cs="David"/>
            <w:b w:val="0"/>
            <w:bCs/>
            <w:color w:val="0070C0"/>
            <w:rtl/>
          </w:rPr>
          <w:t xml:space="preserve"> </w:t>
        </w:r>
        <w:proofErr w:type="spellStart"/>
        <w:r w:rsidR="00313374" w:rsidRPr="004765F5">
          <w:rPr>
            <w:rStyle w:val="Hyperlink"/>
            <w:rFonts w:asciiTheme="minorHAnsi" w:hAnsiTheme="minorHAnsi" w:cs="David" w:hint="eastAsia"/>
            <w:b w:val="0"/>
            <w:bCs/>
            <w:color w:val="0070C0"/>
            <w:rtl/>
          </w:rPr>
          <w:t>מינהל</w:t>
        </w:r>
        <w:proofErr w:type="spellEnd"/>
        <w:r w:rsidR="00313374" w:rsidRPr="004765F5">
          <w:rPr>
            <w:rStyle w:val="Hyperlink"/>
            <w:rFonts w:asciiTheme="minorHAnsi" w:hAnsiTheme="minorHAnsi" w:cs="David"/>
            <w:b w:val="0"/>
            <w:bCs/>
            <w:color w:val="0070C0"/>
            <w:rtl/>
          </w:rPr>
          <w:t xml:space="preserve"> </w:t>
        </w:r>
        <w:r w:rsidR="00313374" w:rsidRPr="004765F5">
          <w:rPr>
            <w:rStyle w:val="Hyperlink"/>
            <w:rFonts w:asciiTheme="minorHAnsi" w:hAnsiTheme="minorHAnsi" w:cs="David" w:hint="eastAsia"/>
            <w:b w:val="0"/>
            <w:bCs/>
            <w:color w:val="0070C0"/>
            <w:rtl/>
          </w:rPr>
          <w:t>הרכש</w:t>
        </w:r>
        <w:r w:rsidR="00313374" w:rsidRPr="004765F5">
          <w:rPr>
            <w:rStyle w:val="Hyperlink"/>
            <w:rFonts w:asciiTheme="minorHAnsi" w:hAnsiTheme="minorHAnsi" w:cs="David"/>
            <w:b w:val="0"/>
            <w:bCs/>
            <w:color w:val="0070C0"/>
            <w:rtl/>
          </w:rPr>
          <w:t xml:space="preserve"> </w:t>
        </w:r>
        <w:r w:rsidR="00313374" w:rsidRPr="004765F5">
          <w:rPr>
            <w:rStyle w:val="Hyperlink"/>
            <w:rFonts w:asciiTheme="minorHAnsi" w:hAnsiTheme="minorHAnsi" w:cs="David" w:hint="eastAsia"/>
            <w:b w:val="0"/>
            <w:bCs/>
            <w:color w:val="0070C0"/>
            <w:rtl/>
          </w:rPr>
          <w:t>הממשלתי</w:t>
        </w:r>
      </w:hyperlink>
      <w:r w:rsidR="00313374" w:rsidRPr="004765F5">
        <w:rPr>
          <w:rtl/>
        </w:rPr>
        <w:t xml:space="preserve"> (בהתאם לנוסח המעודכן ביותר המופיע שם)</w:t>
      </w:r>
      <w:r w:rsidR="00313374" w:rsidRPr="004765F5">
        <w:rPr>
          <w:rFonts w:hint="cs"/>
          <w:rtl/>
        </w:rPr>
        <w:t>, ייחשבו גם הם כמצורפים ל</w:t>
      </w:r>
      <w:r w:rsidR="00610128">
        <w:rPr>
          <w:rFonts w:hint="cs"/>
          <w:rtl/>
        </w:rPr>
        <w:t>הסכם</w:t>
      </w:r>
      <w:r w:rsidR="00313374" w:rsidRPr="004765F5">
        <w:rPr>
          <w:rtl/>
        </w:rPr>
        <w:t>.</w:t>
      </w:r>
      <w:r w:rsidR="0093105A">
        <w:rPr>
          <w:rFonts w:hint="cs"/>
          <w:rtl/>
        </w:rPr>
        <w:t xml:space="preserve"> </w:t>
      </w:r>
    </w:p>
    <w:p w14:paraId="4FC9F28A" w14:textId="77777777" w:rsidR="0009150A" w:rsidRPr="004765F5" w:rsidRDefault="0009150A" w:rsidP="005A33AD">
      <w:pPr>
        <w:pStyle w:val="114"/>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116A890E" w14:textId="77777777" w:rsidR="00715DCD" w:rsidRPr="004765F5" w:rsidRDefault="00715DCD" w:rsidP="005A33AD">
      <w:pPr>
        <w:pStyle w:val="114"/>
      </w:pPr>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ובתכלית המכרז של אספקת ה</w:t>
      </w:r>
      <w:r w:rsidR="001658B9" w:rsidRPr="004765F5">
        <w:rPr>
          <w:rFonts w:hint="cs"/>
          <w:rtl/>
        </w:rPr>
        <w:t>טובין</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14:paraId="3F18874C" w14:textId="77777777" w:rsidR="0009150A" w:rsidRPr="007C5B4C" w:rsidRDefault="0009150A" w:rsidP="005A33AD">
      <w:pPr>
        <w:pStyle w:val="1ff0"/>
        <w:rPr>
          <w:rtl/>
        </w:rPr>
      </w:pPr>
      <w:bookmarkStart w:id="169" w:name="_Toc44931961"/>
      <w:bookmarkStart w:id="170" w:name="_Toc44932048"/>
      <w:bookmarkStart w:id="171" w:name="_Toc53498865"/>
      <w:r w:rsidRPr="007C5B4C">
        <w:rPr>
          <w:rtl/>
        </w:rPr>
        <w:t>התחייבויות והצהרות הספק</w:t>
      </w:r>
      <w:bookmarkEnd w:id="169"/>
      <w:bookmarkEnd w:id="170"/>
      <w:bookmarkEnd w:id="171"/>
    </w:p>
    <w:p w14:paraId="2B0B44B4" w14:textId="77777777" w:rsidR="005B0CC9" w:rsidRDefault="0009150A" w:rsidP="005A33AD">
      <w:pPr>
        <w:pStyle w:val="114"/>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14:paraId="6A577BEA" w14:textId="77777777" w:rsidR="00704EB9" w:rsidRPr="00710D9F" w:rsidRDefault="00704EB9" w:rsidP="00522CFF">
      <w:pPr>
        <w:pStyle w:val="1112"/>
      </w:pPr>
      <w:r w:rsidRPr="00710D9F">
        <w:rPr>
          <w:rFonts w:hint="cs"/>
          <w:rtl/>
        </w:rPr>
        <w:t>אין מניעה לפי כל דין להתקשרותו בהסכם.</w:t>
      </w:r>
    </w:p>
    <w:p w14:paraId="3939A7A2" w14:textId="77777777" w:rsidR="00704EB9" w:rsidRDefault="00704EB9" w:rsidP="00E72233">
      <w:pPr>
        <w:pStyle w:val="1112"/>
      </w:pPr>
      <w:r>
        <w:rPr>
          <w:rFonts w:hint="cs"/>
          <w:rtl/>
        </w:rPr>
        <w:lastRenderedPageBreak/>
        <w:t xml:space="preserve">הוא עומד בכל דרישות הדין הרלוונטיות לאספקת </w:t>
      </w:r>
      <w:bookmarkStart w:id="172" w:name="show_istovin_10"/>
      <w:r>
        <w:rPr>
          <w:rFonts w:hint="cs"/>
          <w:rtl/>
        </w:rPr>
        <w:t>הטובין</w:t>
      </w:r>
      <w:bookmarkEnd w:id="172"/>
      <w:r w:rsidR="008D6817">
        <w:rPr>
          <w:rFonts w:hint="cs"/>
          <w:rtl/>
        </w:rPr>
        <w:t xml:space="preserve"> </w:t>
      </w:r>
      <w:bookmarkStart w:id="173" w:name="show_IsTovinAndSherut_6"/>
      <w:r w:rsidR="008D6817">
        <w:rPr>
          <w:rFonts w:hint="cs"/>
          <w:rtl/>
        </w:rPr>
        <w:t>ו</w:t>
      </w:r>
      <w:bookmarkStart w:id="174" w:name="show_IsSherut_6"/>
      <w:bookmarkEnd w:id="173"/>
      <w:r>
        <w:rPr>
          <w:rFonts w:hint="cs"/>
          <w:rtl/>
        </w:rPr>
        <w:t>השירותים</w:t>
      </w:r>
      <w:bookmarkEnd w:id="174"/>
      <w:r>
        <w:rPr>
          <w:rFonts w:hint="cs"/>
          <w:rtl/>
        </w:rPr>
        <w:t xml:space="preserve"> בהתאם להסכם. </w:t>
      </w:r>
    </w:p>
    <w:p w14:paraId="73E0D3B4" w14:textId="77777777" w:rsidR="00704EB9" w:rsidRDefault="00704EB9" w:rsidP="00E72233">
      <w:pPr>
        <w:pStyle w:val="1112"/>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1326A923" w14:textId="77777777" w:rsidR="00704EB9" w:rsidRPr="00043DC6" w:rsidRDefault="00704EB9" w:rsidP="00E72233">
      <w:pPr>
        <w:pStyle w:val="1112"/>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14:paraId="4D336A39" w14:textId="77777777" w:rsidR="00313374" w:rsidRDefault="00313374" w:rsidP="00E72233">
      <w:pPr>
        <w:pStyle w:val="1112"/>
      </w:pPr>
      <w:bookmarkStart w:id="175" w:name="_Toc185193151"/>
      <w:bookmarkStart w:id="176" w:name="_Toc201561676"/>
      <w:bookmarkStart w:id="177" w:name="_Toc201636806"/>
      <w:bookmarkStart w:id="178" w:name="_Toc201895115"/>
      <w:bookmarkStart w:id="179" w:name="_Toc185193152"/>
      <w:bookmarkStart w:id="180" w:name="_Toc201561677"/>
      <w:bookmarkStart w:id="181" w:name="_Toc201636807"/>
      <w:bookmarkStart w:id="182"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487EE3A0" w14:textId="77777777" w:rsidR="007A5375" w:rsidRPr="00043DC6" w:rsidRDefault="007A5375" w:rsidP="00E72233">
      <w:pPr>
        <w:pStyle w:val="1112"/>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436A00A1" w14:textId="77777777" w:rsidR="001102D9" w:rsidRPr="005C47D9" w:rsidRDefault="001102D9" w:rsidP="001102D9">
      <w:pPr>
        <w:pStyle w:val="1ff0"/>
        <w:spacing w:before="120" w:line="280" w:lineRule="exact"/>
        <w:rPr>
          <w:b w:val="0"/>
          <w:bCs w:val="0"/>
        </w:rPr>
      </w:pPr>
      <w:bookmarkStart w:id="183" w:name="_Toc44931962"/>
      <w:bookmarkStart w:id="184" w:name="_Toc44932049"/>
      <w:bookmarkStart w:id="185" w:name="_Toc53498866"/>
      <w:bookmarkEnd w:id="175"/>
      <w:bookmarkEnd w:id="176"/>
      <w:bookmarkEnd w:id="177"/>
      <w:bookmarkEnd w:id="178"/>
      <w:bookmarkEnd w:id="179"/>
      <w:bookmarkEnd w:id="180"/>
      <w:bookmarkEnd w:id="181"/>
      <w:bookmarkEnd w:id="182"/>
      <w:r w:rsidRPr="005C47D9">
        <w:rPr>
          <w:spacing w:val="0"/>
          <w:rtl/>
        </w:rPr>
        <w:t>תקופת ההתקשרו</w:t>
      </w:r>
      <w:r w:rsidRPr="005C47D9">
        <w:rPr>
          <w:rFonts w:hint="eastAsia"/>
          <w:spacing w:val="0"/>
          <w:rtl/>
        </w:rPr>
        <w:t>ת</w:t>
      </w:r>
    </w:p>
    <w:p w14:paraId="54A6E619" w14:textId="77777777" w:rsidR="001102D9" w:rsidRPr="00F9291D" w:rsidRDefault="001102D9" w:rsidP="00F9291D">
      <w:pPr>
        <w:pStyle w:val="114"/>
        <w:spacing w:before="120" w:after="120"/>
        <w:ind w:left="909" w:hanging="549"/>
        <w:rPr>
          <w:rtl/>
        </w:rPr>
      </w:pPr>
      <w:r w:rsidRPr="00F9291D">
        <w:rPr>
          <w:sz w:val="20"/>
          <w:rtl/>
        </w:rPr>
        <w:t>תוקף הסכם זה הוא מיום</w:t>
      </w:r>
      <w:r w:rsidRPr="00F9291D">
        <w:t xml:space="preserve"> </w:t>
      </w:r>
      <w:r w:rsidRPr="00F9291D">
        <w:rPr>
          <w:rtl/>
        </w:rPr>
        <w:t xml:space="preserve">_______ </w:t>
      </w:r>
      <w:r w:rsidRPr="00F9291D">
        <w:rPr>
          <w:sz w:val="20"/>
          <w:rtl/>
        </w:rPr>
        <w:t xml:space="preserve">או ממועד חתימת חשבת המזמין על ההסכם, לפי המאוחר </w:t>
      </w:r>
      <w:r w:rsidRPr="00F9291D">
        <w:rPr>
          <w:rtl/>
        </w:rPr>
        <w:t xml:space="preserve">ועד ליום _______ או בתום תקופה של שנה ממועד תחילת ההתקשרות, לפי המוקדם </w:t>
      </w:r>
      <w:proofErr w:type="spellStart"/>
      <w:r w:rsidRPr="00F9291D">
        <w:rPr>
          <w:rtl/>
        </w:rPr>
        <w:t>מביניהם</w:t>
      </w:r>
      <w:proofErr w:type="spellEnd"/>
      <w:r w:rsidRPr="00F9291D">
        <w:rPr>
          <w:rtl/>
        </w:rPr>
        <w:t>.</w:t>
      </w:r>
    </w:p>
    <w:p w14:paraId="21D61D1C" w14:textId="627FE688" w:rsidR="001102D9" w:rsidRPr="00F9291D" w:rsidRDefault="001102D9" w:rsidP="00F9291D">
      <w:pPr>
        <w:pStyle w:val="114"/>
        <w:spacing w:before="120" w:after="120"/>
        <w:ind w:left="909" w:hanging="549"/>
      </w:pPr>
      <w:r w:rsidRPr="00F9291D">
        <w:rPr>
          <w:rtl/>
        </w:rPr>
        <w:t xml:space="preserve">על אף האמור לעיל למזמין שמורה הזכות, בהתאם לשיקול דעתו הבלעדי, להאריך את תקופת ההתקשרות לתקופה, או לתקופות נוספות, אשר ביחד </w:t>
      </w:r>
      <w:r w:rsidR="00240CCE">
        <w:rPr>
          <w:rFonts w:hint="cs"/>
          <w:rtl/>
        </w:rPr>
        <w:t xml:space="preserve">סה"כ התקופות </w:t>
      </w:r>
      <w:r w:rsidRPr="00F9291D">
        <w:rPr>
          <w:rtl/>
        </w:rPr>
        <w:t xml:space="preserve">לא יעלו על תקופה מצטברת של </w:t>
      </w:r>
      <w:r w:rsidR="00240CCE">
        <w:rPr>
          <w:rFonts w:hint="cs"/>
          <w:rtl/>
        </w:rPr>
        <w:t>24</w:t>
      </w:r>
      <w:r w:rsidR="00240CCE" w:rsidRPr="00F9291D">
        <w:rPr>
          <w:rtl/>
        </w:rPr>
        <w:t xml:space="preserve"> </w:t>
      </w:r>
      <w:r w:rsidRPr="00F9291D">
        <w:rPr>
          <w:rtl/>
        </w:rPr>
        <w:t xml:space="preserve">חודשים, בכפוף לחוק חובת המכרזים, </w:t>
      </w:r>
      <w:proofErr w:type="spellStart"/>
      <w:r w:rsidRPr="00F9291D">
        <w:rPr>
          <w:rtl/>
        </w:rPr>
        <w:t>התשנ"ב</w:t>
      </w:r>
      <w:proofErr w:type="spellEnd"/>
      <w:r w:rsidRPr="00F9291D">
        <w:rPr>
          <w:rtl/>
        </w:rPr>
        <w:t xml:space="preserve"> – 1992 והתקנות על פיו, לצרכי המזמין, למגבלות חוק התקציב ולאישור ועדת המכרזים של המזמין.</w:t>
      </w:r>
    </w:p>
    <w:p w14:paraId="2E276E59" w14:textId="77777777" w:rsidR="001102D9" w:rsidRPr="00F9291D" w:rsidRDefault="001102D9" w:rsidP="00F9291D">
      <w:pPr>
        <w:pStyle w:val="114"/>
        <w:spacing w:before="120" w:after="120"/>
        <w:ind w:left="909" w:hanging="549"/>
        <w:rPr>
          <w:rtl/>
        </w:rPr>
      </w:pPr>
      <w:r w:rsidRPr="00F9291D">
        <w:rPr>
          <w:rtl/>
        </w:rPr>
        <w:t>מבלי לגרוע מהאמור לעיל, המזמין יהיה רשאי בשל העדר תקציב או מכל סיבה אחרת לבצע התקשרויות המשך לתקופות הקצרות משנה או ארוכות משנה.</w:t>
      </w:r>
    </w:p>
    <w:p w14:paraId="39C1287F" w14:textId="77777777" w:rsidR="001102D9" w:rsidRPr="00F9291D" w:rsidRDefault="001102D9" w:rsidP="00F9291D">
      <w:pPr>
        <w:pStyle w:val="114"/>
        <w:spacing w:before="120" w:after="120"/>
        <w:ind w:left="909" w:hanging="549"/>
        <w:rPr>
          <w:rtl/>
        </w:rPr>
      </w:pPr>
      <w:r w:rsidRPr="00DE39A2">
        <w:rPr>
          <w:rtl/>
        </w:rPr>
        <w:t>נותן השירותים מחויב לספק את השירותים, ללא תנאים מגבילים כלשהם, למשך כל תקופת ההתקשרות ולמשך כל תקופות ההתקשרות המוארכות.</w:t>
      </w:r>
    </w:p>
    <w:p w14:paraId="35039A16" w14:textId="77777777" w:rsidR="001102D9" w:rsidRDefault="001102D9" w:rsidP="00DE39A2">
      <w:pPr>
        <w:pStyle w:val="1ff0"/>
        <w:numPr>
          <w:ilvl w:val="0"/>
          <w:numId w:val="0"/>
        </w:numPr>
        <w:ind w:left="360"/>
      </w:pPr>
    </w:p>
    <w:p w14:paraId="46EF3F93" w14:textId="664660FC" w:rsidR="007E7910" w:rsidRDefault="0009150A" w:rsidP="005A33AD">
      <w:pPr>
        <w:pStyle w:val="1ff0"/>
      </w:pPr>
      <w:r w:rsidRPr="007C5B4C">
        <w:rPr>
          <w:rtl/>
        </w:rPr>
        <w:t>סודיות</w:t>
      </w:r>
      <w:r w:rsidR="002F7280">
        <w:rPr>
          <w:rFonts w:hint="cs"/>
          <w:rtl/>
        </w:rPr>
        <w:t xml:space="preserve"> </w:t>
      </w:r>
      <w:r w:rsidR="00704EB9">
        <w:rPr>
          <w:rFonts w:hint="cs"/>
          <w:rtl/>
        </w:rPr>
        <w:t>ו</w:t>
      </w:r>
      <w:r w:rsidR="007E7910">
        <w:rPr>
          <w:rFonts w:hint="cs"/>
          <w:rtl/>
        </w:rPr>
        <w:t>אבטחת מידע</w:t>
      </w:r>
      <w:bookmarkEnd w:id="183"/>
      <w:bookmarkEnd w:id="184"/>
      <w:bookmarkEnd w:id="185"/>
    </w:p>
    <w:p w14:paraId="6366CB0F" w14:textId="77777777" w:rsidR="007E7910" w:rsidRPr="005F44C0" w:rsidRDefault="007E7910" w:rsidP="005A33AD">
      <w:pPr>
        <w:pStyle w:val="114"/>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14:paraId="7988E46C" w14:textId="77777777" w:rsidR="009A1384" w:rsidRDefault="009A1384" w:rsidP="00A75508">
      <w:pPr>
        <w:pStyle w:val="114"/>
        <w:rPr>
          <w:rtl/>
        </w:rPr>
      </w:pPr>
      <w:r>
        <w:rPr>
          <w:rtl/>
        </w:rPr>
        <w:t xml:space="preserve">לעניין התחייבות זו לסודיות מובהר כי "מידע" או "מידע סודי" לא </w:t>
      </w:r>
      <w:r w:rsidR="00A75508">
        <w:rPr>
          <w:rFonts w:hint="cs"/>
          <w:rtl/>
        </w:rPr>
        <w:t>י</w:t>
      </w:r>
      <w:r w:rsidR="00A75508">
        <w:rPr>
          <w:rtl/>
        </w:rPr>
        <w:t>כלול</w:t>
      </w:r>
      <w:r>
        <w:rPr>
          <w:rtl/>
        </w:rPr>
        <w:t xml:space="preserve">: </w:t>
      </w:r>
    </w:p>
    <w:p w14:paraId="13B00B9B" w14:textId="77777777" w:rsidR="009A1384" w:rsidRPr="00ED07CC" w:rsidRDefault="009A1384" w:rsidP="00522CFF">
      <w:pPr>
        <w:pStyle w:val="1112"/>
        <w:rPr>
          <w:rtl/>
        </w:rPr>
      </w:pPr>
      <w:r w:rsidRPr="00ED07CC">
        <w:rPr>
          <w:rtl/>
        </w:rPr>
        <w:t>מידע שהוא נחלת הכלל או שיהפוך לנחלת הכלל שלא עקב הפרת התחייבות זו.</w:t>
      </w:r>
    </w:p>
    <w:p w14:paraId="63BA0343" w14:textId="77777777" w:rsidR="009A1384" w:rsidRPr="00ED07CC" w:rsidRDefault="009A1384" w:rsidP="00E72233">
      <w:pPr>
        <w:pStyle w:val="1112"/>
        <w:rPr>
          <w:rtl/>
        </w:rPr>
      </w:pPr>
      <w:r w:rsidRPr="00ED07CC">
        <w:rPr>
          <w:rtl/>
        </w:rPr>
        <w:lastRenderedPageBreak/>
        <w:t xml:space="preserve">מידע שהיה בידי נותן השירותים טרם החתימה על ההסכם.  </w:t>
      </w:r>
    </w:p>
    <w:p w14:paraId="721C05E4" w14:textId="77777777" w:rsidR="009A1384" w:rsidRDefault="009A1384" w:rsidP="00E72233">
      <w:pPr>
        <w:pStyle w:val="1112"/>
        <w:rPr>
          <w:rtl/>
        </w:rPr>
      </w:pPr>
      <w:r w:rsidRPr="00ED07CC">
        <w:rPr>
          <w:rtl/>
        </w:rPr>
        <w:t xml:space="preserve">ככל שהספק או נותן השירותים יפנו בבקשה מתאימה להחרגתו של סוג מידע מסוים מתחולת המידע הסודי, או לחשיפתו בפני גורם כלשהו, ועדת המכרזים תדון בבקשה ותהיה רשאית לקבלה, בהתאם לשיקול דעתה הבלעדי וככל שאין בחשיפת המידע חשש לפגיעה כלשהי באינטרסים של </w:t>
      </w:r>
      <w:r w:rsidR="00C75130">
        <w:rPr>
          <w:rtl/>
        </w:rPr>
        <w:t>המזמין</w:t>
      </w:r>
      <w:r w:rsidRPr="00ED07CC">
        <w:rPr>
          <w:rtl/>
        </w:rPr>
        <w:t xml:space="preserve"> או הציבור בכללותו.</w:t>
      </w:r>
    </w:p>
    <w:p w14:paraId="381AF2E4" w14:textId="77777777" w:rsidR="009A1384" w:rsidRDefault="009A1384" w:rsidP="00A90312">
      <w:pPr>
        <w:pStyle w:val="114"/>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7CE4E06D" w14:textId="77777777" w:rsidR="00080E2B" w:rsidRDefault="00080E2B" w:rsidP="003D25B4">
      <w:pPr>
        <w:pStyle w:val="11"/>
        <w:rPr>
          <w:rFonts w:eastAsiaTheme="minorHAnsi"/>
          <w:sz w:val="24"/>
          <w:szCs w:val="24"/>
        </w:rPr>
      </w:pPr>
      <w:bookmarkStart w:id="186" w:name="show_isCyberLevelLow"/>
      <w:r w:rsidRPr="00490446">
        <w:rPr>
          <w:b w:val="0"/>
          <w:bCs w:val="0"/>
          <w:sz w:val="24"/>
          <w:szCs w:val="24"/>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490446">
        <w:rPr>
          <w:b w:val="0"/>
          <w:bCs w:val="0"/>
          <w:sz w:val="24"/>
          <w:szCs w:val="24"/>
        </w:rPr>
        <w:t>integrity</w:t>
      </w:r>
      <w:r w:rsidRPr="00490446">
        <w:rPr>
          <w:b w:val="0"/>
          <w:bCs w:val="0"/>
          <w:sz w:val="24"/>
          <w:szCs w:val="24"/>
          <w:rtl/>
        </w:rPr>
        <w:t>) ועל תפקוד</w:t>
      </w:r>
      <w:r>
        <w:rPr>
          <w:rFonts w:hint="cs"/>
          <w:b w:val="0"/>
          <w:bCs w:val="0"/>
          <w:sz w:val="24"/>
          <w:szCs w:val="24"/>
          <w:rtl/>
        </w:rPr>
        <w:t>ן</w:t>
      </w:r>
      <w:r w:rsidRPr="00490446">
        <w:rPr>
          <w:b w:val="0"/>
          <w:bCs w:val="0"/>
          <w:sz w:val="24"/>
          <w:szCs w:val="24"/>
          <w:rtl/>
        </w:rPr>
        <w:t xml:space="preserve"> השוטף והתקין. לצורך עמידת הספק בחובות אלו, יתפעל הספק ויעדכן את אמצעי האבטחה באופן שוטף, ויוודא כי האמצעים הטכנולוגיים והתהליכיים </w:t>
      </w:r>
      <w:r>
        <w:rPr>
          <w:rFonts w:hint="cs"/>
          <w:b w:val="0"/>
          <w:bCs w:val="0"/>
          <w:sz w:val="24"/>
          <w:szCs w:val="24"/>
          <w:rtl/>
        </w:rPr>
        <w:t xml:space="preserve">והגנות הסייבר </w:t>
      </w:r>
      <w:r w:rsidRPr="00490446">
        <w:rPr>
          <w:b w:val="0"/>
          <w:bCs w:val="0"/>
          <w:sz w:val="24"/>
          <w:szCs w:val="24"/>
          <w:rtl/>
        </w:rPr>
        <w:t xml:space="preserve">המשמשים לאבטחת המידע </w:t>
      </w:r>
      <w:r>
        <w:rPr>
          <w:rFonts w:hint="cs"/>
          <w:b w:val="0"/>
          <w:bCs w:val="0"/>
          <w:sz w:val="24"/>
          <w:szCs w:val="24"/>
          <w:rtl/>
        </w:rPr>
        <w:t xml:space="preserve">והמערכות </w:t>
      </w:r>
      <w:r w:rsidRPr="00490446">
        <w:rPr>
          <w:rFonts w:hint="eastAsia"/>
          <w:b w:val="0"/>
          <w:bCs w:val="0"/>
          <w:sz w:val="24"/>
          <w:szCs w:val="24"/>
          <w:rtl/>
        </w:rPr>
        <w:t>עדכניי</w:t>
      </w:r>
      <w:r>
        <w:rPr>
          <w:rFonts w:hint="cs"/>
          <w:b w:val="0"/>
          <w:bCs w:val="0"/>
          <w:sz w:val="24"/>
          <w:szCs w:val="24"/>
          <w:rtl/>
        </w:rPr>
        <w:t>ם</w:t>
      </w:r>
      <w:r w:rsidRPr="00490446">
        <w:rPr>
          <w:b w:val="0"/>
          <w:bCs w:val="0"/>
          <w:sz w:val="24"/>
          <w:szCs w:val="24"/>
          <w:rtl/>
        </w:rPr>
        <w:t xml:space="preserve"> ועומדים בסטנדרטים המקובלים בתחום.  </w:t>
      </w:r>
      <w:bookmarkEnd w:id="186"/>
    </w:p>
    <w:p w14:paraId="7A1A98E8" w14:textId="77777777" w:rsidR="0009150A" w:rsidRPr="00C229DC" w:rsidRDefault="00704EB9" w:rsidP="005A33AD">
      <w:pPr>
        <w:pStyle w:val="1ff0"/>
        <w:rPr>
          <w:rtl/>
        </w:rPr>
      </w:pPr>
      <w:bookmarkStart w:id="187" w:name="_Toc44931963"/>
      <w:bookmarkStart w:id="188" w:name="_Toc44932050"/>
      <w:bookmarkStart w:id="189" w:name="_Toc53498867"/>
      <w:r w:rsidRPr="00C229DC">
        <w:rPr>
          <w:rFonts w:hint="cs"/>
          <w:rtl/>
        </w:rPr>
        <w:t>ניגוד עניינים</w:t>
      </w:r>
      <w:r w:rsidR="0053062D" w:rsidRPr="00C229DC">
        <w:rPr>
          <w:rFonts w:hint="cs"/>
          <w:rtl/>
        </w:rPr>
        <w:t xml:space="preserve"> בביצוע ההסכם</w:t>
      </w:r>
      <w:bookmarkEnd w:id="187"/>
      <w:bookmarkEnd w:id="188"/>
      <w:bookmarkEnd w:id="189"/>
    </w:p>
    <w:p w14:paraId="6968F67D" w14:textId="1D391556" w:rsidR="00704EB9" w:rsidRPr="00C229DC" w:rsidRDefault="00704EB9" w:rsidP="005A33AD">
      <w:pPr>
        <w:pStyle w:val="114"/>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w:t>
      </w:r>
      <w:r w:rsidR="00976655">
        <w:rPr>
          <w:rFonts w:hint="cs"/>
          <w:rtl/>
        </w:rPr>
        <w:t>ו</w:t>
      </w:r>
      <w:r w:rsidRPr="00C229DC">
        <w:rPr>
          <w:rtl/>
        </w:rPr>
        <w:t>בין המזמין.</w:t>
      </w:r>
    </w:p>
    <w:p w14:paraId="7AC4FD23" w14:textId="7DEA5663" w:rsidR="00AF4F7B" w:rsidRPr="00C229DC" w:rsidRDefault="00AF4F7B" w:rsidP="005A33AD">
      <w:pPr>
        <w:pStyle w:val="114"/>
      </w:pPr>
      <w:r w:rsidRPr="00C229DC">
        <w:rPr>
          <w:rtl/>
        </w:rPr>
        <w:t>בכל מקרה ש</w:t>
      </w:r>
      <w:r w:rsidR="00976655">
        <w:rPr>
          <w:rFonts w:hint="cs"/>
          <w:rtl/>
        </w:rPr>
        <w:t>י</w:t>
      </w:r>
      <w:r w:rsidRPr="00C229DC">
        <w:rPr>
          <w:rtl/>
        </w:rPr>
        <w:t>יווצר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72301ED9" w14:textId="77777777" w:rsidR="0009150A" w:rsidRPr="00DB2F2A" w:rsidRDefault="00B90720" w:rsidP="00A067EF">
      <w:pPr>
        <w:pStyle w:val="114"/>
        <w:rPr>
          <w:color w:val="000000"/>
        </w:rPr>
      </w:pPr>
      <w:r>
        <w:rPr>
          <w:rFonts w:hint="cs"/>
          <w:rtl/>
        </w:rPr>
        <w:t xml:space="preserve">בהתאם לדרישה בכתב מאת המזמין, </w:t>
      </w:r>
      <w:r w:rsidR="00704EB9" w:rsidRPr="00C229DC">
        <w:rPr>
          <w:rtl/>
        </w:rPr>
        <w:t>ה</w:t>
      </w:r>
      <w:r w:rsidR="00704EB9" w:rsidRPr="00C229DC">
        <w:rPr>
          <w:rFonts w:hint="cs"/>
          <w:rtl/>
        </w:rPr>
        <w:t>ספק</w:t>
      </w:r>
      <w:r w:rsidR="00704EB9" w:rsidRPr="00C229DC">
        <w:rPr>
          <w:rtl/>
        </w:rPr>
        <w:t xml:space="preserve"> מתחייב להחתים כל אחד מעובדיו</w:t>
      </w:r>
      <w:r w:rsidR="00704EB9" w:rsidRPr="00C229DC">
        <w:rPr>
          <w:rFonts w:hint="cs"/>
          <w:rtl/>
        </w:rPr>
        <w:t xml:space="preserve"> ו</w:t>
      </w:r>
      <w:r w:rsidR="00426E4A" w:rsidRPr="00C229DC">
        <w:rPr>
          <w:rFonts w:hint="cs"/>
          <w:rtl/>
        </w:rPr>
        <w:t>מי מטעמו</w:t>
      </w:r>
      <w:r w:rsidR="00704EB9" w:rsidRPr="00C229DC">
        <w:rPr>
          <w:rtl/>
        </w:rPr>
        <w:t xml:space="preserve"> שיועסקו על ידו</w:t>
      </w:r>
      <w:r w:rsidR="00704EB9" w:rsidRPr="005F44C0">
        <w:rPr>
          <w:rtl/>
        </w:rPr>
        <w:t xml:space="preserve"> </w:t>
      </w:r>
      <w:r w:rsidR="00704EB9" w:rsidRPr="005F44C0">
        <w:rPr>
          <w:rFonts w:hint="cs"/>
          <w:rtl/>
        </w:rPr>
        <w:t>לצורך ביצוע ההסכם</w:t>
      </w:r>
      <w:r w:rsidR="00704EB9" w:rsidRPr="005F44C0">
        <w:rPr>
          <w:rtl/>
        </w:rPr>
        <w:t xml:space="preserve"> על הצהרת הסודיות</w:t>
      </w:r>
      <w:r w:rsidR="00704EB9" w:rsidRPr="005F44C0">
        <w:rPr>
          <w:rFonts w:hint="cs"/>
          <w:rtl/>
        </w:rPr>
        <w:t xml:space="preserve"> והיעדר ניגוד עניינים</w:t>
      </w:r>
      <w:r w:rsidR="00704EB9" w:rsidRPr="005F44C0">
        <w:rPr>
          <w:rtl/>
        </w:rPr>
        <w:t xml:space="preserve"> </w:t>
      </w:r>
      <w:r w:rsidR="00704EB9" w:rsidRPr="005F44C0">
        <w:rPr>
          <w:rFonts w:hint="cs"/>
          <w:rtl/>
        </w:rPr>
        <w:t>בנוסח המופיע כ</w:t>
      </w:r>
      <w:r w:rsidR="00704EB9" w:rsidRPr="00DB2F2A">
        <w:rPr>
          <w:rFonts w:hint="cs"/>
          <w:bCs/>
          <w:rtl/>
        </w:rPr>
        <w:t xml:space="preserve">נספח </w:t>
      </w:r>
      <w:r w:rsidR="00775F16">
        <w:rPr>
          <w:rFonts w:hint="cs"/>
          <w:bCs/>
          <w:rtl/>
        </w:rPr>
        <w:t>א</w:t>
      </w:r>
      <w:r w:rsidR="00704EB9" w:rsidRPr="005F44C0">
        <w:rPr>
          <w:rFonts w:hint="cs"/>
          <w:rtl/>
        </w:rPr>
        <w:t xml:space="preserve"> להסכם זה</w:t>
      </w:r>
      <w:r w:rsidR="00704EB9" w:rsidRPr="005F44C0">
        <w:rPr>
          <w:rtl/>
        </w:rPr>
        <w:t>.</w:t>
      </w:r>
      <w:r w:rsidR="00704EB9" w:rsidRPr="005F44C0">
        <w:rPr>
          <w:rFonts w:hint="cs"/>
          <w:rtl/>
        </w:rPr>
        <w:t xml:space="preserve"> </w:t>
      </w:r>
    </w:p>
    <w:p w14:paraId="3B1C63D8" w14:textId="77777777" w:rsidR="007E7910" w:rsidRPr="00E149E9" w:rsidRDefault="007E7910" w:rsidP="005A33AD">
      <w:pPr>
        <w:pStyle w:val="1ff0"/>
      </w:pPr>
      <w:bookmarkStart w:id="190" w:name="_Toc44931964"/>
      <w:bookmarkStart w:id="191" w:name="_Toc44932051"/>
      <w:bookmarkStart w:id="192" w:name="_Toc53498868"/>
      <w:r w:rsidRPr="00E149E9">
        <w:rPr>
          <w:rFonts w:hint="eastAsia"/>
          <w:rtl/>
        </w:rPr>
        <w:t>בעלות</w:t>
      </w:r>
      <w:r w:rsidRPr="00E149E9">
        <w:rPr>
          <w:rtl/>
        </w:rPr>
        <w:t xml:space="preserve"> </w:t>
      </w:r>
      <w:r w:rsidRPr="00E149E9">
        <w:rPr>
          <w:rFonts w:hint="eastAsia"/>
          <w:rtl/>
        </w:rPr>
        <w:t>וזכויות</w:t>
      </w:r>
      <w:r w:rsidRPr="00E149E9">
        <w:rPr>
          <w:rtl/>
        </w:rPr>
        <w:t xml:space="preserve"> </w:t>
      </w:r>
      <w:r w:rsidRPr="00E149E9">
        <w:rPr>
          <w:rFonts w:hint="eastAsia"/>
          <w:rtl/>
        </w:rPr>
        <w:t>יוצרים</w:t>
      </w:r>
      <w:bookmarkEnd w:id="190"/>
      <w:bookmarkEnd w:id="191"/>
      <w:bookmarkEnd w:id="192"/>
    </w:p>
    <w:p w14:paraId="4B2F166E" w14:textId="77777777" w:rsidR="006263A2" w:rsidRDefault="006263A2" w:rsidP="003D25B4">
      <w:pPr>
        <w:pStyle w:val="114"/>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xml:space="preserve">").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w:t>
      </w:r>
      <w:r w:rsidR="00A043D5">
        <w:rPr>
          <w:rFonts w:hint="cs"/>
          <w:rtl/>
        </w:rPr>
        <w:t>הסכם</w:t>
      </w:r>
      <w:r w:rsidR="00A043D5" w:rsidRPr="006263A2">
        <w:rPr>
          <w:rtl/>
        </w:rPr>
        <w:t xml:space="preserve"> </w:t>
      </w:r>
      <w:r w:rsidRPr="006263A2">
        <w:rPr>
          <w:rtl/>
        </w:rPr>
        <w:t>זה.</w:t>
      </w:r>
    </w:p>
    <w:p w14:paraId="687C664E" w14:textId="77777777" w:rsidR="006263A2" w:rsidRDefault="006263A2" w:rsidP="005A33AD">
      <w:pPr>
        <w:pStyle w:val="114"/>
      </w:pPr>
      <w:r w:rsidRPr="006263A2">
        <w:rPr>
          <w:rtl/>
        </w:rPr>
        <w:lastRenderedPageBreak/>
        <w:t>בכל מקרה שבו יטען צד שלישי כלשהו, כי שירות שהעמיד ספק לרשות המזמי</w:t>
      </w:r>
      <w:r>
        <w:rPr>
          <w:rFonts w:hint="cs"/>
          <w:rtl/>
        </w:rPr>
        <w:t>ן</w:t>
      </w:r>
      <w:r w:rsidRPr="006263A2">
        <w:rPr>
          <w:rtl/>
        </w:rPr>
        <w:t xml:space="preserve"> מפר זכות</w:t>
      </w:r>
      <w:r>
        <w:rPr>
          <w:rtl/>
        </w:rPr>
        <w:t xml:space="preserve"> קניין רוחני של צד שלישי (</w:t>
      </w:r>
      <w:r w:rsidRPr="006263A2">
        <w:rPr>
          <w:rtl/>
        </w:rPr>
        <w:t>"</w:t>
      </w:r>
      <w:r w:rsidRPr="00DE0651">
        <w:rPr>
          <w:bCs/>
          <w:rtl/>
        </w:rPr>
        <w:t>טענת הפרה</w:t>
      </w:r>
      <w:r w:rsidRPr="006263A2">
        <w:rPr>
          <w:rtl/>
        </w:rPr>
        <w:t>"), אזי הספק יישא באחריות הבלעדית להתמודדות עם טענת ההפרה, על חשבונו ובכלל זה ישלם שיפוי מלא למזמינים וכן את כל ההוצאות, הנזקים ושכ"ט עו"ד שבהם יידרש לצורך כך.</w:t>
      </w:r>
    </w:p>
    <w:p w14:paraId="076DB134" w14:textId="77777777" w:rsidR="006263A2" w:rsidRPr="006263A2" w:rsidRDefault="006263A2" w:rsidP="00C75130">
      <w:pPr>
        <w:pStyle w:val="114"/>
      </w:pPr>
      <w:r>
        <w:rPr>
          <w:rFonts w:hint="cs"/>
          <w:rtl/>
        </w:rPr>
        <w:t>המזמין</w:t>
      </w:r>
      <w:r w:rsidRPr="004C6A73">
        <w:rPr>
          <w:rtl/>
        </w:rPr>
        <w:t xml:space="preserve"> </w:t>
      </w:r>
      <w:r w:rsidRPr="004C6A73">
        <w:rPr>
          <w:rFonts w:hint="cs"/>
          <w:rtl/>
        </w:rPr>
        <w:t>יודיע</w:t>
      </w:r>
      <w:r w:rsidRPr="004C6A73">
        <w:rPr>
          <w:rtl/>
        </w:rPr>
        <w:t xml:space="preserve"> </w:t>
      </w:r>
      <w:r w:rsidRPr="004C6A73">
        <w:rPr>
          <w:rFonts w:hint="cs"/>
          <w:rtl/>
        </w:rPr>
        <w:t>לספק</w:t>
      </w:r>
      <w:r w:rsidRPr="004C6A73">
        <w:rPr>
          <w:rtl/>
        </w:rPr>
        <w:t xml:space="preserve"> </w:t>
      </w:r>
      <w:r w:rsidRPr="004C6A73">
        <w:rPr>
          <w:rFonts w:hint="cs"/>
          <w:rtl/>
        </w:rPr>
        <w:t>על</w:t>
      </w:r>
      <w:r w:rsidRPr="004C6A73">
        <w:rPr>
          <w:rtl/>
        </w:rPr>
        <w:t xml:space="preserve"> </w:t>
      </w:r>
      <w:r w:rsidRPr="004C6A73">
        <w:rPr>
          <w:rFonts w:hint="cs"/>
          <w:rtl/>
        </w:rPr>
        <w:t>כל</w:t>
      </w:r>
      <w:r w:rsidRPr="004C6A73">
        <w:rPr>
          <w:rtl/>
        </w:rPr>
        <w:t xml:space="preserve"> </w:t>
      </w:r>
      <w:r w:rsidRPr="004C6A73">
        <w:rPr>
          <w:rFonts w:hint="cs"/>
          <w:rtl/>
        </w:rPr>
        <w:t>תביעה</w:t>
      </w:r>
      <w:r w:rsidRPr="004C6A73">
        <w:rPr>
          <w:rtl/>
        </w:rPr>
        <w:t xml:space="preserve"> </w:t>
      </w:r>
      <w:r w:rsidRPr="004C6A73">
        <w:rPr>
          <w:rFonts w:hint="cs"/>
          <w:rtl/>
        </w:rPr>
        <w:t>שתוגש</w:t>
      </w:r>
      <w:r w:rsidRPr="004C6A73">
        <w:rPr>
          <w:rtl/>
        </w:rPr>
        <w:t xml:space="preserve"> </w:t>
      </w:r>
      <w:r w:rsidRPr="004C6A73">
        <w:rPr>
          <w:rFonts w:hint="cs"/>
          <w:rtl/>
        </w:rPr>
        <w:t>ובה</w:t>
      </w:r>
      <w:r w:rsidRPr="004C6A73">
        <w:rPr>
          <w:rtl/>
        </w:rPr>
        <w:t xml:space="preserve"> </w:t>
      </w:r>
      <w:r w:rsidRPr="004C6A73">
        <w:rPr>
          <w:rFonts w:hint="cs"/>
          <w:rtl/>
        </w:rPr>
        <w:t>הועלתה</w:t>
      </w:r>
      <w:r w:rsidRPr="004C6A73">
        <w:rPr>
          <w:rtl/>
        </w:rPr>
        <w:t xml:space="preserve"> </w:t>
      </w:r>
      <w:r w:rsidRPr="004C6A73">
        <w:rPr>
          <w:rFonts w:hint="cs"/>
          <w:rtl/>
        </w:rPr>
        <w:t>טענת</w:t>
      </w:r>
      <w:r w:rsidRPr="004C6A73">
        <w:rPr>
          <w:rtl/>
        </w:rPr>
        <w:t xml:space="preserve"> </w:t>
      </w:r>
      <w:r w:rsidRPr="004C6A73">
        <w:rPr>
          <w:rFonts w:hint="cs"/>
          <w:rtl/>
        </w:rPr>
        <w:t>הפרה</w:t>
      </w:r>
      <w:r w:rsidRPr="004C6A73">
        <w:rPr>
          <w:rtl/>
        </w:rPr>
        <w:t xml:space="preserve">. </w:t>
      </w:r>
      <w:r w:rsidRPr="004C6A73">
        <w:rPr>
          <w:rFonts w:hint="cs"/>
          <w:rtl/>
        </w:rPr>
        <w:t>במקרה</w:t>
      </w:r>
      <w:r w:rsidRPr="004C6A73">
        <w:rPr>
          <w:rtl/>
        </w:rPr>
        <w:t xml:space="preserve"> </w:t>
      </w:r>
      <w:r w:rsidRPr="004C6A73">
        <w:rPr>
          <w:rFonts w:hint="cs"/>
          <w:rtl/>
        </w:rPr>
        <w:t>כאמור</w:t>
      </w:r>
      <w:r w:rsidRPr="004C6A73">
        <w:rPr>
          <w:rtl/>
        </w:rPr>
        <w:t xml:space="preserve"> </w:t>
      </w:r>
      <w:r w:rsidRPr="004C6A73">
        <w:rPr>
          <w:rFonts w:hint="cs"/>
          <w:rtl/>
        </w:rPr>
        <w:t>הספק</w:t>
      </w:r>
      <w:r w:rsidRPr="004C6A73">
        <w:rPr>
          <w:rtl/>
        </w:rPr>
        <w:t xml:space="preserve"> </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Pr="004C6A73">
        <w:rPr>
          <w:rtl/>
        </w:rPr>
        <w:t xml:space="preserve">, </w:t>
      </w:r>
      <w:r w:rsidRPr="004C6A73">
        <w:rPr>
          <w:rFonts w:hint="cs"/>
          <w:rtl/>
        </w:rPr>
        <w:t>אלא</w:t>
      </w:r>
      <w:r w:rsidRPr="004C6A73">
        <w:rPr>
          <w:rtl/>
        </w:rPr>
        <w:t xml:space="preserve"> </w:t>
      </w:r>
      <w:r w:rsidRPr="004C6A73">
        <w:rPr>
          <w:rFonts w:hint="cs"/>
          <w:rtl/>
        </w:rPr>
        <w:t>אם</w:t>
      </w:r>
      <w:r w:rsidRPr="004C6A73">
        <w:rPr>
          <w:rtl/>
        </w:rPr>
        <w:t xml:space="preserve"> </w:t>
      </w:r>
      <w:r w:rsidR="00C75130">
        <w:rPr>
          <w:rFonts w:hint="cs"/>
          <w:rtl/>
        </w:rPr>
        <w:t>המזמין</w:t>
      </w:r>
      <w:r w:rsidRPr="004C6A73">
        <w:rPr>
          <w:rtl/>
        </w:rPr>
        <w:t xml:space="preserve"> </w:t>
      </w:r>
      <w:r w:rsidRPr="004C6A73">
        <w:rPr>
          <w:rFonts w:hint="cs"/>
          <w:rtl/>
        </w:rPr>
        <w:t>יבקש</w:t>
      </w:r>
      <w:r w:rsidRPr="004C6A73">
        <w:rPr>
          <w:rtl/>
        </w:rPr>
        <w:t xml:space="preserve"> </w:t>
      </w:r>
      <w:r w:rsidRPr="004C6A73">
        <w:rPr>
          <w:rFonts w:hint="cs"/>
          <w:rtl/>
        </w:rPr>
        <w:t>לייצג</w:t>
      </w:r>
      <w:r w:rsidRPr="004C6A73">
        <w:rPr>
          <w:rtl/>
        </w:rPr>
        <w:t xml:space="preserve"> </w:t>
      </w:r>
      <w:r w:rsidRPr="004C6A73">
        <w:rPr>
          <w:rFonts w:hint="cs"/>
          <w:rtl/>
        </w:rPr>
        <w:t>את</w:t>
      </w:r>
      <w:r w:rsidRPr="004C6A73">
        <w:rPr>
          <w:rtl/>
        </w:rPr>
        <w:t xml:space="preserve"> </w:t>
      </w:r>
      <w:r w:rsidRPr="004C6A73">
        <w:rPr>
          <w:rFonts w:hint="cs"/>
          <w:rtl/>
        </w:rPr>
        <w:t>עצמו</w:t>
      </w:r>
      <w:r w:rsidRPr="004C6A73">
        <w:rPr>
          <w:rtl/>
        </w:rPr>
        <w:t xml:space="preserve"> </w:t>
      </w:r>
      <w:r w:rsidRPr="004C6A73">
        <w:rPr>
          <w:rFonts w:hint="cs"/>
          <w:rtl/>
        </w:rPr>
        <w:t>בהליך</w:t>
      </w:r>
      <w:r w:rsidRPr="004C6A73">
        <w:rPr>
          <w:rtl/>
        </w:rPr>
        <w:t>.</w:t>
      </w:r>
    </w:p>
    <w:p w14:paraId="1633DCD4" w14:textId="77777777" w:rsidR="007E7910" w:rsidRPr="00E149E9" w:rsidRDefault="007E7910" w:rsidP="005A33AD">
      <w:pPr>
        <w:pStyle w:val="114"/>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p>
    <w:p w14:paraId="5EAB68B0" w14:textId="77777777" w:rsidR="00EA5E1C" w:rsidRPr="00E149E9" w:rsidRDefault="00EA5E1C" w:rsidP="00EA5E1C">
      <w:pPr>
        <w:pStyle w:val="114"/>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14:paraId="70DC0033" w14:textId="77777777" w:rsidR="007E7910" w:rsidRPr="00E149E9" w:rsidRDefault="007E7910" w:rsidP="005A33AD">
      <w:pPr>
        <w:pStyle w:val="114"/>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4300A3AE" w14:textId="77777777" w:rsidR="007E7910" w:rsidRPr="00DE0651" w:rsidRDefault="007E7910" w:rsidP="005A33AD">
      <w:pPr>
        <w:pStyle w:val="114"/>
      </w:pPr>
      <w:r w:rsidRPr="00E149E9">
        <w:rPr>
          <w:rtl/>
        </w:rPr>
        <w:t>הספק לא יהי</w:t>
      </w:r>
      <w:r w:rsidRPr="00E149E9">
        <w:rPr>
          <w:rFonts w:hint="eastAsia"/>
          <w:rtl/>
        </w:rPr>
        <w:t>ה</w:t>
      </w:r>
      <w:r w:rsidRPr="00E149E9">
        <w:rPr>
          <w:rtl/>
        </w:rPr>
        <w:t xml:space="preserve"> רשאי למכור, להעביר, </w:t>
      </w:r>
      <w:proofErr w:type="spellStart"/>
      <w:r w:rsidRPr="00E149E9">
        <w:rPr>
          <w:rtl/>
        </w:rPr>
        <w:t>להמחות</w:t>
      </w:r>
      <w:proofErr w:type="spellEnd"/>
      <w:r w:rsidRPr="00E149E9">
        <w:rPr>
          <w:rtl/>
        </w:rPr>
        <w:t xml:space="preserve">,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0A942D7F" w14:textId="77777777" w:rsidR="0009150A" w:rsidRPr="007C5B4C" w:rsidRDefault="0009150A" w:rsidP="005A33AD">
      <w:pPr>
        <w:pStyle w:val="1ff0"/>
        <w:rPr>
          <w:rtl/>
        </w:rPr>
      </w:pPr>
      <w:bookmarkStart w:id="193" w:name="_Toc44931965"/>
      <w:bookmarkStart w:id="194" w:name="_Toc44932052"/>
      <w:bookmarkStart w:id="195" w:name="_Toc53498869"/>
      <w:r w:rsidRPr="007C5B4C">
        <w:rPr>
          <w:rtl/>
        </w:rPr>
        <w:t>יחסים בין הצדדים</w:t>
      </w:r>
      <w:bookmarkEnd w:id="193"/>
      <w:bookmarkEnd w:id="194"/>
      <w:bookmarkEnd w:id="195"/>
    </w:p>
    <w:p w14:paraId="71A20819" w14:textId="77777777" w:rsidR="0009150A" w:rsidRPr="007C5B4C" w:rsidRDefault="0009150A" w:rsidP="005A33AD">
      <w:pPr>
        <w:pStyle w:val="114"/>
        <w:rPr>
          <w:rtl/>
        </w:rPr>
      </w:pPr>
      <w:r w:rsidRPr="007C5B4C">
        <w:rPr>
          <w:rtl/>
        </w:rPr>
        <w:t xml:space="preserve">מוצהר ומוסכם בזה בין הצדדים כי: </w:t>
      </w:r>
    </w:p>
    <w:p w14:paraId="701D924D" w14:textId="77777777" w:rsidR="007A7B2F" w:rsidRPr="007C5B4C" w:rsidRDefault="007A7B2F" w:rsidP="00522CFF">
      <w:pPr>
        <w:pStyle w:val="1112"/>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3982917A" w14:textId="77777777" w:rsidR="007A7B2F" w:rsidRPr="007C5B4C" w:rsidRDefault="007A7B2F" w:rsidP="00E72233">
      <w:pPr>
        <w:pStyle w:val="1112"/>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6113D8C0" w14:textId="77777777" w:rsidR="007A7B2F" w:rsidRDefault="007A7B2F" w:rsidP="00E72233">
      <w:pPr>
        <w:pStyle w:val="1112"/>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516F1903" w14:textId="77777777" w:rsidR="007E7910" w:rsidRDefault="007E7910" w:rsidP="00E72233">
      <w:pPr>
        <w:pStyle w:val="1112"/>
      </w:pPr>
      <w:r w:rsidRPr="007E7910">
        <w:rPr>
          <w:rtl/>
        </w:rPr>
        <w:t xml:space="preserve">ככל שלמרות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2E1F6B12" w14:textId="77777777" w:rsidR="007E7910" w:rsidRPr="009D7A8B" w:rsidRDefault="007E7910" w:rsidP="00E72233">
      <w:pPr>
        <w:pStyle w:val="1112"/>
        <w:rPr>
          <w:rtl/>
        </w:rPr>
      </w:pPr>
      <w:r w:rsidRPr="007E7910">
        <w:rPr>
          <w:rtl/>
        </w:rPr>
        <w:lastRenderedPageBreak/>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065B695C" w14:textId="77777777" w:rsidR="005F0E35" w:rsidRPr="005F0E35" w:rsidRDefault="005F0E35" w:rsidP="005A33AD">
      <w:pPr>
        <w:pStyle w:val="1ff0"/>
      </w:pPr>
      <w:bookmarkStart w:id="196" w:name="_Toc44931966"/>
      <w:bookmarkStart w:id="197" w:name="_Toc44932053"/>
      <w:bookmarkStart w:id="198" w:name="_Toc53498870"/>
      <w:r w:rsidRPr="005F0E35">
        <w:rPr>
          <w:rFonts w:hint="cs"/>
          <w:rtl/>
        </w:rPr>
        <w:t>תמורה</w:t>
      </w:r>
      <w:bookmarkEnd w:id="196"/>
      <w:bookmarkEnd w:id="197"/>
      <w:bookmarkEnd w:id="198"/>
    </w:p>
    <w:p w14:paraId="0D13CADB" w14:textId="77777777" w:rsidR="0090766D" w:rsidRPr="005C47D9" w:rsidRDefault="0090766D" w:rsidP="00DE39A2">
      <w:pPr>
        <w:pStyle w:val="114"/>
        <w:spacing w:before="120" w:after="120"/>
        <w:ind w:left="909" w:hanging="549"/>
        <w:rPr>
          <w:b w:val="0"/>
          <w:rtl/>
        </w:rPr>
      </w:pPr>
      <w:r w:rsidRPr="005C47D9">
        <w:rPr>
          <w:rFonts w:hint="cs"/>
          <w:rtl/>
        </w:rPr>
        <w:t xml:space="preserve">התמורה הכוללת לפי הסכם זה לא תעלה על סך של </w:t>
      </w:r>
      <w:r>
        <w:rPr>
          <w:rFonts w:hint="cs"/>
          <w:bCs/>
          <w:rtl/>
        </w:rPr>
        <w:t xml:space="preserve">280,000 </w:t>
      </w:r>
      <w:r w:rsidRPr="005C47D9">
        <w:rPr>
          <w:rFonts w:hint="cs"/>
          <w:bCs/>
          <w:rtl/>
        </w:rPr>
        <w:t xml:space="preserve">₪ </w:t>
      </w:r>
      <w:r w:rsidRPr="005C47D9">
        <w:rPr>
          <w:rFonts w:hint="cs"/>
          <w:rtl/>
        </w:rPr>
        <w:t xml:space="preserve">(במילים: </w:t>
      </w:r>
      <w:r>
        <w:rPr>
          <w:rFonts w:hint="cs"/>
          <w:rtl/>
        </w:rPr>
        <w:t xml:space="preserve">מאתיים ושמונים אלף </w:t>
      </w:r>
      <w:r w:rsidRPr="005C47D9">
        <w:rPr>
          <w:rFonts w:hint="cs"/>
          <w:rtl/>
        </w:rPr>
        <w:t>שקלים חדשים)</w:t>
      </w:r>
      <w:r w:rsidRPr="005C47D9">
        <w:rPr>
          <w:rFonts w:hint="cs"/>
          <w:bCs/>
          <w:rtl/>
        </w:rPr>
        <w:t xml:space="preserve">, </w:t>
      </w:r>
      <w:r w:rsidRPr="005C47D9">
        <w:rPr>
          <w:rFonts w:hint="cs"/>
          <w:rtl/>
        </w:rPr>
        <w:t>כולל מע"מ.</w:t>
      </w:r>
      <w:r w:rsidRPr="005C47D9">
        <w:rPr>
          <w:rFonts w:ascii="Times New Roman" w:hAnsi="Times New Roman" w:cs="Times New Roman"/>
          <w:b w:val="0"/>
          <w:kern w:val="0"/>
          <w:rtl/>
        </w:rPr>
        <w:t xml:space="preserve"> </w:t>
      </w:r>
      <w:r w:rsidRPr="005C47D9">
        <w:rPr>
          <w:b w:val="0"/>
          <w:rtl/>
        </w:rPr>
        <w:t xml:space="preserve">למזמין שמורה הזכות להגדיל את היקף ההתקשרות </w:t>
      </w:r>
      <w:r w:rsidRPr="005C47D9">
        <w:rPr>
          <w:rFonts w:hint="cs"/>
          <w:b w:val="0"/>
          <w:rtl/>
        </w:rPr>
        <w:t xml:space="preserve">בסך של עד </w:t>
      </w:r>
      <w:r>
        <w:rPr>
          <w:rFonts w:hint="cs"/>
          <w:b w:val="0"/>
          <w:rtl/>
        </w:rPr>
        <w:t>120,000</w:t>
      </w:r>
      <w:r w:rsidRPr="005C47D9">
        <w:rPr>
          <w:rFonts w:hint="cs"/>
          <w:b w:val="0"/>
          <w:rtl/>
        </w:rPr>
        <w:t xml:space="preserve"> ₪ כולל מע"מ ובהתאם לאישור ועדת המכרזים של המזמין.</w:t>
      </w:r>
    </w:p>
    <w:p w14:paraId="4B59F75E" w14:textId="77777777" w:rsidR="0090766D" w:rsidRPr="005C47D9" w:rsidRDefault="0090766D" w:rsidP="00DE39A2">
      <w:pPr>
        <w:pStyle w:val="114"/>
        <w:spacing w:before="120" w:after="120"/>
        <w:ind w:left="909" w:hanging="549"/>
        <w:rPr>
          <w:b w:val="0"/>
        </w:rPr>
      </w:pPr>
      <w:r w:rsidRPr="005C47D9">
        <w:rPr>
          <w:rFonts w:hint="eastAsia"/>
          <w:rtl/>
        </w:rPr>
        <w:t>בגין</w:t>
      </w:r>
      <w:r w:rsidRPr="005C47D9">
        <w:rPr>
          <w:rtl/>
        </w:rPr>
        <w:t xml:space="preserve"> אספקת המוצרים, ומילוי כל התחייבויותיו של הספק על-פי הסכם זה על נספחיו, ישלם המזמין </w:t>
      </w:r>
      <w:r w:rsidRPr="005C47D9">
        <w:rPr>
          <w:rFonts w:hint="cs"/>
          <w:rtl/>
        </w:rPr>
        <w:t>ל</w:t>
      </w:r>
      <w:r w:rsidRPr="005C47D9">
        <w:rPr>
          <w:rtl/>
        </w:rPr>
        <w:t xml:space="preserve">ספק </w:t>
      </w:r>
      <w:r w:rsidRPr="005C47D9">
        <w:rPr>
          <w:rFonts w:hint="eastAsia"/>
          <w:rtl/>
        </w:rPr>
        <w:t>תמורה</w:t>
      </w:r>
      <w:r w:rsidRPr="005C47D9">
        <w:rPr>
          <w:rtl/>
        </w:rPr>
        <w:t xml:space="preserve"> </w:t>
      </w:r>
      <w:r w:rsidRPr="005C47D9">
        <w:rPr>
          <w:rFonts w:hint="eastAsia"/>
          <w:rtl/>
        </w:rPr>
        <w:t>של</w:t>
      </w:r>
      <w:r w:rsidRPr="005C47D9">
        <w:rPr>
          <w:rtl/>
        </w:rPr>
        <w:t xml:space="preserve"> </w:t>
      </w:r>
      <w:r w:rsidRPr="00BA261A">
        <w:rPr>
          <w:rtl/>
        </w:rPr>
        <w:t>___</w:t>
      </w:r>
      <w:r w:rsidRPr="005C47D9">
        <w:rPr>
          <w:rtl/>
        </w:rPr>
        <w:t xml:space="preserve"> שקלים חדשים עבור כל יחידה של </w:t>
      </w:r>
      <w:r>
        <w:rPr>
          <w:rFonts w:hint="cs"/>
          <w:rtl/>
        </w:rPr>
        <w:t>ספר תנ"ך</w:t>
      </w:r>
      <w:r w:rsidRPr="005C47D9">
        <w:rPr>
          <w:rtl/>
        </w:rPr>
        <w:t xml:space="preserve">, וזאת </w:t>
      </w:r>
      <w:r w:rsidRPr="005C47D9">
        <w:rPr>
          <w:rFonts w:hint="eastAsia"/>
          <w:rtl/>
        </w:rPr>
        <w:t>בהתאם</w:t>
      </w:r>
      <w:r w:rsidRPr="005C47D9">
        <w:rPr>
          <w:rtl/>
        </w:rPr>
        <w:t xml:space="preserve"> </w:t>
      </w:r>
      <w:r w:rsidRPr="005C47D9">
        <w:rPr>
          <w:rFonts w:hint="eastAsia"/>
          <w:rtl/>
        </w:rPr>
        <w:t>להצעת</w:t>
      </w:r>
      <w:r w:rsidRPr="005C47D9">
        <w:rPr>
          <w:rtl/>
        </w:rPr>
        <w:t xml:space="preserve"> </w:t>
      </w:r>
      <w:r w:rsidRPr="005C47D9">
        <w:rPr>
          <w:rFonts w:hint="eastAsia"/>
          <w:rtl/>
        </w:rPr>
        <w:t>המחיר</w:t>
      </w:r>
      <w:r w:rsidRPr="005C47D9">
        <w:rPr>
          <w:rtl/>
        </w:rPr>
        <w:t xml:space="preserve"> שהגיש הספק במכרז</w:t>
      </w:r>
      <w:r w:rsidRPr="005C47D9">
        <w:rPr>
          <w:bCs/>
          <w:rtl/>
        </w:rPr>
        <w:t xml:space="preserve"> </w:t>
      </w:r>
      <w:r w:rsidRPr="005C47D9">
        <w:rPr>
          <w:rFonts w:hint="eastAsia"/>
          <w:b w:val="0"/>
          <w:rtl/>
        </w:rPr>
        <w:t>ועל</w:t>
      </w:r>
      <w:r w:rsidRPr="005C47D9">
        <w:rPr>
          <w:b w:val="0"/>
          <w:rtl/>
        </w:rPr>
        <w:t xml:space="preserve"> פי הזמנות שסופקו בפועל במועדן, לשביעות רצון </w:t>
      </w:r>
      <w:r w:rsidRPr="005C47D9">
        <w:rPr>
          <w:rFonts w:hint="eastAsia"/>
          <w:b w:val="0"/>
          <w:rtl/>
        </w:rPr>
        <w:t>ה</w:t>
      </w:r>
      <w:r w:rsidRPr="005C47D9">
        <w:rPr>
          <w:rFonts w:hint="cs"/>
          <w:b w:val="0"/>
          <w:rtl/>
        </w:rPr>
        <w:t>מזמין</w:t>
      </w:r>
      <w:r w:rsidRPr="005C47D9">
        <w:rPr>
          <w:b w:val="0"/>
          <w:rtl/>
        </w:rPr>
        <w:t xml:space="preserve"> ובאישור</w:t>
      </w:r>
      <w:r w:rsidRPr="005C47D9">
        <w:rPr>
          <w:rFonts w:hint="eastAsia"/>
          <w:b w:val="0"/>
          <w:rtl/>
        </w:rPr>
        <w:t>ו</w:t>
      </w:r>
      <w:r w:rsidRPr="005C47D9">
        <w:rPr>
          <w:b w:val="0"/>
          <w:rtl/>
        </w:rPr>
        <w:t xml:space="preserve"> מראש. יודגש כי התמורה תחושב על בסיס המוצרים שיסופקו בפועל על-ידי הספק על פי כל הזמנת עבודה. </w:t>
      </w:r>
    </w:p>
    <w:p w14:paraId="32D44DFD" w14:textId="77E2B91B" w:rsidR="005F0E35" w:rsidRPr="005F0E35" w:rsidRDefault="005F0E35" w:rsidP="005A33AD">
      <w:pPr>
        <w:pStyle w:val="114"/>
        <w:rPr>
          <w:bCs/>
        </w:rPr>
      </w:pPr>
      <w:r w:rsidRPr="005F0E35">
        <w:rPr>
          <w:rFonts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14:paraId="7FB06280" w14:textId="6E7D42CF" w:rsidR="00B13251" w:rsidRPr="005C47D9" w:rsidRDefault="00B13251" w:rsidP="00DE39A2">
      <w:pPr>
        <w:pStyle w:val="114"/>
        <w:spacing w:before="120" w:after="120"/>
        <w:ind w:left="909" w:hanging="549"/>
      </w:pPr>
      <w:r w:rsidRPr="005C47D9">
        <w:rPr>
          <w:rtl/>
        </w:rPr>
        <w:t xml:space="preserve">למען הסר ספק יצוין כי אין בסכום האמור בסעיף </w:t>
      </w:r>
      <w:r w:rsidRPr="005C47D9">
        <w:rPr>
          <w:rFonts w:hint="cs"/>
          <w:rtl/>
        </w:rPr>
        <w:t>8.</w:t>
      </w:r>
      <w:r>
        <w:rPr>
          <w:rFonts w:hint="cs"/>
          <w:rtl/>
        </w:rPr>
        <w:t>2</w:t>
      </w:r>
      <w:r w:rsidRPr="005C47D9">
        <w:rPr>
          <w:rtl/>
        </w:rPr>
        <w:t xml:space="preserve"> לעיל התחייבות של </w:t>
      </w:r>
      <w:r w:rsidRPr="005C47D9">
        <w:rPr>
          <w:rFonts w:hint="cs"/>
          <w:rtl/>
        </w:rPr>
        <w:t>המזמין</w:t>
      </w:r>
      <w:r w:rsidRPr="005C47D9">
        <w:rPr>
          <w:rtl/>
        </w:rPr>
        <w:t xml:space="preserve"> לשלמו במלואו, אלא הוא מהווה סכום מקסימאלי בלבד. תמורה תשולם בהתאם למתן השירותים בפועל בלבד</w:t>
      </w:r>
      <w:r w:rsidRPr="005C47D9">
        <w:t>.</w:t>
      </w:r>
    </w:p>
    <w:p w14:paraId="15C0A72C" w14:textId="6E7AB8C4" w:rsidR="007E7910" w:rsidRDefault="005F0E35" w:rsidP="005A33AD">
      <w:pPr>
        <w:pStyle w:val="114"/>
        <w:rPr>
          <w:bCs/>
        </w:rPr>
      </w:pPr>
      <w:r w:rsidRPr="005F0E35">
        <w:rPr>
          <w:rFonts w:hint="cs"/>
          <w:rtl/>
        </w:rPr>
        <w:t xml:space="preserve">בכל </w:t>
      </w:r>
      <w:r w:rsidRPr="00C229DC">
        <w:rPr>
          <w:rFonts w:hint="cs"/>
          <w:rtl/>
        </w:rPr>
        <w:t>מקרה שבו יחולו שינויים בהוראות הדין באופן המשפיע על ביצוע ההסכם, הספק יישא בעלויות של שינויים אלו</w:t>
      </w:r>
      <w:r w:rsidR="008850BC" w:rsidRPr="00C229DC">
        <w:rPr>
          <w:rFonts w:hint="cs"/>
          <w:rtl/>
        </w:rPr>
        <w:t>, למעט אם נכתב במפורש אחרת במסמכי המכרז או בהסכם</w:t>
      </w:r>
      <w:r w:rsidRPr="00C229DC">
        <w:rPr>
          <w:rFonts w:hint="cs"/>
          <w:rtl/>
        </w:rPr>
        <w:t>.</w:t>
      </w:r>
    </w:p>
    <w:p w14:paraId="1ADA08AC" w14:textId="77777777" w:rsidR="0009150A" w:rsidRPr="00C229DC" w:rsidRDefault="007A7B2F" w:rsidP="005A33AD">
      <w:pPr>
        <w:pStyle w:val="1ff0"/>
        <w:rPr>
          <w:rtl/>
        </w:rPr>
      </w:pPr>
      <w:bookmarkStart w:id="199" w:name="_Toc44931967"/>
      <w:bookmarkStart w:id="200" w:name="_Toc44932054"/>
      <w:bookmarkStart w:id="201" w:name="_Toc53498871"/>
      <w:r w:rsidRPr="00C229DC">
        <w:rPr>
          <w:rFonts w:hint="cs"/>
          <w:rtl/>
        </w:rPr>
        <w:t>כללי תשלום</w:t>
      </w:r>
      <w:bookmarkEnd w:id="199"/>
      <w:bookmarkEnd w:id="200"/>
      <w:bookmarkEnd w:id="201"/>
    </w:p>
    <w:p w14:paraId="398B5F1D" w14:textId="77777777" w:rsidR="00082200" w:rsidRPr="00082200" w:rsidRDefault="00082200" w:rsidP="005A33AD">
      <w:pPr>
        <w:pStyle w:val="114"/>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14:paraId="32CCB0F4" w14:textId="0579CC70" w:rsidR="00082200" w:rsidRPr="00082200" w:rsidRDefault="00082200" w:rsidP="005A33AD">
      <w:pPr>
        <w:pStyle w:val="114"/>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r w:rsidR="00976655" w:rsidRPr="005C47D9">
        <w:rPr>
          <w:rFonts w:hint="eastAsia"/>
          <w:rtl/>
        </w:rPr>
        <w:t>מובהר</w:t>
      </w:r>
      <w:r w:rsidR="00976655" w:rsidRPr="005C47D9">
        <w:rPr>
          <w:rtl/>
        </w:rPr>
        <w:t xml:space="preserve"> כי לא יאושר כל תשלום לספק, אלא בכפוף לקיומה של הזמנת עבודה מאושרת על ידי </w:t>
      </w:r>
      <w:proofErr w:type="spellStart"/>
      <w:r w:rsidR="00976655" w:rsidRPr="005C47D9">
        <w:rPr>
          <w:rFonts w:hint="eastAsia"/>
          <w:rtl/>
        </w:rPr>
        <w:t>מורשי</w:t>
      </w:r>
      <w:proofErr w:type="spellEnd"/>
      <w:r w:rsidR="00976655" w:rsidRPr="005C47D9">
        <w:rPr>
          <w:rtl/>
        </w:rPr>
        <w:t xml:space="preserve"> החתימה מטעם המזמין.</w:t>
      </w:r>
    </w:p>
    <w:p w14:paraId="71AD5D2D" w14:textId="77777777" w:rsidR="00082200" w:rsidRPr="00082200" w:rsidRDefault="00082200" w:rsidP="005A33AD">
      <w:pPr>
        <w:pStyle w:val="114"/>
      </w:pPr>
      <w:r w:rsidRPr="00082200">
        <w:rPr>
          <w:rFonts w:hint="eastAsia"/>
          <w:rtl/>
        </w:rPr>
        <w:t>החשבון</w:t>
      </w:r>
      <w:r w:rsidRPr="00082200">
        <w:rPr>
          <w:rtl/>
        </w:rPr>
        <w:t xml:space="preserve"> יכלול את הפרטים והמסמכים הבאים: </w:t>
      </w:r>
    </w:p>
    <w:p w14:paraId="22DC6DB4" w14:textId="77777777" w:rsidR="00082200" w:rsidRPr="00BA20EF" w:rsidRDefault="00082200" w:rsidP="00522CFF">
      <w:pPr>
        <w:pStyle w:val="1112"/>
      </w:pPr>
      <w:r w:rsidRPr="00BA20EF">
        <w:rPr>
          <w:rtl/>
        </w:rPr>
        <w:t xml:space="preserve">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w:t>
      </w:r>
      <w:r w:rsidRPr="00BA20EF">
        <w:rPr>
          <w:rtl/>
        </w:rPr>
        <w:lastRenderedPageBreak/>
        <w:t>(מתייחס לעוסק מורשה בלבד), סך הסכום לתשלום – בספרות ובמילים, חתימת הספק או חתימה דיגיטלית וכן קיום הכיתוב "מסמך ממוחשב".</w:t>
      </w:r>
    </w:p>
    <w:p w14:paraId="7D694AA9" w14:textId="77777777" w:rsidR="00082200" w:rsidRPr="00BA20EF" w:rsidRDefault="00082200" w:rsidP="00E72233">
      <w:pPr>
        <w:pStyle w:val="1112"/>
      </w:pPr>
      <w:r w:rsidRPr="00BA20EF">
        <w:rPr>
          <w:rtl/>
        </w:rPr>
        <w:t xml:space="preserve">צילום תעודת עוסק מורשה על פי חוק מס ערך מוסף, </w:t>
      </w:r>
      <w:proofErr w:type="spellStart"/>
      <w:r w:rsidRPr="00BA20EF">
        <w:rPr>
          <w:rtl/>
        </w:rPr>
        <w:t>התשל"ו</w:t>
      </w:r>
      <w:proofErr w:type="spellEnd"/>
      <w:r w:rsidRPr="00BA20EF">
        <w:t>-</w:t>
      </w:r>
      <w:r w:rsidRPr="00BA20EF">
        <w:rPr>
          <w:rtl/>
        </w:rPr>
        <w:t xml:space="preserve">1975, בתוקף </w:t>
      </w:r>
      <w:r w:rsidRPr="00BA20EF">
        <w:rPr>
          <w:rFonts w:hint="eastAsia"/>
          <w:rtl/>
        </w:rPr>
        <w:t>לאותה</w:t>
      </w:r>
      <w:r w:rsidRPr="00BA20EF">
        <w:rPr>
          <w:rtl/>
        </w:rPr>
        <w:t xml:space="preserve"> שנת כספים.</w:t>
      </w:r>
    </w:p>
    <w:p w14:paraId="4B621F0B" w14:textId="77777777" w:rsidR="00082200" w:rsidRPr="00BA20EF" w:rsidRDefault="00082200" w:rsidP="00E72233">
      <w:pPr>
        <w:pStyle w:val="1112"/>
      </w:pPr>
      <w:r w:rsidRPr="00BA20EF">
        <w:rPr>
          <w:rtl/>
        </w:rPr>
        <w:t xml:space="preserve">אישור מפקיד מורשה כמשמעותו בחוק עסקאות גופים ציבוריים </w:t>
      </w:r>
      <w:proofErr w:type="spellStart"/>
      <w:r w:rsidRPr="00BA20EF">
        <w:rPr>
          <w:rtl/>
        </w:rPr>
        <w:t>התשל"ו</w:t>
      </w:r>
      <w:proofErr w:type="spellEnd"/>
      <w:r w:rsidRPr="00BA20EF">
        <w:t>-</w:t>
      </w:r>
      <w:r w:rsidRPr="00BA20EF">
        <w:rPr>
          <w:rtl/>
        </w:rPr>
        <w:t xml:space="preserve">1976,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14:paraId="0E4DC756" w14:textId="77777777" w:rsidR="00082200" w:rsidRPr="00082200" w:rsidRDefault="00082200" w:rsidP="005A33AD">
      <w:pPr>
        <w:pStyle w:val="114"/>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082200">
        <w:rPr>
          <w:rFonts w:hint="eastAsia"/>
          <w:rtl/>
        </w:rPr>
        <w:t>מע</w:t>
      </w:r>
      <w:r w:rsidRPr="00082200">
        <w:rPr>
          <w:rtl/>
        </w:rPr>
        <w:t xml:space="preserve">"מ"),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14:paraId="58E4D5A7" w14:textId="77777777" w:rsidR="00082200" w:rsidRPr="00082200" w:rsidRDefault="00082200" w:rsidP="005A33AD">
      <w:pPr>
        <w:pStyle w:val="114"/>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5DE55656" w14:textId="77777777" w:rsidR="00082200" w:rsidRPr="00082200" w:rsidRDefault="00082200" w:rsidP="005A33AD">
      <w:pPr>
        <w:pStyle w:val="114"/>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w:t>
      </w:r>
      <w:r w:rsidRPr="00082200" w:rsidDel="00E356A1">
        <w:rPr>
          <w:rtl/>
        </w:rPr>
        <w:t xml:space="preserve"> </w:t>
      </w:r>
    </w:p>
    <w:p w14:paraId="422E05F2" w14:textId="77777777" w:rsidR="00082200" w:rsidRPr="00082200" w:rsidRDefault="00082200" w:rsidP="005A33AD">
      <w:pPr>
        <w:pStyle w:val="114"/>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7AA6F38C" w14:textId="77777777" w:rsidR="00082200" w:rsidRPr="00082200" w:rsidRDefault="00082200" w:rsidP="005A33AD">
      <w:pPr>
        <w:pStyle w:val="114"/>
      </w:pPr>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14:paraId="71DA2B81" w14:textId="77777777" w:rsidR="00986796" w:rsidRPr="007C5B4C" w:rsidRDefault="005F0E35" w:rsidP="005A33AD">
      <w:pPr>
        <w:pStyle w:val="1ff0"/>
        <w:rPr>
          <w:rtl/>
        </w:rPr>
      </w:pPr>
      <w:bookmarkStart w:id="202" w:name="_Toc44931969"/>
      <w:bookmarkStart w:id="203" w:name="_Toc44932056"/>
      <w:bookmarkStart w:id="204" w:name="_Toc53498873"/>
      <w:r>
        <w:rPr>
          <w:rFonts w:hint="cs"/>
          <w:rtl/>
        </w:rPr>
        <w:t>אחריות</w:t>
      </w:r>
      <w:bookmarkEnd w:id="202"/>
      <w:bookmarkEnd w:id="203"/>
      <w:bookmarkEnd w:id="204"/>
      <w:r w:rsidR="00152529">
        <w:rPr>
          <w:rFonts w:hint="cs"/>
          <w:rtl/>
        </w:rPr>
        <w:t xml:space="preserve"> </w:t>
      </w:r>
      <w:proofErr w:type="spellStart"/>
      <w:r w:rsidR="00152529">
        <w:rPr>
          <w:rFonts w:hint="cs"/>
          <w:rtl/>
        </w:rPr>
        <w:t>בנזיקין</w:t>
      </w:r>
      <w:proofErr w:type="spellEnd"/>
      <w:r w:rsidR="00152529">
        <w:rPr>
          <w:rFonts w:hint="cs"/>
          <w:rtl/>
        </w:rPr>
        <w:t xml:space="preserve"> וחובת שיפוי</w:t>
      </w:r>
    </w:p>
    <w:p w14:paraId="59C3F88F" w14:textId="77777777" w:rsidR="006263A2" w:rsidRPr="004C6A73" w:rsidRDefault="006263A2" w:rsidP="005A33AD">
      <w:pPr>
        <w:pStyle w:val="114"/>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4C6A73">
        <w:rPr>
          <w:rtl/>
        </w:rPr>
        <w:t>שלוחיו</w:t>
      </w:r>
      <w:proofErr w:type="spellEnd"/>
      <w:r w:rsidRPr="004C6A73">
        <w:rPr>
          <w:rtl/>
        </w:rPr>
        <w:t xml:space="preserve">, קבלני משנה שלו או כל מי שבא מכוחו או מטעמו, במסגרת ביצוע הסכם זה. </w:t>
      </w:r>
    </w:p>
    <w:p w14:paraId="4E237A2A" w14:textId="77777777" w:rsidR="006263A2" w:rsidRPr="004C6A73" w:rsidRDefault="006263A2" w:rsidP="005A33AD">
      <w:pPr>
        <w:pStyle w:val="114"/>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w:t>
      </w:r>
      <w:r w:rsidR="00F44844">
        <w:rPr>
          <w:rFonts w:hint="cs"/>
          <w:rtl/>
        </w:rPr>
        <w:t xml:space="preserve"> או ברשלנות חמורה </w:t>
      </w:r>
      <w:r w:rsidRPr="004C6A73">
        <w:rPr>
          <w:rtl/>
        </w:rPr>
        <w:t xml:space="preserve"> ושהאחריות בגינו מוטלת על המזמין לפי דין.</w:t>
      </w:r>
    </w:p>
    <w:p w14:paraId="42126C88" w14:textId="77777777" w:rsidR="006263A2" w:rsidRPr="004C6A73" w:rsidRDefault="006263A2" w:rsidP="005A33AD">
      <w:pPr>
        <w:pStyle w:val="114"/>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57DA7DFD" w14:textId="77777777" w:rsidR="006263A2" w:rsidRPr="004C6A73" w:rsidRDefault="006263A2" w:rsidP="005A33AD">
      <w:pPr>
        <w:pStyle w:val="114"/>
      </w:pPr>
      <w:r w:rsidRPr="004C6A73">
        <w:rPr>
          <w:rtl/>
        </w:rPr>
        <w:lastRenderedPageBreak/>
        <w:t xml:space="preserve">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14:paraId="742031EB" w14:textId="77777777" w:rsidR="006263A2" w:rsidRPr="00882996" w:rsidRDefault="006263A2" w:rsidP="005A33AD">
      <w:pPr>
        <w:pStyle w:val="114"/>
      </w:pPr>
      <w:r w:rsidRPr="004C6A73" w:rsidDel="003037EA">
        <w:rPr>
          <w:rtl/>
        </w:rPr>
        <w:t>המזמין יודיע לספק על כל תביעה או דרישה על פי סעיף זה בהקדם האפשרי לאחר קבלתה, ו</w:t>
      </w:r>
      <w:r w:rsidRPr="004C6A73">
        <w:rPr>
          <w:rtl/>
        </w:rPr>
        <w:t>י</w:t>
      </w:r>
      <w:r w:rsidRPr="004C6A73" w:rsidDel="003037EA">
        <w:rPr>
          <w:rtl/>
        </w:rPr>
        <w:t>אפשר לו להתגונן מפניה.</w:t>
      </w:r>
      <w:r w:rsidRPr="004C6A73">
        <w:rPr>
          <w:rtl/>
        </w:rPr>
        <w:t xml:space="preserve"> </w:t>
      </w:r>
    </w:p>
    <w:p w14:paraId="1227EA80" w14:textId="77777777" w:rsidR="00986796" w:rsidRDefault="00986796" w:rsidP="005A33AD">
      <w:pPr>
        <w:pStyle w:val="1ff0"/>
      </w:pPr>
      <w:bookmarkStart w:id="205" w:name="_Toc44931970"/>
      <w:bookmarkStart w:id="206" w:name="_Toc44932057"/>
      <w:bookmarkStart w:id="207" w:name="_Toc53498874"/>
      <w:r>
        <w:rPr>
          <w:rFonts w:hint="cs"/>
          <w:rtl/>
        </w:rPr>
        <w:t>ביטוח</w:t>
      </w:r>
      <w:bookmarkEnd w:id="205"/>
      <w:bookmarkEnd w:id="206"/>
      <w:bookmarkEnd w:id="207"/>
    </w:p>
    <w:p w14:paraId="205BFA28" w14:textId="77777777" w:rsidR="00F22EBB" w:rsidRPr="00067671" w:rsidRDefault="00F22EBB" w:rsidP="007E7A82">
      <w:pPr>
        <w:pStyle w:val="114"/>
        <w:ind w:left="909" w:hanging="549"/>
        <w:rPr>
          <w:rtl/>
        </w:rPr>
      </w:pPr>
      <w:bookmarkStart w:id="208" w:name="hidden_IsBituach"/>
      <w:r w:rsidRPr="00067671">
        <w:rPr>
          <w:rtl/>
        </w:rPr>
        <w:t>הספק מתחייב לערוך ולקיים ביטוחים הולמים, ככל שנהוגים בתחום פעילותו, בגבולות אחריות סבירים בהתאם לאופיים והיקפם של השירותים המבוצעים על ידו. ככל שיועסקו על ידי הספק</w:t>
      </w:r>
      <w:r w:rsidR="009B6DE8">
        <w:rPr>
          <w:rFonts w:hint="cs"/>
          <w:rtl/>
        </w:rPr>
        <w:t xml:space="preserve"> קבלני משנה</w:t>
      </w:r>
      <w:r w:rsidRPr="00067671">
        <w:rPr>
          <w:rtl/>
        </w:rPr>
        <w:t xml:space="preserve">, עליו </w:t>
      </w:r>
      <w:r w:rsidR="00C41138">
        <w:rPr>
          <w:rFonts w:hint="cs"/>
          <w:rtl/>
        </w:rPr>
        <w:t xml:space="preserve">לוודא שביטוחיו כוללים כיסוי לאחריותו בגנם וכן, לדרוש מהם לערוך ביטוחים לכיסוי אחריותם הישירה, כנדרש בסעיף זה. כחלופה, הספק יוודא כי ביטוחיו יכללו </w:t>
      </w:r>
      <w:r w:rsidRPr="00067671">
        <w:rPr>
          <w:rtl/>
        </w:rPr>
        <w:t>כיסוי לפעילותם.</w:t>
      </w:r>
    </w:p>
    <w:p w14:paraId="03989937" w14:textId="0A89EEA7" w:rsidR="00F22EBB" w:rsidRPr="00067671" w:rsidRDefault="00F22EBB" w:rsidP="00AC1359">
      <w:pPr>
        <w:pStyle w:val="114"/>
        <w:ind w:left="909" w:hanging="549"/>
        <w:rPr>
          <w:rtl/>
        </w:rPr>
      </w:pPr>
      <w:r w:rsidRPr="00067671">
        <w:rPr>
          <w:rtl/>
        </w:rPr>
        <w:t xml:space="preserve">הספק יוודא כי בכל ביטוחיו המתייחסים לשירותים </w:t>
      </w:r>
      <w:r w:rsidR="00976655">
        <w:rPr>
          <w:rFonts w:hint="cs"/>
          <w:rtl/>
        </w:rPr>
        <w:t>מושא</w:t>
      </w:r>
      <w:r w:rsidRPr="00067671">
        <w:rPr>
          <w:rtl/>
        </w:rPr>
        <w:t xml:space="preserve"> ההתקשרות (למעט ביטוח מסוג עבודות קבלניות/הקמה</w:t>
      </w:r>
      <w:r w:rsidRPr="00067671">
        <w:rPr>
          <w:rFonts w:hint="cs"/>
          <w:rtl/>
        </w:rPr>
        <w:t>, ככל שרלוונטי</w:t>
      </w:r>
      <w:r w:rsidRPr="00067671">
        <w:rPr>
          <w:rtl/>
        </w:rPr>
        <w:t xml:space="preserve">) תיכלל הרחבת שיפוי כלפי מדינת ישראל  </w:t>
      </w:r>
      <w:r w:rsidR="003D25B4">
        <w:rPr>
          <w:rFonts w:hint="cs"/>
          <w:rtl/>
        </w:rPr>
        <w:t>בכפוף להרחבת שיפוי כמקובל באותו סוג ביטוח</w:t>
      </w:r>
      <w:r w:rsidRPr="00067671">
        <w:rPr>
          <w:rtl/>
        </w:rPr>
        <w:t xml:space="preserve">. </w:t>
      </w:r>
    </w:p>
    <w:p w14:paraId="103A8DCD" w14:textId="034C2E7A" w:rsidR="00F22EBB" w:rsidRPr="00067671" w:rsidRDefault="00F22EBB" w:rsidP="00AC1359">
      <w:pPr>
        <w:pStyle w:val="114"/>
        <w:ind w:left="909" w:hanging="549"/>
        <w:rPr>
          <w:rtl/>
        </w:rPr>
      </w:pPr>
      <w:r w:rsidRPr="00067671">
        <w:rPr>
          <w:rtl/>
        </w:rPr>
        <w:t xml:space="preserve">הספק יוודא כי בביטוח מסוג עבודות קבלניות/הקמה, המתייחס לשירותים </w:t>
      </w:r>
      <w:r w:rsidR="00976655">
        <w:rPr>
          <w:rFonts w:hint="cs"/>
          <w:rtl/>
        </w:rPr>
        <w:t>מושא</w:t>
      </w:r>
      <w:r w:rsidRPr="00067671">
        <w:rPr>
          <w:rtl/>
        </w:rPr>
        <w:t xml:space="preserve"> ההתקשרות, </w:t>
      </w:r>
      <w:r w:rsidR="003D25B4">
        <w:rPr>
          <w:rFonts w:hint="cs"/>
          <w:rtl/>
        </w:rPr>
        <w:t>ייכל</w:t>
      </w:r>
      <w:r w:rsidR="003D25B4">
        <w:rPr>
          <w:rFonts w:hint="eastAsia"/>
          <w:rtl/>
        </w:rPr>
        <w:t>ל</w:t>
      </w:r>
      <w:r w:rsidR="003D25B4">
        <w:rPr>
          <w:rFonts w:hint="cs"/>
          <w:rtl/>
        </w:rPr>
        <w:t xml:space="preserve"> המזמין וכן קבלני המשנה, </w:t>
      </w:r>
      <w:r w:rsidRPr="00067671">
        <w:rPr>
          <w:rtl/>
        </w:rPr>
        <w:t xml:space="preserve">כמבוטחים נוספים. </w:t>
      </w:r>
    </w:p>
    <w:p w14:paraId="315EBB81" w14:textId="395B5515" w:rsidR="00A85B2D" w:rsidRDefault="00F22EBB" w:rsidP="00AC1359">
      <w:pPr>
        <w:pStyle w:val="114"/>
        <w:ind w:left="909" w:hanging="549"/>
      </w:pPr>
      <w:r w:rsidRPr="00067671">
        <w:rPr>
          <w:rtl/>
        </w:rPr>
        <w:t xml:space="preserve">הספק יוודא כי בכל ביטוחיו המתייחסים לשירותים </w:t>
      </w:r>
      <w:r w:rsidR="00976655">
        <w:rPr>
          <w:rFonts w:hint="cs"/>
          <w:rtl/>
        </w:rPr>
        <w:t>מושא</w:t>
      </w:r>
      <w:r w:rsidRPr="00067671">
        <w:rPr>
          <w:rtl/>
        </w:rPr>
        <w:t xml:space="preserve"> ההתקשרות ייכלל סעיף ויתור על זכות התחלוף/השיבוב כלפי מדינת ישראל עובדיה והפועלים מטעמה (ויתור כאמור לא יחול </w:t>
      </w:r>
      <w:r w:rsidR="00EE2A0E">
        <w:rPr>
          <w:rFonts w:hint="cs"/>
          <w:rtl/>
        </w:rPr>
        <w:t xml:space="preserve">לטובת האדם שגרם את הנזק </w:t>
      </w:r>
      <w:r w:rsidRPr="00067671">
        <w:rPr>
          <w:rtl/>
        </w:rPr>
        <w:t>בזדון)</w:t>
      </w:r>
      <w:r w:rsidR="00A85B2D">
        <w:rPr>
          <w:rFonts w:hint="cs"/>
          <w:rtl/>
        </w:rPr>
        <w:t xml:space="preserve"> וכן סעיף לפיו הביטוחים יהיו קודמים וראשוניים ללא זכות השתתפות או חזרה</w:t>
      </w:r>
      <w:r w:rsidRPr="00067671">
        <w:rPr>
          <w:rtl/>
        </w:rPr>
        <w:t>.</w:t>
      </w:r>
    </w:p>
    <w:p w14:paraId="1A4C0906" w14:textId="77777777" w:rsidR="00F22EBB" w:rsidRPr="00067671" w:rsidRDefault="00A85B2D" w:rsidP="00AC1359">
      <w:pPr>
        <w:pStyle w:val="114"/>
        <w:ind w:left="909" w:hanging="549"/>
        <w:rPr>
          <w:rtl/>
        </w:rPr>
      </w:pPr>
      <w:r>
        <w:rPr>
          <w:rFonts w:hint="cs"/>
          <w:rtl/>
        </w:rPr>
        <w:t>למען הסר ספק, מובהר כי הספק אחראי בלעדית כלפי המבטח לתשלום דמי הביטוח, ההשתתפויות העצמיות עבור כל הפוליסות ולמילוי כל החובות המוטלות על המבוטח על פי תנאי הפוליסות.</w:t>
      </w:r>
      <w:r w:rsidR="00F22EBB" w:rsidRPr="00067671">
        <w:rPr>
          <w:rtl/>
        </w:rPr>
        <w:t xml:space="preserve"> </w:t>
      </w:r>
    </w:p>
    <w:p w14:paraId="7202F7C1" w14:textId="77777777" w:rsidR="00F22EBB" w:rsidRPr="00067671" w:rsidRDefault="00F22EBB" w:rsidP="00AC1359">
      <w:pPr>
        <w:pStyle w:val="114"/>
        <w:ind w:left="909" w:hanging="549"/>
      </w:pPr>
      <w:r w:rsidRPr="00067671">
        <w:rPr>
          <w:rtl/>
        </w:rPr>
        <w:t>המ</w:t>
      </w:r>
      <w:r w:rsidR="002D7EA2">
        <w:rPr>
          <w:rFonts w:hint="cs"/>
          <w:rtl/>
        </w:rPr>
        <w:t>זמין</w:t>
      </w:r>
      <w:r w:rsidRPr="00067671">
        <w:rPr>
          <w:rtl/>
        </w:rPr>
        <w:t xml:space="preserve"> שומר לעצמ</w:t>
      </w:r>
      <w:r w:rsidR="002D7EA2">
        <w:rPr>
          <w:rFonts w:hint="cs"/>
          <w:rtl/>
        </w:rPr>
        <w:t>ו</w:t>
      </w:r>
      <w:r w:rsidRPr="00067671">
        <w:rPr>
          <w:rtl/>
        </w:rPr>
        <w:t xml:space="preserve"> את הזכות לקבל מהספק אישור על קיום ביטוח או העתקי פוליסות, לפי דרישה.</w:t>
      </w:r>
      <w:bookmarkEnd w:id="208"/>
    </w:p>
    <w:p w14:paraId="76E79960" w14:textId="77777777" w:rsidR="004B2835" w:rsidRPr="007C5B4C" w:rsidRDefault="004B2835" w:rsidP="005A33AD">
      <w:pPr>
        <w:pStyle w:val="1ff0"/>
        <w:rPr>
          <w:rtl/>
        </w:rPr>
      </w:pPr>
      <w:bookmarkStart w:id="209" w:name="_Toc44931971"/>
      <w:bookmarkStart w:id="210" w:name="_Toc44932058"/>
      <w:bookmarkStart w:id="211" w:name="_Toc53498875"/>
      <w:r w:rsidRPr="007C5B4C">
        <w:rPr>
          <w:rtl/>
        </w:rPr>
        <w:t>המחאת זכויות או חובות על פי הסכם</w:t>
      </w:r>
      <w:bookmarkEnd w:id="209"/>
      <w:bookmarkEnd w:id="210"/>
      <w:bookmarkEnd w:id="211"/>
    </w:p>
    <w:p w14:paraId="2DF3F83B" w14:textId="77777777" w:rsidR="004B2835" w:rsidRDefault="004B2835" w:rsidP="00AC1359">
      <w:pPr>
        <w:pStyle w:val="114"/>
        <w:ind w:left="909" w:hanging="549"/>
      </w:pPr>
      <w:r w:rsidRPr="007C5B4C">
        <w:rPr>
          <w:rtl/>
        </w:rPr>
        <w:t xml:space="preserve">חל איסור מוחלט על הספק </w:t>
      </w:r>
      <w:proofErr w:type="spellStart"/>
      <w:r w:rsidRPr="007C5B4C">
        <w:rPr>
          <w:rtl/>
        </w:rPr>
        <w:t>להמחות</w:t>
      </w:r>
      <w:proofErr w:type="spellEnd"/>
      <w:r w:rsidRPr="007C5B4C">
        <w:rPr>
          <w:rtl/>
        </w:rPr>
        <w:t xml:space="preserve">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p>
    <w:p w14:paraId="0386A8C2" w14:textId="77777777" w:rsidR="00880782" w:rsidRDefault="00880782" w:rsidP="00AC1359">
      <w:pPr>
        <w:pStyle w:val="114"/>
        <w:ind w:left="909" w:hanging="549"/>
      </w:pPr>
      <w:r w:rsidRPr="007C5B4C">
        <w:rPr>
          <w:rtl/>
        </w:rPr>
        <w:t>איש</w:t>
      </w:r>
      <w:r>
        <w:rPr>
          <w:rFonts w:hint="cs"/>
          <w:rtl/>
        </w:rPr>
        <w:t>ו</w:t>
      </w:r>
      <w:r w:rsidRPr="007C5B4C">
        <w:rPr>
          <w:rtl/>
        </w:rPr>
        <w:t xml:space="preserve">ר </w:t>
      </w:r>
      <w:r>
        <w:rPr>
          <w:rtl/>
        </w:rPr>
        <w:t>המזמין</w:t>
      </w:r>
      <w:r w:rsidRPr="007C5B4C">
        <w:rPr>
          <w:rtl/>
        </w:rPr>
        <w:t xml:space="preserve"> </w:t>
      </w:r>
      <w:r w:rsidRPr="00AC1359">
        <w:rPr>
          <w:rFonts w:hint="cs"/>
          <w:rtl/>
        </w:rPr>
        <w:t>כאמור יכול להינתן באופן חלקי, או בתנאים שנועדו להבטיח את זכויותיו של המזמינים.</w:t>
      </w:r>
    </w:p>
    <w:p w14:paraId="6004CC3A" w14:textId="77777777" w:rsidR="004B2835" w:rsidRPr="007C5B4C" w:rsidRDefault="00880782" w:rsidP="00AC1359">
      <w:pPr>
        <w:pStyle w:val="114"/>
        <w:ind w:left="909" w:hanging="549"/>
        <w:rPr>
          <w:rtl/>
        </w:rPr>
      </w:pPr>
      <w:r>
        <w:rPr>
          <w:rFonts w:hint="cs"/>
          <w:rtl/>
        </w:rPr>
        <w:lastRenderedPageBreak/>
        <w:t>המחאת זכויות או חובות לפי סעיף זה תיעשה בכפוף לחתימה על הסכם "גב אל גב" בין הממחה לנמחה. ההסכם האמור יועבר לידי המזמין טרם וכתנאי לכניסתו לתוקף של המחאת הזכויות או החובות</w:t>
      </w:r>
      <w:r w:rsidR="004B2835" w:rsidRPr="007C5B4C">
        <w:rPr>
          <w:rtl/>
        </w:rPr>
        <w:t>.</w:t>
      </w:r>
    </w:p>
    <w:p w14:paraId="331BBE4A" w14:textId="77777777" w:rsidR="00986796" w:rsidRPr="007C5B4C" w:rsidRDefault="00986796" w:rsidP="005A33AD">
      <w:pPr>
        <w:pStyle w:val="1ff0"/>
        <w:rPr>
          <w:rtl/>
        </w:rPr>
      </w:pPr>
      <w:bookmarkStart w:id="212" w:name="_Toc44931972"/>
      <w:bookmarkStart w:id="213" w:name="_Toc44932059"/>
      <w:bookmarkStart w:id="214" w:name="_Toc53498876"/>
      <w:r w:rsidRPr="007C5B4C">
        <w:rPr>
          <w:rtl/>
        </w:rPr>
        <w:t>הפסקת ההתקשרות</w:t>
      </w:r>
      <w:bookmarkEnd w:id="212"/>
      <w:bookmarkEnd w:id="213"/>
      <w:bookmarkEnd w:id="214"/>
    </w:p>
    <w:p w14:paraId="4A5FE1F7" w14:textId="77777777" w:rsidR="004B2835" w:rsidRPr="00100307" w:rsidRDefault="004B2835" w:rsidP="00AC1359">
      <w:pPr>
        <w:pStyle w:val="114"/>
        <w:ind w:left="909" w:hanging="549"/>
        <w:rPr>
          <w:rtl/>
        </w:rPr>
      </w:pPr>
      <w:r w:rsidRPr="00C229DC">
        <w:rPr>
          <w:rtl/>
        </w:rPr>
        <w:t xml:space="preserve">המזמין יהיה רשאי להודיע לספק בהודעה מוקדמת של </w:t>
      </w:r>
      <w:r w:rsidR="00592921">
        <w:rPr>
          <w:rFonts w:hint="cs"/>
          <w:rtl/>
        </w:rPr>
        <w:t>90</w:t>
      </w:r>
      <w:r w:rsidR="00592921" w:rsidRPr="00C229DC">
        <w:rPr>
          <w:rtl/>
        </w:rPr>
        <w:t xml:space="preserve"> </w:t>
      </w:r>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w:t>
      </w:r>
      <w:r w:rsidR="00CE4838" w:rsidRPr="00C229DC">
        <w:rPr>
          <w:rFonts w:hint="cs"/>
          <w:rtl/>
        </w:rPr>
        <w:t xml:space="preserve">בגין אי ביצוע ההסכם לשביעות רצונו של המזמין, או </w:t>
      </w:r>
      <w:r w:rsidRPr="00C229DC">
        <w:rPr>
          <w:rtl/>
        </w:rPr>
        <w:t xml:space="preserve">מכל סיבה </w:t>
      </w:r>
      <w:r w:rsidR="00CE4838" w:rsidRPr="00C229DC">
        <w:rPr>
          <w:rFonts w:hint="cs"/>
          <w:rtl/>
        </w:rPr>
        <w:t>אחרת, בהתאם לשיקול דעתו הבלעדי של המזמין.</w:t>
      </w:r>
      <w:r w:rsidR="0011326D">
        <w:rPr>
          <w:rFonts w:hint="cs"/>
          <w:rtl/>
        </w:rPr>
        <w:t xml:space="preserve"> </w:t>
      </w: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פעולתו </w:t>
      </w:r>
      <w:r w:rsidRPr="00100307">
        <w:rPr>
          <w:rFonts w:hint="cs"/>
          <w:rtl/>
        </w:rPr>
        <w:t>כאמור.</w:t>
      </w:r>
    </w:p>
    <w:p w14:paraId="5B6CACB3" w14:textId="77777777" w:rsidR="00675AA8" w:rsidRDefault="00675AA8" w:rsidP="00AC1359">
      <w:pPr>
        <w:pStyle w:val="114"/>
        <w:ind w:left="909" w:hanging="549"/>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732A4569" w14:textId="77777777" w:rsidR="0011326D" w:rsidRPr="007C5B4C" w:rsidRDefault="0011326D" w:rsidP="00AC1359">
      <w:pPr>
        <w:pStyle w:val="114"/>
        <w:ind w:left="909" w:hanging="549"/>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15 ימים</w:t>
      </w:r>
      <w:r w:rsidRPr="007C5B4C">
        <w:rPr>
          <w:rtl/>
        </w:rPr>
        <w:t>, בהתרחש כל אחד מהמקרים הבאים:</w:t>
      </w:r>
    </w:p>
    <w:p w14:paraId="37B5CD0C" w14:textId="77777777" w:rsidR="0011326D" w:rsidRPr="007C5B4C" w:rsidRDefault="0011326D" w:rsidP="0011326D">
      <w:pPr>
        <w:pStyle w:val="1112"/>
        <w:rPr>
          <w:rtl/>
        </w:rPr>
      </w:pPr>
      <w:r w:rsidRPr="007C5B4C">
        <w:rPr>
          <w:rtl/>
        </w:rPr>
        <w:t xml:space="preserve">אם ימונה קדם מפרק, מפרק זמני או קבוע לספק; </w:t>
      </w:r>
    </w:p>
    <w:p w14:paraId="54882198" w14:textId="77777777" w:rsidR="0011326D" w:rsidRPr="007C5B4C" w:rsidRDefault="0011326D" w:rsidP="0011326D">
      <w:pPr>
        <w:pStyle w:val="1112"/>
        <w:rPr>
          <w:rtl/>
        </w:rPr>
      </w:pPr>
      <w:r w:rsidRPr="007C5B4C">
        <w:rPr>
          <w:rtl/>
        </w:rPr>
        <w:t xml:space="preserve">אם ימונה כונס נכסים זמני או קבוע לעסקי ו/או לרכוש הספק; </w:t>
      </w:r>
    </w:p>
    <w:p w14:paraId="057DB511" w14:textId="77777777" w:rsidR="0011326D" w:rsidRDefault="0011326D" w:rsidP="0011326D">
      <w:pPr>
        <w:pStyle w:val="1112"/>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4297EF6B" w14:textId="61E00017" w:rsidR="0011326D" w:rsidRDefault="0011326D" w:rsidP="0011326D">
      <w:pPr>
        <w:pStyle w:val="1112"/>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13B706BA" w14:textId="77777777" w:rsidR="00545C07" w:rsidRPr="005C47D9" w:rsidRDefault="00545C07" w:rsidP="002638BF">
      <w:pPr>
        <w:pStyle w:val="1112"/>
        <w:spacing w:before="120" w:after="120"/>
        <w:ind w:left="1759" w:hanging="850"/>
      </w:pPr>
      <w:r w:rsidRPr="005C47D9">
        <w:rPr>
          <w:rFonts w:hint="eastAsia"/>
          <w:rtl/>
        </w:rPr>
        <w:t>אם</w:t>
      </w:r>
      <w:r w:rsidRPr="005C47D9">
        <w:rPr>
          <w:rtl/>
        </w:rPr>
        <w:t xml:space="preserve"> </w:t>
      </w:r>
      <w:r w:rsidRPr="005C47D9">
        <w:rPr>
          <w:rFonts w:hint="eastAsia"/>
          <w:rtl/>
        </w:rPr>
        <w:t>הספק</w:t>
      </w:r>
      <w:r w:rsidRPr="005C47D9">
        <w:rPr>
          <w:rtl/>
        </w:rPr>
        <w:t xml:space="preserve"> </w:t>
      </w:r>
      <w:r w:rsidRPr="005C47D9">
        <w:rPr>
          <w:rFonts w:hint="eastAsia"/>
          <w:rtl/>
        </w:rPr>
        <w:t>יחדל</w:t>
      </w:r>
      <w:r w:rsidRPr="005C47D9">
        <w:rPr>
          <w:rtl/>
        </w:rPr>
        <w:t xml:space="preserve"> </w:t>
      </w:r>
      <w:r w:rsidRPr="005C47D9">
        <w:rPr>
          <w:rFonts w:hint="eastAsia"/>
          <w:rtl/>
        </w:rPr>
        <w:t>ממתן</w:t>
      </w:r>
      <w:r w:rsidRPr="005C47D9">
        <w:rPr>
          <w:rtl/>
        </w:rPr>
        <w:t xml:space="preserve"> </w:t>
      </w:r>
      <w:r w:rsidRPr="005C47D9">
        <w:rPr>
          <w:rFonts w:hint="eastAsia"/>
          <w:rtl/>
        </w:rPr>
        <w:t>השירותים</w:t>
      </w:r>
      <w:r w:rsidRPr="005C47D9">
        <w:rPr>
          <w:rtl/>
        </w:rPr>
        <w:t xml:space="preserve"> </w:t>
      </w:r>
      <w:r w:rsidRPr="005C47D9">
        <w:rPr>
          <w:rFonts w:hint="eastAsia"/>
          <w:rtl/>
        </w:rPr>
        <w:t>למזמין</w:t>
      </w:r>
      <w:r w:rsidRPr="005C47D9">
        <w:rPr>
          <w:rtl/>
        </w:rPr>
        <w:t xml:space="preserve">, </w:t>
      </w:r>
      <w:r w:rsidRPr="005C47D9">
        <w:rPr>
          <w:rFonts w:hint="eastAsia"/>
          <w:rtl/>
        </w:rPr>
        <w:t>בין</w:t>
      </w:r>
      <w:r w:rsidRPr="005C47D9">
        <w:rPr>
          <w:rtl/>
        </w:rPr>
        <w:t xml:space="preserve"> </w:t>
      </w:r>
      <w:r w:rsidRPr="005C47D9">
        <w:rPr>
          <w:rFonts w:hint="eastAsia"/>
          <w:rtl/>
        </w:rPr>
        <w:t>בעצמו</w:t>
      </w:r>
      <w:r w:rsidRPr="005C47D9">
        <w:rPr>
          <w:rtl/>
        </w:rPr>
        <w:t xml:space="preserve"> </w:t>
      </w:r>
      <w:r w:rsidRPr="005C47D9">
        <w:rPr>
          <w:rFonts w:hint="eastAsia"/>
          <w:rtl/>
        </w:rPr>
        <w:t>ובין</w:t>
      </w:r>
      <w:r w:rsidRPr="005C47D9">
        <w:rPr>
          <w:rtl/>
        </w:rPr>
        <w:t xml:space="preserve"> </w:t>
      </w:r>
      <w:r w:rsidRPr="005C47D9">
        <w:rPr>
          <w:rFonts w:hint="eastAsia"/>
          <w:rtl/>
        </w:rPr>
        <w:t>באמצעות</w:t>
      </w:r>
      <w:r w:rsidRPr="005C47D9">
        <w:rPr>
          <w:rtl/>
        </w:rPr>
        <w:t xml:space="preserve"> </w:t>
      </w:r>
      <w:r w:rsidRPr="005C47D9">
        <w:rPr>
          <w:rFonts w:hint="eastAsia"/>
          <w:rtl/>
        </w:rPr>
        <w:t>כל</w:t>
      </w:r>
      <w:r w:rsidRPr="005C47D9">
        <w:rPr>
          <w:rtl/>
        </w:rPr>
        <w:t xml:space="preserve"> </w:t>
      </w:r>
      <w:r w:rsidRPr="005C47D9">
        <w:rPr>
          <w:rFonts w:hint="eastAsia"/>
          <w:rtl/>
        </w:rPr>
        <w:t>גורם</w:t>
      </w:r>
      <w:r w:rsidRPr="005C47D9">
        <w:rPr>
          <w:rtl/>
        </w:rPr>
        <w:t xml:space="preserve"> </w:t>
      </w:r>
      <w:r w:rsidRPr="005C47D9">
        <w:rPr>
          <w:rFonts w:hint="eastAsia"/>
          <w:rtl/>
        </w:rPr>
        <w:t>מטעמו</w:t>
      </w:r>
      <w:r w:rsidRPr="005C47D9">
        <w:rPr>
          <w:rtl/>
        </w:rPr>
        <w:t xml:space="preserve"> ;</w:t>
      </w:r>
    </w:p>
    <w:p w14:paraId="59C8B615" w14:textId="77777777" w:rsidR="0011326D" w:rsidRPr="00067671" w:rsidRDefault="0011326D" w:rsidP="0011326D">
      <w:pPr>
        <w:pStyle w:val="114"/>
        <w:rPr>
          <w:rtl/>
        </w:rPr>
      </w:pPr>
      <w:r w:rsidRPr="00067671">
        <w:rPr>
          <w:rtl/>
        </w:rPr>
        <w:t>על הספק להודיע מידית 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p>
    <w:p w14:paraId="03FE3825" w14:textId="77777777" w:rsidR="00675AA8" w:rsidRPr="00067671" w:rsidRDefault="00675AA8" w:rsidP="005A33AD">
      <w:pPr>
        <w:pStyle w:val="1ff0"/>
      </w:pPr>
      <w:bookmarkStart w:id="215" w:name="_Toc44931973"/>
      <w:bookmarkStart w:id="216" w:name="_Toc44932060"/>
      <w:bookmarkStart w:id="217" w:name="_Toc53498877"/>
      <w:r w:rsidRPr="00067671">
        <w:rPr>
          <w:rFonts w:hint="cs"/>
          <w:rtl/>
        </w:rPr>
        <w:t>סיום התקשרות</w:t>
      </w:r>
      <w:bookmarkEnd w:id="215"/>
      <w:bookmarkEnd w:id="216"/>
      <w:bookmarkEnd w:id="217"/>
    </w:p>
    <w:p w14:paraId="4ABCA83A" w14:textId="77777777" w:rsidR="0011326D" w:rsidRPr="007C5B4C" w:rsidRDefault="0011326D" w:rsidP="00AC1359">
      <w:pPr>
        <w:pStyle w:val="114"/>
        <w:ind w:left="909" w:hanging="549"/>
        <w:rPr>
          <w:rtl/>
        </w:rPr>
      </w:pPr>
      <w:r w:rsidRPr="007C5B4C">
        <w:rPr>
          <w:rtl/>
        </w:rPr>
        <w:t xml:space="preserve">הופסקה ההתקשרות עם הספק, כולה או מקצתה, </w:t>
      </w:r>
      <w:r>
        <w:rPr>
          <w:rFonts w:hint="cs"/>
          <w:rtl/>
        </w:rPr>
        <w:t xml:space="preserve">בין אם כהחלטה של המזמין, כתוצאה מהפרה של הספק או </w:t>
      </w:r>
      <w:r w:rsidRPr="007C5B4C">
        <w:rPr>
          <w:rtl/>
        </w:rPr>
        <w:t>מכל סיבה שהיא,</w:t>
      </w:r>
      <w:r>
        <w:rPr>
          <w:rFonts w:hint="cs"/>
          <w:rtl/>
        </w:rPr>
        <w:t xml:space="preserve"> ישלם המזמין לספק בגין פעולות שביצע הספק טרם הפסקת השירותים, ובגינם זכאי הספק לתשלום בהתאם לכללים המפורטים בהסכם זה. </w:t>
      </w:r>
    </w:p>
    <w:p w14:paraId="428E892B" w14:textId="77777777" w:rsidR="00082200" w:rsidRPr="00082200" w:rsidRDefault="00082200" w:rsidP="00AC1359">
      <w:pPr>
        <w:pStyle w:val="114"/>
        <w:ind w:left="909" w:hanging="549"/>
      </w:pPr>
      <w:r w:rsidRPr="00082200">
        <w:rPr>
          <w:rFonts w:hint="cs"/>
          <w:rtl/>
        </w:rPr>
        <w:t>בתום ההתקשרות, ישתף הספק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p>
    <w:p w14:paraId="71311720" w14:textId="77777777" w:rsidR="00082200" w:rsidRPr="00082200" w:rsidRDefault="00082200" w:rsidP="00AC1359">
      <w:pPr>
        <w:pStyle w:val="114"/>
        <w:ind w:left="909" w:hanging="549"/>
      </w:pPr>
      <w:r w:rsidRPr="00082200">
        <w:rPr>
          <w:rFonts w:hint="cs"/>
          <w:rtl/>
        </w:rPr>
        <w:t xml:space="preserve">ככל שהספק לא ישתף פעולה בהעברת האחריות, כמפורט לעיל, הוא יישא באחריות על כל נזק שיגרם למזמין או לספק החדש שהחל בביצוע ההסכם.    </w:t>
      </w:r>
    </w:p>
    <w:p w14:paraId="03512508" w14:textId="77777777" w:rsidR="00675AA8" w:rsidRPr="00067671" w:rsidRDefault="00082200" w:rsidP="00AC1359">
      <w:pPr>
        <w:pStyle w:val="114"/>
        <w:ind w:left="909" w:hanging="549"/>
      </w:pPr>
      <w:r w:rsidRPr="00082200">
        <w:rPr>
          <w:rFonts w:hint="cs"/>
          <w:rtl/>
        </w:rPr>
        <w:lastRenderedPageBreak/>
        <w:t>לא ישולם לספק תשלום נוסף עבור שיתוף הפעולה כאמור מעבר לקבוע בהסכם זה.</w:t>
      </w:r>
    </w:p>
    <w:p w14:paraId="5B0667DD" w14:textId="77777777" w:rsidR="0009150A" w:rsidRPr="00067671" w:rsidRDefault="0009150A" w:rsidP="005A33AD">
      <w:pPr>
        <w:pStyle w:val="1ff0"/>
        <w:rPr>
          <w:rtl/>
        </w:rPr>
      </w:pPr>
      <w:bookmarkStart w:id="218" w:name="_Toc44931974"/>
      <w:bookmarkStart w:id="219" w:name="_Toc44932061"/>
      <w:bookmarkStart w:id="220" w:name="_Toc53498878"/>
      <w:r w:rsidRPr="00067671">
        <w:rPr>
          <w:rtl/>
        </w:rPr>
        <w:t>הפרת ההסכם</w:t>
      </w:r>
      <w:bookmarkEnd w:id="218"/>
      <w:bookmarkEnd w:id="219"/>
      <w:bookmarkEnd w:id="220"/>
      <w:r w:rsidR="007213B8">
        <w:rPr>
          <w:rFonts w:hint="cs"/>
          <w:rtl/>
        </w:rPr>
        <w:t xml:space="preserve"> ותרופות</w:t>
      </w:r>
    </w:p>
    <w:p w14:paraId="1FCB7FD4" w14:textId="77777777" w:rsidR="002C1745" w:rsidRDefault="004B2835" w:rsidP="005A33AD">
      <w:pPr>
        <w:pStyle w:val="114"/>
      </w:pPr>
      <w:bookmarkStart w:id="221" w:name="_Ref383953134"/>
      <w:r w:rsidRPr="00AC1359">
        <w:rPr>
          <w:rFonts w:hint="eastAsia"/>
          <w:b w:val="0"/>
          <w:bCs/>
          <w:rtl/>
        </w:rPr>
        <w:t>הפרה</w:t>
      </w:r>
      <w:r w:rsidRPr="00AC1359">
        <w:rPr>
          <w:b w:val="0"/>
          <w:bCs/>
          <w:rtl/>
        </w:rPr>
        <w:t xml:space="preserve"> </w:t>
      </w:r>
      <w:r w:rsidRPr="00AC1359">
        <w:rPr>
          <w:rFonts w:hint="eastAsia"/>
          <w:b w:val="0"/>
          <w:bCs/>
          <w:rtl/>
        </w:rPr>
        <w:t>יסודית</w:t>
      </w:r>
      <w:r w:rsidRPr="00AC1359">
        <w:rPr>
          <w:b w:val="0"/>
          <w:bCs/>
          <w:rtl/>
        </w:rPr>
        <w:t xml:space="preserve"> </w:t>
      </w:r>
      <w:r w:rsidRPr="00AC1359">
        <w:rPr>
          <w:rFonts w:hint="eastAsia"/>
          <w:b w:val="0"/>
          <w:bCs/>
          <w:rtl/>
        </w:rPr>
        <w:t>של</w:t>
      </w:r>
      <w:r w:rsidRPr="00AC1359">
        <w:rPr>
          <w:b w:val="0"/>
          <w:bCs/>
          <w:rtl/>
        </w:rPr>
        <w:t xml:space="preserve"> </w:t>
      </w:r>
      <w:r w:rsidRPr="00AC1359">
        <w:rPr>
          <w:rFonts w:hint="eastAsia"/>
          <w:b w:val="0"/>
          <w:bCs/>
          <w:rtl/>
        </w:rPr>
        <w:t>ההסכם</w:t>
      </w:r>
      <w:r>
        <w:rPr>
          <w:rFonts w:hint="cs"/>
          <w:rtl/>
        </w:rPr>
        <w:t xml:space="preserve">  </w:t>
      </w:r>
    </w:p>
    <w:p w14:paraId="5CF399C4" w14:textId="77777777" w:rsidR="0009150A" w:rsidRPr="007C5B4C" w:rsidRDefault="0009150A" w:rsidP="00AC1359">
      <w:pPr>
        <w:pStyle w:val="111"/>
      </w:pPr>
      <w:r w:rsidRPr="00AC1359">
        <w:rPr>
          <w:rFonts w:hint="eastAsia"/>
          <w:b w:val="0"/>
          <w:bCs w:val="0"/>
          <w:rtl/>
        </w:rPr>
        <w:t>אלה</w:t>
      </w:r>
      <w:r w:rsidR="00DB2F2A" w:rsidRPr="00AC1359">
        <w:rPr>
          <w:b w:val="0"/>
          <w:bCs w:val="0"/>
          <w:rtl/>
        </w:rPr>
        <w:t xml:space="preserve"> </w:t>
      </w:r>
      <w:r w:rsidRPr="00AC1359">
        <w:rPr>
          <w:rFonts w:hint="eastAsia"/>
          <w:b w:val="0"/>
          <w:bCs w:val="0"/>
          <w:rtl/>
        </w:rPr>
        <w:t>יחשבו</w:t>
      </w:r>
      <w:r w:rsidRPr="00AC1359">
        <w:rPr>
          <w:b w:val="0"/>
          <w:bCs w:val="0"/>
          <w:rtl/>
        </w:rPr>
        <w:t xml:space="preserve"> כהפרה יסודית של הסכם זה (להלן –</w:t>
      </w:r>
      <w:r w:rsidRPr="007C5B4C">
        <w:rPr>
          <w:rFonts w:hint="cs"/>
          <w:rtl/>
        </w:rPr>
        <w:t xml:space="preserve"> "</w:t>
      </w:r>
      <w:r w:rsidRPr="007C5B4C">
        <w:rPr>
          <w:rFonts w:hint="eastAsia"/>
          <w:rtl/>
        </w:rPr>
        <w:t>הפרה</w:t>
      </w:r>
      <w:r w:rsidRPr="007C5B4C">
        <w:rPr>
          <w:rtl/>
        </w:rPr>
        <w:t xml:space="preserve"> </w:t>
      </w:r>
      <w:r w:rsidRPr="007C5B4C">
        <w:rPr>
          <w:rFonts w:hint="eastAsia"/>
          <w:rtl/>
        </w:rPr>
        <w:t>יסודית</w:t>
      </w:r>
      <w:r w:rsidRPr="007C5B4C">
        <w:rPr>
          <w:rFonts w:hint="cs"/>
          <w:rtl/>
        </w:rPr>
        <w:t>"</w:t>
      </w:r>
      <w:r w:rsidRPr="00AC1359">
        <w:rPr>
          <w:b w:val="0"/>
          <w:bCs w:val="0"/>
          <w:rtl/>
        </w:rPr>
        <w:t>):</w:t>
      </w:r>
      <w:bookmarkEnd w:id="221"/>
    </w:p>
    <w:p w14:paraId="085EE56C" w14:textId="77777777" w:rsidR="00F23BC2" w:rsidRPr="00935870" w:rsidRDefault="009D43F7" w:rsidP="00AC1359">
      <w:pPr>
        <w:pStyle w:val="1111"/>
      </w:pPr>
      <w:r w:rsidRPr="007C5B4C">
        <w:rPr>
          <w:rtl/>
        </w:rPr>
        <w:t>הפרת סעיפי ההסכם הבאים</w:t>
      </w:r>
      <w:r>
        <w:rPr>
          <w:rFonts w:hint="cs"/>
          <w:rtl/>
        </w:rPr>
        <w:t xml:space="preserve"> (לפי כותרת הסעיפים)</w:t>
      </w:r>
      <w:r w:rsidRPr="00D45295">
        <w:rPr>
          <w:rtl/>
        </w:rPr>
        <w:t xml:space="preserve">: </w:t>
      </w:r>
      <w:r>
        <w:rPr>
          <w:rFonts w:hint="cs"/>
          <w:rtl/>
        </w:rPr>
        <w:t>התחייבויות והצהרות הספק; סודיות ואבטחת מידע; ניגוד עניינים בביצוע ההסכם; בעלות</w:t>
      </w:r>
      <w:r w:rsidRPr="00E21D52">
        <w:rPr>
          <w:rFonts w:hint="cs"/>
          <w:rtl/>
        </w:rPr>
        <w:t xml:space="preserve"> וזכויות</w:t>
      </w:r>
      <w:r w:rsidRPr="00E21D52">
        <w:rPr>
          <w:rtl/>
        </w:rPr>
        <w:t xml:space="preserve"> יוצרים</w:t>
      </w:r>
      <w:r>
        <w:rPr>
          <w:rFonts w:hint="cs"/>
          <w:rtl/>
        </w:rPr>
        <w:t>;</w:t>
      </w:r>
      <w:r w:rsidRPr="00E21D52">
        <w:rPr>
          <w:rtl/>
        </w:rPr>
        <w:t xml:space="preserve"> </w:t>
      </w:r>
      <w:r>
        <w:rPr>
          <w:rFonts w:hint="cs"/>
          <w:rtl/>
        </w:rPr>
        <w:t>אחריות</w:t>
      </w:r>
      <w:r w:rsidR="00A54D6F">
        <w:rPr>
          <w:rFonts w:hint="cs"/>
          <w:rtl/>
        </w:rPr>
        <w:t xml:space="preserve"> בנזיקין ושיפוי</w:t>
      </w:r>
      <w:r>
        <w:rPr>
          <w:rFonts w:hint="cs"/>
          <w:rtl/>
        </w:rPr>
        <w:t>; ביטוח; המחאת זכויות או חובות על פי ההסכם</w:t>
      </w:r>
      <w:r w:rsidR="00243945" w:rsidRPr="0093105A">
        <w:rPr>
          <w:rtl/>
        </w:rPr>
        <w:t>;</w:t>
      </w:r>
    </w:p>
    <w:p w14:paraId="3B942552" w14:textId="77777777" w:rsidR="0009150A" w:rsidRDefault="0009150A" w:rsidP="00AC1359">
      <w:pPr>
        <w:pStyle w:val="1111"/>
      </w:pPr>
      <w:r w:rsidRPr="007C5B4C">
        <w:rPr>
          <w:rtl/>
        </w:rPr>
        <w:t xml:space="preserve">חריגות משמעותיות </w:t>
      </w:r>
      <w:r w:rsidR="004B2835" w:rsidRPr="007C5B4C">
        <w:rPr>
          <w:rtl/>
        </w:rPr>
        <w:t>מ</w:t>
      </w:r>
      <w:r w:rsidR="004B2835">
        <w:rPr>
          <w:rFonts w:hint="cs"/>
          <w:rtl/>
        </w:rPr>
        <w:t>פרטי</w:t>
      </w:r>
      <w:r w:rsidR="004B2835" w:rsidRPr="007C5B4C">
        <w:rPr>
          <w:rtl/>
        </w:rPr>
        <w:t xml:space="preserve"> ה</w:t>
      </w:r>
      <w:r w:rsidR="004B2835">
        <w:rPr>
          <w:rFonts w:hint="cs"/>
          <w:rtl/>
        </w:rPr>
        <w:t>התקשרות</w:t>
      </w:r>
      <w:r w:rsidRPr="007C5B4C">
        <w:rPr>
          <w:rtl/>
        </w:rPr>
        <w:t xml:space="preserve"> המבוקשים במכרז</w:t>
      </w:r>
      <w:r w:rsidRPr="007C5B4C">
        <w:rPr>
          <w:rFonts w:hint="cs"/>
          <w:rtl/>
        </w:rPr>
        <w:t>;</w:t>
      </w:r>
    </w:p>
    <w:p w14:paraId="3D688066" w14:textId="77777777" w:rsidR="00AD3B85" w:rsidRPr="007C5B4C" w:rsidRDefault="00A35C0B" w:rsidP="00AC1359">
      <w:pPr>
        <w:pStyle w:val="1111"/>
      </w:pPr>
      <w:r>
        <w:rPr>
          <w:rFonts w:hint="cs"/>
          <w:rtl/>
        </w:rPr>
        <w:t xml:space="preserve">אם </w:t>
      </w:r>
      <w:r w:rsidR="00AD3B85">
        <w:rPr>
          <w:rFonts w:hint="cs"/>
          <w:rtl/>
        </w:rPr>
        <w:t>הספק לקח חלק בתיאום הצעות, לצורך זכיה במכרז</w:t>
      </w:r>
      <w:r w:rsidR="00243945">
        <w:rPr>
          <w:rFonts w:hint="cs"/>
          <w:rtl/>
        </w:rPr>
        <w:t>;</w:t>
      </w:r>
      <w:r w:rsidR="00AD3B85">
        <w:rPr>
          <w:rFonts w:hint="cs"/>
          <w:rtl/>
        </w:rPr>
        <w:t xml:space="preserve"> </w:t>
      </w:r>
    </w:p>
    <w:p w14:paraId="6D129913" w14:textId="77777777" w:rsidR="0009150A" w:rsidRPr="007C5B4C" w:rsidRDefault="004B2835" w:rsidP="00AC1359">
      <w:pPr>
        <w:pStyle w:val="1111"/>
      </w:pPr>
      <w:r>
        <w:rPr>
          <w:rFonts w:hint="cs"/>
          <w:rtl/>
        </w:rPr>
        <w:t>אם הספק הסתלק מביצוע ההסכם</w:t>
      </w:r>
      <w:r w:rsidR="00243945">
        <w:rPr>
          <w:rFonts w:hint="cs"/>
          <w:rtl/>
        </w:rPr>
        <w:t>;</w:t>
      </w:r>
    </w:p>
    <w:p w14:paraId="7D876DCD" w14:textId="77777777" w:rsidR="008042F6" w:rsidRPr="00AC1359" w:rsidRDefault="008042F6" w:rsidP="00AC1359">
      <w:pPr>
        <w:pStyle w:val="111"/>
        <w:rPr>
          <w:b w:val="0"/>
          <w:rtl/>
        </w:rPr>
      </w:pPr>
      <w:r w:rsidRPr="00AC1359">
        <w:rPr>
          <w:b w:val="0"/>
          <w:bCs w:val="0"/>
          <w:rtl/>
        </w:rPr>
        <w:t xml:space="preserve">הפר הספק את ההסכם הפרה יסודית רשאי </w:t>
      </w:r>
      <w:r w:rsidR="00361FDC" w:rsidRPr="00AC1359">
        <w:rPr>
          <w:b w:val="0"/>
          <w:bCs w:val="0"/>
          <w:rtl/>
        </w:rPr>
        <w:t>המזמין</w:t>
      </w:r>
      <w:r w:rsidRPr="00AC1359">
        <w:rPr>
          <w:b w:val="0"/>
          <w:bCs w:val="0"/>
          <w:rtl/>
        </w:rPr>
        <w:t xml:space="preserve">, לפי שיקול דעתו, להפסיק </w:t>
      </w:r>
      <w:r w:rsidR="002C1745" w:rsidRPr="0065612C">
        <w:rPr>
          <w:rFonts w:hint="cs"/>
          <w:b w:val="0"/>
          <w:bCs w:val="0"/>
          <w:rtl/>
        </w:rPr>
        <w:t>מידית</w:t>
      </w:r>
      <w:r w:rsidRPr="00AC1359">
        <w:rPr>
          <w:b w:val="0"/>
          <w:bCs w:val="0"/>
          <w:rtl/>
        </w:rPr>
        <w:t xml:space="preserve"> את ההתקשרות עם הספק או כל חלק ממנה ללא התראה נוספת ולבטל את ההסכם וזאת מבלי לגרוע מזכות </w:t>
      </w:r>
      <w:r w:rsidR="00361FDC" w:rsidRPr="00AC1359">
        <w:rPr>
          <w:b w:val="0"/>
          <w:bCs w:val="0"/>
          <w:rtl/>
        </w:rPr>
        <w:t>המזמין</w:t>
      </w:r>
      <w:r w:rsidRPr="00AC1359">
        <w:rPr>
          <w:b w:val="0"/>
          <w:bCs w:val="0"/>
          <w:rtl/>
        </w:rPr>
        <w:t xml:space="preserve"> לסעד או פיצוי כאמור </w:t>
      </w:r>
      <w:r w:rsidRPr="00AC1359">
        <w:rPr>
          <w:rFonts w:hint="eastAsia"/>
          <w:b w:val="0"/>
          <w:bCs w:val="0"/>
          <w:rtl/>
        </w:rPr>
        <w:t>במכרז</w:t>
      </w:r>
      <w:r w:rsidRPr="00AC1359">
        <w:rPr>
          <w:b w:val="0"/>
          <w:bCs w:val="0"/>
          <w:rtl/>
        </w:rPr>
        <w:t xml:space="preserve">, בהסכם או על פי כל דין. </w:t>
      </w:r>
    </w:p>
    <w:p w14:paraId="4F8C5412" w14:textId="77777777" w:rsidR="00C226A6" w:rsidRPr="00AC1359" w:rsidRDefault="00C226A6" w:rsidP="005A33AD">
      <w:pPr>
        <w:pStyle w:val="114"/>
        <w:rPr>
          <w:b w:val="0"/>
          <w:bCs/>
        </w:rPr>
      </w:pPr>
      <w:r w:rsidRPr="00AC1359">
        <w:rPr>
          <w:rFonts w:hint="eastAsia"/>
          <w:b w:val="0"/>
          <w:bCs/>
          <w:rtl/>
        </w:rPr>
        <w:t>הפרת</w:t>
      </w:r>
      <w:r w:rsidRPr="00AC1359">
        <w:rPr>
          <w:b w:val="0"/>
          <w:bCs/>
          <w:rtl/>
        </w:rPr>
        <w:t xml:space="preserve"> </w:t>
      </w:r>
      <w:r w:rsidRPr="00AC1359">
        <w:rPr>
          <w:rFonts w:hint="eastAsia"/>
          <w:b w:val="0"/>
          <w:bCs/>
          <w:rtl/>
        </w:rPr>
        <w:t>הסכם</w:t>
      </w:r>
      <w:r w:rsidRPr="00AC1359">
        <w:rPr>
          <w:b w:val="0"/>
          <w:bCs/>
          <w:rtl/>
        </w:rPr>
        <w:t xml:space="preserve"> שאינה יסודית  </w:t>
      </w:r>
    </w:p>
    <w:p w14:paraId="55822774" w14:textId="1E46531C" w:rsidR="00CE39B2" w:rsidRPr="00793BF4" w:rsidRDefault="009D43F7" w:rsidP="00AC1359">
      <w:pPr>
        <w:pStyle w:val="1112"/>
        <w:rPr>
          <w:rtl/>
        </w:rPr>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Pr="0062591A">
        <w:rPr>
          <w:rFonts w:hint="cs"/>
          <w:rtl/>
        </w:rPr>
        <w:t>יאפשר לספק לתקן את הפגם וזאת</w:t>
      </w:r>
      <w:r w:rsidRPr="0062591A">
        <w:rPr>
          <w:rtl/>
        </w:rPr>
        <w:t xml:space="preserve"> תוך </w:t>
      </w:r>
      <w:r w:rsidRPr="0062591A">
        <w:rPr>
          <w:rFonts w:hint="cs"/>
          <w:rtl/>
        </w:rPr>
        <w:t>15</w:t>
      </w:r>
      <w:r w:rsidRPr="0062591A">
        <w:rPr>
          <w:rtl/>
        </w:rPr>
        <w:t xml:space="preserve"> </w:t>
      </w:r>
      <w:r w:rsidR="00A54D6F">
        <w:rPr>
          <w:rFonts w:hint="cs"/>
          <w:rtl/>
        </w:rPr>
        <w:t>יום</w:t>
      </w:r>
      <w:r w:rsidR="00A54D6F" w:rsidRPr="0062591A">
        <w:rPr>
          <w:rtl/>
        </w:rPr>
        <w:t xml:space="preserve"> </w:t>
      </w:r>
      <w:r w:rsidR="00A54D6F">
        <w:rPr>
          <w:rFonts w:hint="cs"/>
          <w:rtl/>
        </w:rPr>
        <w:t>ממועד משלוח</w:t>
      </w:r>
      <w:r w:rsidR="00A54D6F" w:rsidRPr="0062591A">
        <w:rPr>
          <w:rtl/>
        </w:rPr>
        <w:t xml:space="preserve"> </w:t>
      </w:r>
      <w:r w:rsidRPr="0062591A">
        <w:rPr>
          <w:rtl/>
        </w:rPr>
        <w:t>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בכל מקרה בו ההפרה לא תוקנה בפרק הזמן שהגודר לצורך כך, יהי</w:t>
      </w:r>
      <w:r w:rsidR="00592921">
        <w:rPr>
          <w:rFonts w:hint="cs"/>
          <w:rtl/>
        </w:rPr>
        <w:t>ה</w:t>
      </w:r>
      <w:r>
        <w:rPr>
          <w:rFonts w:hint="cs"/>
          <w:rtl/>
        </w:rPr>
        <w:t xml:space="preserve"> רשאי המזמין </w:t>
      </w:r>
      <w:r w:rsidR="00CE39B2" w:rsidRPr="00793BF4">
        <w:rPr>
          <w:rtl/>
        </w:rPr>
        <w:t xml:space="preserve">להודיע לספק בהודעה מוקדמת של </w:t>
      </w:r>
      <w:r w:rsidR="004E7354">
        <w:rPr>
          <w:rFonts w:hint="cs"/>
          <w:rtl/>
        </w:rPr>
        <w:t>5</w:t>
      </w:r>
      <w:r w:rsidR="004E7354" w:rsidRPr="00793BF4">
        <w:rPr>
          <w:rtl/>
        </w:rPr>
        <w:t xml:space="preserve"> </w:t>
      </w:r>
      <w:r w:rsidR="004E7354">
        <w:rPr>
          <w:rFonts w:hint="cs"/>
          <w:rtl/>
        </w:rPr>
        <w:t>ימים</w:t>
      </w:r>
      <w:r w:rsidR="004E7354" w:rsidRPr="00793BF4">
        <w:rPr>
          <w:rtl/>
        </w:rPr>
        <w:t xml:space="preserve"> </w:t>
      </w:r>
      <w:r w:rsidR="00CE39B2" w:rsidRPr="00793BF4">
        <w:rPr>
          <w:rtl/>
        </w:rPr>
        <w:t>על הפסקת ההתקשרות בגין הפרת ההסכם</w:t>
      </w:r>
      <w:r w:rsidR="0036106D">
        <w:rPr>
          <w:rFonts w:hint="cs"/>
          <w:rtl/>
        </w:rPr>
        <w:t>, וזאת בנוסף לתרופות המוקנות למזמין על פי דין</w:t>
      </w:r>
      <w:r w:rsidR="00CE39B2" w:rsidRPr="00793BF4">
        <w:rPr>
          <w:rtl/>
        </w:rPr>
        <w:t xml:space="preserve">. </w:t>
      </w:r>
    </w:p>
    <w:p w14:paraId="7D308313" w14:textId="77777777" w:rsidR="00592921" w:rsidRPr="001256DA" w:rsidRDefault="00592921" w:rsidP="00AC1359">
      <w:pPr>
        <w:pStyle w:val="11"/>
      </w:pPr>
      <w:r w:rsidRPr="00592921">
        <w:rPr>
          <w:rFonts w:hint="eastAsia"/>
          <w:sz w:val="24"/>
          <w:szCs w:val="24"/>
          <w:rtl/>
        </w:rPr>
        <w:t>הפרה</w:t>
      </w:r>
      <w:r w:rsidRPr="00592921">
        <w:rPr>
          <w:sz w:val="24"/>
          <w:szCs w:val="24"/>
          <w:rtl/>
        </w:rPr>
        <w:t xml:space="preserve"> </w:t>
      </w:r>
      <w:r w:rsidRPr="00592921">
        <w:rPr>
          <w:rFonts w:hint="eastAsia"/>
          <w:sz w:val="24"/>
          <w:szCs w:val="24"/>
          <w:rtl/>
        </w:rPr>
        <w:t>צפויה</w:t>
      </w:r>
    </w:p>
    <w:p w14:paraId="49216C5C" w14:textId="77777777" w:rsidR="00FC40AA" w:rsidRPr="001256DA" w:rsidRDefault="00FC40AA" w:rsidP="00AC1359">
      <w:pPr>
        <w:pStyle w:val="111"/>
        <w:rPr>
          <w:rtl/>
        </w:rPr>
      </w:pPr>
      <w:r w:rsidRPr="00AC1359">
        <w:rPr>
          <w:b w:val="0"/>
          <w:bCs w:val="0"/>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AC1359">
        <w:rPr>
          <w:rFonts w:hint="eastAsia"/>
          <w:b w:val="0"/>
          <w:bCs w:val="0"/>
          <w:rtl/>
        </w:rPr>
        <w:t>דואר</w:t>
      </w:r>
      <w:r w:rsidRPr="00AC1359">
        <w:rPr>
          <w:b w:val="0"/>
          <w:bCs w:val="0"/>
          <w:rtl/>
        </w:rPr>
        <w:t xml:space="preserve"> </w:t>
      </w:r>
      <w:r w:rsidRPr="00AC1359">
        <w:rPr>
          <w:rFonts w:hint="eastAsia"/>
          <w:b w:val="0"/>
          <w:bCs w:val="0"/>
          <w:rtl/>
        </w:rPr>
        <w:t>אלקטרוני</w:t>
      </w:r>
      <w:r w:rsidRPr="00AC1359">
        <w:rPr>
          <w:b w:val="0"/>
          <w:bCs w:val="0"/>
          <w:rtl/>
        </w:rPr>
        <w:t xml:space="preserve"> למזמין. </w:t>
      </w:r>
    </w:p>
    <w:p w14:paraId="2246D406" w14:textId="77777777" w:rsidR="00FC40AA" w:rsidRPr="001256DA" w:rsidRDefault="00FC40AA" w:rsidP="00AC1359">
      <w:pPr>
        <w:pStyle w:val="111"/>
      </w:pPr>
      <w:r w:rsidRPr="00AC1359">
        <w:rPr>
          <w:rFonts w:hint="eastAsia"/>
          <w:b w:val="0"/>
          <w:bCs w:val="0"/>
          <w:rtl/>
        </w:rPr>
        <w:t>בכל</w:t>
      </w:r>
      <w:r w:rsidRPr="00AC1359">
        <w:rPr>
          <w:b w:val="0"/>
          <w:bCs w:val="0"/>
          <w:rtl/>
        </w:rPr>
        <w:t xml:space="preserve"> מקרה של הפרה צפויה של ההסכם, </w:t>
      </w:r>
      <w:r w:rsidR="00592921" w:rsidRPr="00AC1359">
        <w:rPr>
          <w:rFonts w:hint="eastAsia"/>
          <w:b w:val="0"/>
          <w:bCs w:val="0"/>
          <w:rtl/>
        </w:rPr>
        <w:t>אם</w:t>
      </w:r>
      <w:r w:rsidR="00592921" w:rsidRPr="00AC1359">
        <w:rPr>
          <w:b w:val="0"/>
          <w:bCs w:val="0"/>
          <w:rtl/>
        </w:rPr>
        <w:t xml:space="preserve"> לפי הודעת הספק כמפורט מעלה או לפי שיקול דעת המזמין, </w:t>
      </w:r>
      <w:r w:rsidRPr="00AC1359">
        <w:rPr>
          <w:b w:val="0"/>
          <w:bCs w:val="0"/>
          <w:rtl/>
        </w:rPr>
        <w:t xml:space="preserve">רשאי המזמין לפי שיקול דעתו </w:t>
      </w:r>
      <w:r w:rsidRPr="00AC1359">
        <w:rPr>
          <w:rFonts w:hint="eastAsia"/>
          <w:b w:val="0"/>
          <w:bCs w:val="0"/>
          <w:rtl/>
        </w:rPr>
        <w:t>לאפשר</w:t>
      </w:r>
      <w:r w:rsidRPr="00AC1359">
        <w:rPr>
          <w:b w:val="0"/>
          <w:bCs w:val="0"/>
          <w:rtl/>
        </w:rPr>
        <w:t xml:space="preserve"> </w:t>
      </w:r>
      <w:r w:rsidRPr="00AC1359">
        <w:rPr>
          <w:rFonts w:hint="eastAsia"/>
          <w:b w:val="0"/>
          <w:bCs w:val="0"/>
          <w:rtl/>
        </w:rPr>
        <w:t>לספק</w:t>
      </w:r>
      <w:r w:rsidRPr="00AC1359">
        <w:rPr>
          <w:b w:val="0"/>
          <w:bCs w:val="0"/>
          <w:rtl/>
        </w:rPr>
        <w:t xml:space="preserve"> </w:t>
      </w:r>
      <w:r w:rsidRPr="00AC1359">
        <w:rPr>
          <w:rFonts w:hint="eastAsia"/>
          <w:b w:val="0"/>
          <w:bCs w:val="0"/>
          <w:rtl/>
        </w:rPr>
        <w:lastRenderedPageBreak/>
        <w:t>להכין</w:t>
      </w:r>
      <w:r w:rsidRPr="00AC1359">
        <w:rPr>
          <w:b w:val="0"/>
          <w:bCs w:val="0"/>
          <w:rtl/>
        </w:rPr>
        <w:t xml:space="preserve"> </w:t>
      </w:r>
      <w:r w:rsidRPr="00AC1359">
        <w:rPr>
          <w:rFonts w:hint="eastAsia"/>
          <w:b w:val="0"/>
          <w:bCs w:val="0"/>
          <w:rtl/>
        </w:rPr>
        <w:t>תכנית</w:t>
      </w:r>
      <w:r w:rsidRPr="00AC1359">
        <w:rPr>
          <w:b w:val="0"/>
          <w:bCs w:val="0"/>
          <w:rtl/>
        </w:rPr>
        <w:t xml:space="preserve"> </w:t>
      </w:r>
      <w:r w:rsidRPr="00AC1359">
        <w:rPr>
          <w:rFonts w:hint="eastAsia"/>
          <w:b w:val="0"/>
          <w:bCs w:val="0"/>
          <w:rtl/>
        </w:rPr>
        <w:t>לתיקון</w:t>
      </w:r>
      <w:r w:rsidRPr="00AC1359">
        <w:rPr>
          <w:b w:val="0"/>
          <w:bCs w:val="0"/>
          <w:rtl/>
        </w:rPr>
        <w:t xml:space="preserve"> </w:t>
      </w:r>
      <w:r w:rsidRPr="00AC1359">
        <w:rPr>
          <w:rFonts w:hint="eastAsia"/>
          <w:b w:val="0"/>
          <w:bCs w:val="0"/>
          <w:rtl/>
        </w:rPr>
        <w:t>הליקויים</w:t>
      </w:r>
      <w:r w:rsidRPr="00AC1359">
        <w:rPr>
          <w:b w:val="0"/>
          <w:bCs w:val="0"/>
          <w:rtl/>
        </w:rPr>
        <w:t xml:space="preserve"> </w:t>
      </w:r>
      <w:r w:rsidRPr="00AC1359">
        <w:rPr>
          <w:rFonts w:hint="eastAsia"/>
          <w:b w:val="0"/>
          <w:bCs w:val="0"/>
          <w:rtl/>
        </w:rPr>
        <w:t>ולדון</w:t>
      </w:r>
      <w:r w:rsidRPr="00AC1359">
        <w:rPr>
          <w:b w:val="0"/>
          <w:bCs w:val="0"/>
          <w:rtl/>
        </w:rPr>
        <w:t xml:space="preserve"> </w:t>
      </w:r>
      <w:r w:rsidRPr="00AC1359">
        <w:rPr>
          <w:rFonts w:hint="eastAsia"/>
          <w:b w:val="0"/>
          <w:bCs w:val="0"/>
          <w:rtl/>
        </w:rPr>
        <w:t>בה</w:t>
      </w:r>
      <w:r w:rsidRPr="00AC1359">
        <w:rPr>
          <w:b w:val="0"/>
          <w:bCs w:val="0"/>
          <w:rtl/>
        </w:rPr>
        <w:t xml:space="preserve">, </w:t>
      </w:r>
      <w:r w:rsidRPr="00AC1359">
        <w:rPr>
          <w:rFonts w:hint="eastAsia"/>
          <w:b w:val="0"/>
          <w:bCs w:val="0"/>
          <w:rtl/>
        </w:rPr>
        <w:t>או</w:t>
      </w:r>
      <w:r w:rsidRPr="00AC1359">
        <w:rPr>
          <w:b w:val="0"/>
          <w:bCs w:val="0"/>
          <w:rtl/>
        </w:rPr>
        <w:t xml:space="preserve"> להפסיק </w:t>
      </w:r>
      <w:r w:rsidR="003521B0" w:rsidRPr="00AC1359">
        <w:rPr>
          <w:rFonts w:hint="eastAsia"/>
          <w:b w:val="0"/>
          <w:bCs w:val="0"/>
          <w:rtl/>
        </w:rPr>
        <w:t>או</w:t>
      </w:r>
      <w:r w:rsidR="003521B0" w:rsidRPr="00AC1359">
        <w:rPr>
          <w:b w:val="0"/>
          <w:bCs w:val="0"/>
          <w:rtl/>
        </w:rPr>
        <w:t xml:space="preserve"> להשהות </w:t>
      </w:r>
      <w:r w:rsidRPr="00AC1359">
        <w:rPr>
          <w:b w:val="0"/>
          <w:bCs w:val="0"/>
          <w:rtl/>
        </w:rPr>
        <w:t>את ההתקשרות עם הספק או כל חלק ממנה.</w:t>
      </w:r>
    </w:p>
    <w:p w14:paraId="1240B26A" w14:textId="77777777" w:rsidR="007213B8" w:rsidRPr="001256DA" w:rsidRDefault="007213B8" w:rsidP="00AC1359">
      <w:pPr>
        <w:pStyle w:val="11"/>
      </w:pPr>
      <w:r w:rsidRPr="00592921">
        <w:rPr>
          <w:rFonts w:hint="eastAsia"/>
          <w:sz w:val="24"/>
          <w:szCs w:val="24"/>
          <w:rtl/>
        </w:rPr>
        <w:t>רכש</w:t>
      </w:r>
      <w:r w:rsidRPr="00592921">
        <w:rPr>
          <w:sz w:val="24"/>
          <w:szCs w:val="24"/>
          <w:rtl/>
        </w:rPr>
        <w:t xml:space="preserve"> </w:t>
      </w:r>
      <w:r w:rsidRPr="00592921">
        <w:rPr>
          <w:rFonts w:hint="eastAsia"/>
          <w:sz w:val="24"/>
          <w:szCs w:val="24"/>
          <w:rtl/>
        </w:rPr>
        <w:t>מספק</w:t>
      </w:r>
      <w:r w:rsidRPr="00592921">
        <w:rPr>
          <w:sz w:val="24"/>
          <w:szCs w:val="24"/>
          <w:rtl/>
        </w:rPr>
        <w:t xml:space="preserve"> </w:t>
      </w:r>
      <w:r w:rsidRPr="00592921">
        <w:rPr>
          <w:rFonts w:hint="eastAsia"/>
          <w:sz w:val="24"/>
          <w:szCs w:val="24"/>
          <w:rtl/>
        </w:rPr>
        <w:t>חלופי</w:t>
      </w:r>
    </w:p>
    <w:p w14:paraId="570943E1" w14:textId="77777777" w:rsidR="002C1745" w:rsidRPr="001256DA" w:rsidRDefault="00B81A6A" w:rsidP="00AC1359">
      <w:pPr>
        <w:pStyle w:val="111"/>
      </w:pPr>
      <w:r w:rsidRPr="00AC1359">
        <w:rPr>
          <w:rFonts w:hint="eastAsia"/>
          <w:b w:val="0"/>
          <w:bCs w:val="0"/>
          <w:rtl/>
        </w:rPr>
        <w:t>מבלי</w:t>
      </w:r>
      <w:r w:rsidRPr="00AC1359">
        <w:rPr>
          <w:b w:val="0"/>
          <w:bCs w:val="0"/>
          <w:rtl/>
        </w:rPr>
        <w:t xml:space="preserve"> לגרוע מהאמור, אם כתוצאה מהפרת </w:t>
      </w:r>
      <w:r w:rsidR="002C1745" w:rsidRPr="00AC1359">
        <w:rPr>
          <w:rFonts w:hint="eastAsia"/>
          <w:b w:val="0"/>
          <w:bCs w:val="0"/>
          <w:rtl/>
        </w:rPr>
        <w:t>ה</w:t>
      </w:r>
      <w:r w:rsidRPr="00AC1359">
        <w:rPr>
          <w:rFonts w:hint="eastAsia"/>
          <w:b w:val="0"/>
          <w:bCs w:val="0"/>
          <w:rtl/>
        </w:rPr>
        <w:t>הסכם</w:t>
      </w:r>
      <w:r w:rsidRPr="00AC1359">
        <w:rPr>
          <w:b w:val="0"/>
          <w:bCs w:val="0"/>
          <w:rtl/>
        </w:rPr>
        <w:t xml:space="preserve"> או הפרה צפויה, שירות </w:t>
      </w:r>
      <w:r w:rsidR="002C1745" w:rsidRPr="00AC1359">
        <w:rPr>
          <w:rFonts w:hint="eastAsia"/>
          <w:b w:val="0"/>
          <w:bCs w:val="0"/>
          <w:rtl/>
        </w:rPr>
        <w:t>או</w:t>
      </w:r>
      <w:r w:rsidR="002C1745" w:rsidRPr="00AC1359">
        <w:rPr>
          <w:b w:val="0"/>
          <w:bCs w:val="0"/>
          <w:rtl/>
        </w:rPr>
        <w:t xml:space="preserve"> טובין </w:t>
      </w:r>
      <w:r w:rsidRPr="00AC1359">
        <w:rPr>
          <w:rFonts w:hint="eastAsia"/>
          <w:b w:val="0"/>
          <w:bCs w:val="0"/>
          <w:rtl/>
        </w:rPr>
        <w:t>הנדרש</w:t>
      </w:r>
      <w:r w:rsidR="002C1745" w:rsidRPr="00AC1359">
        <w:rPr>
          <w:rFonts w:hint="eastAsia"/>
          <w:b w:val="0"/>
          <w:bCs w:val="0"/>
          <w:rtl/>
        </w:rPr>
        <w:t>ים</w:t>
      </w:r>
      <w:r w:rsidRPr="00AC1359">
        <w:rPr>
          <w:b w:val="0"/>
          <w:bCs w:val="0"/>
          <w:rtl/>
        </w:rPr>
        <w:t xml:space="preserve"> למ</w:t>
      </w:r>
      <w:r w:rsidR="002C1745" w:rsidRPr="00AC1359">
        <w:rPr>
          <w:rFonts w:hint="eastAsia"/>
          <w:b w:val="0"/>
          <w:bCs w:val="0"/>
          <w:rtl/>
        </w:rPr>
        <w:t>זמין</w:t>
      </w:r>
      <w:r w:rsidR="002C1745" w:rsidRPr="00AC1359">
        <w:rPr>
          <w:b w:val="0"/>
          <w:bCs w:val="0"/>
          <w:rtl/>
        </w:rPr>
        <w:t xml:space="preserve"> </w:t>
      </w:r>
      <w:r w:rsidR="002C1745" w:rsidRPr="00AC1359">
        <w:rPr>
          <w:rFonts w:hint="eastAsia"/>
          <w:b w:val="0"/>
          <w:bCs w:val="0"/>
          <w:rtl/>
        </w:rPr>
        <w:t>ונכללים</w:t>
      </w:r>
      <w:r w:rsidR="002C1745" w:rsidRPr="00AC1359">
        <w:rPr>
          <w:b w:val="0"/>
          <w:bCs w:val="0"/>
          <w:rtl/>
        </w:rPr>
        <w:t xml:space="preserve"> בתכולת המכרז, </w:t>
      </w:r>
      <w:r w:rsidR="002C1745" w:rsidRPr="00AC1359">
        <w:rPr>
          <w:rFonts w:hint="eastAsia"/>
          <w:b w:val="0"/>
          <w:bCs w:val="0"/>
          <w:rtl/>
        </w:rPr>
        <w:t>אינם</w:t>
      </w:r>
      <w:r w:rsidR="002C1745" w:rsidRPr="00AC1359">
        <w:rPr>
          <w:b w:val="0"/>
          <w:bCs w:val="0"/>
          <w:rtl/>
        </w:rPr>
        <w:t xml:space="preserve"> </w:t>
      </w:r>
      <w:r w:rsidR="002C1745" w:rsidRPr="00AC1359">
        <w:rPr>
          <w:rFonts w:hint="eastAsia"/>
          <w:b w:val="0"/>
          <w:bCs w:val="0"/>
          <w:rtl/>
        </w:rPr>
        <w:t>מתקבלים</w:t>
      </w:r>
      <w:r w:rsidRPr="00AC1359">
        <w:rPr>
          <w:b w:val="0"/>
          <w:bCs w:val="0"/>
          <w:rtl/>
        </w:rPr>
        <w:t xml:space="preserve"> מהספק </w:t>
      </w:r>
      <w:r w:rsidR="002C1745" w:rsidRPr="00AC1359">
        <w:rPr>
          <w:rFonts w:hint="eastAsia"/>
          <w:b w:val="0"/>
          <w:bCs w:val="0"/>
          <w:rtl/>
        </w:rPr>
        <w:t>בהתאם</w:t>
      </w:r>
      <w:r w:rsidR="002C1745" w:rsidRPr="00AC1359">
        <w:rPr>
          <w:b w:val="0"/>
          <w:bCs w:val="0"/>
          <w:rtl/>
        </w:rPr>
        <w:t xml:space="preserve"> </w:t>
      </w:r>
      <w:r w:rsidR="002C1745" w:rsidRPr="00AC1359">
        <w:rPr>
          <w:rFonts w:hint="eastAsia"/>
          <w:b w:val="0"/>
          <w:bCs w:val="0"/>
          <w:rtl/>
        </w:rPr>
        <w:t>לדרישות</w:t>
      </w:r>
      <w:r w:rsidR="002C1745" w:rsidRPr="00AC1359">
        <w:rPr>
          <w:b w:val="0"/>
          <w:bCs w:val="0"/>
          <w:rtl/>
        </w:rPr>
        <w:t xml:space="preserve"> </w:t>
      </w:r>
      <w:r w:rsidR="002C1745" w:rsidRPr="00AC1359">
        <w:rPr>
          <w:rFonts w:hint="eastAsia"/>
          <w:b w:val="0"/>
          <w:bCs w:val="0"/>
          <w:rtl/>
        </w:rPr>
        <w:t>ההסכם</w:t>
      </w:r>
      <w:r w:rsidRPr="00AC1359">
        <w:rPr>
          <w:b w:val="0"/>
          <w:bCs w:val="0"/>
          <w:rtl/>
        </w:rPr>
        <w:t xml:space="preserve">, </w:t>
      </w:r>
      <w:r w:rsidR="002C1745" w:rsidRPr="00AC1359">
        <w:rPr>
          <w:rFonts w:hint="eastAsia"/>
          <w:b w:val="0"/>
          <w:bCs w:val="0"/>
          <w:rtl/>
        </w:rPr>
        <w:t>רשאי</w:t>
      </w:r>
      <w:r w:rsidR="002C1745" w:rsidRPr="00AC1359">
        <w:rPr>
          <w:b w:val="0"/>
          <w:bCs w:val="0"/>
          <w:rtl/>
        </w:rPr>
        <w:t xml:space="preserve"> </w:t>
      </w:r>
      <w:r w:rsidR="002C1745" w:rsidRPr="00AC1359">
        <w:rPr>
          <w:rFonts w:hint="eastAsia"/>
          <w:b w:val="0"/>
          <w:bCs w:val="0"/>
          <w:rtl/>
        </w:rPr>
        <w:t>המזמין</w:t>
      </w:r>
      <w:r w:rsidR="002C1745" w:rsidRPr="00AC1359">
        <w:rPr>
          <w:b w:val="0"/>
          <w:bCs w:val="0"/>
          <w:rtl/>
        </w:rPr>
        <w:t xml:space="preserve">, </w:t>
      </w:r>
      <w:r w:rsidR="002C1745" w:rsidRPr="00AC1359">
        <w:rPr>
          <w:rFonts w:hint="eastAsia"/>
          <w:b w:val="0"/>
          <w:bCs w:val="0"/>
          <w:rtl/>
        </w:rPr>
        <w:t>לפעול</w:t>
      </w:r>
      <w:r w:rsidR="002C1745" w:rsidRPr="00AC1359">
        <w:rPr>
          <w:b w:val="0"/>
          <w:bCs w:val="0"/>
          <w:rtl/>
        </w:rPr>
        <w:t xml:space="preserve"> </w:t>
      </w:r>
      <w:r w:rsidR="002C1745" w:rsidRPr="00AC1359">
        <w:rPr>
          <w:rFonts w:hint="eastAsia"/>
          <w:b w:val="0"/>
          <w:bCs w:val="0"/>
          <w:rtl/>
        </w:rPr>
        <w:t>לביצוע</w:t>
      </w:r>
      <w:r w:rsidR="002C1745" w:rsidRPr="00AC1359">
        <w:rPr>
          <w:b w:val="0"/>
          <w:bCs w:val="0"/>
          <w:rtl/>
        </w:rPr>
        <w:t xml:space="preserve"> </w:t>
      </w:r>
      <w:r w:rsidR="002C1745" w:rsidRPr="00AC1359">
        <w:rPr>
          <w:rFonts w:hint="eastAsia"/>
          <w:b w:val="0"/>
          <w:bCs w:val="0"/>
          <w:rtl/>
        </w:rPr>
        <w:t>רכש</w:t>
      </w:r>
      <w:r w:rsidR="002C1745" w:rsidRPr="00AC1359">
        <w:rPr>
          <w:b w:val="0"/>
          <w:bCs w:val="0"/>
          <w:rtl/>
        </w:rPr>
        <w:t xml:space="preserve"> </w:t>
      </w:r>
      <w:r w:rsidR="002C1745" w:rsidRPr="00AC1359">
        <w:rPr>
          <w:rFonts w:hint="eastAsia"/>
          <w:b w:val="0"/>
          <w:bCs w:val="0"/>
          <w:rtl/>
        </w:rPr>
        <w:t>מספק</w:t>
      </w:r>
      <w:r w:rsidR="002C1745" w:rsidRPr="00AC1359">
        <w:rPr>
          <w:b w:val="0"/>
          <w:bCs w:val="0"/>
          <w:rtl/>
        </w:rPr>
        <w:t xml:space="preserve"> </w:t>
      </w:r>
      <w:r w:rsidR="002C1745" w:rsidRPr="00AC1359">
        <w:rPr>
          <w:rFonts w:hint="eastAsia"/>
          <w:b w:val="0"/>
          <w:bCs w:val="0"/>
          <w:rtl/>
        </w:rPr>
        <w:t>אחר</w:t>
      </w:r>
      <w:r w:rsidRPr="00AC1359">
        <w:rPr>
          <w:b w:val="0"/>
          <w:bCs w:val="0"/>
          <w:rtl/>
        </w:rPr>
        <w:t xml:space="preserve">, בהתאם לשיקול דעתו הבלעדי.  </w:t>
      </w:r>
    </w:p>
    <w:p w14:paraId="197DF17F" w14:textId="77777777" w:rsidR="00083FC7" w:rsidRPr="001256DA" w:rsidRDefault="00DE6A0E" w:rsidP="00AC1359">
      <w:pPr>
        <w:pStyle w:val="11"/>
      </w:pPr>
      <w:r w:rsidRPr="00AC1359">
        <w:rPr>
          <w:rFonts w:hint="eastAsia"/>
          <w:sz w:val="24"/>
          <w:szCs w:val="24"/>
          <w:rtl/>
        </w:rPr>
        <w:t>קיזוז</w:t>
      </w:r>
      <w:r w:rsidRPr="00AC1359">
        <w:rPr>
          <w:sz w:val="24"/>
          <w:szCs w:val="24"/>
          <w:rtl/>
        </w:rPr>
        <w:t xml:space="preserve"> </w:t>
      </w:r>
      <w:r w:rsidRPr="00AC1359">
        <w:rPr>
          <w:rFonts w:hint="eastAsia"/>
          <w:sz w:val="24"/>
          <w:szCs w:val="24"/>
          <w:rtl/>
        </w:rPr>
        <w:t>ועכבון</w:t>
      </w:r>
      <w:r w:rsidR="00083FC7" w:rsidRPr="00AC1359">
        <w:rPr>
          <w:sz w:val="24"/>
          <w:szCs w:val="24"/>
          <w:rtl/>
        </w:rPr>
        <w:t xml:space="preserve"> </w:t>
      </w:r>
    </w:p>
    <w:p w14:paraId="0FA6580D" w14:textId="77777777" w:rsidR="00DE6A0E" w:rsidRPr="001256DA" w:rsidRDefault="00650860" w:rsidP="00AC1359">
      <w:pPr>
        <w:pStyle w:val="111"/>
      </w:pPr>
      <w:r w:rsidRPr="00AC1359">
        <w:rPr>
          <w:b w:val="0"/>
          <w:bCs w:val="0"/>
          <w:rtl/>
        </w:rPr>
        <w:t xml:space="preserve">מבלי לגרוע מזכויות </w:t>
      </w:r>
      <w:r w:rsidR="00361FDC" w:rsidRPr="00AC1359">
        <w:rPr>
          <w:b w:val="0"/>
          <w:bCs w:val="0"/>
          <w:rtl/>
        </w:rPr>
        <w:t>המזמין</w:t>
      </w:r>
      <w:r w:rsidRPr="00AC1359">
        <w:rPr>
          <w:b w:val="0"/>
          <w:bCs w:val="0"/>
          <w:rtl/>
        </w:rPr>
        <w:t xml:space="preserve"> לפי הסכם זה או על פי כל דין, </w:t>
      </w:r>
      <w:r w:rsidR="00A83CC6" w:rsidRPr="00AC1359">
        <w:rPr>
          <w:rFonts w:hint="eastAsia"/>
          <w:b w:val="0"/>
          <w:bCs w:val="0"/>
          <w:rtl/>
        </w:rPr>
        <w:t>ל</w:t>
      </w:r>
      <w:r w:rsidR="00361FDC" w:rsidRPr="00AC1359">
        <w:rPr>
          <w:rFonts w:hint="eastAsia"/>
          <w:b w:val="0"/>
          <w:bCs w:val="0"/>
          <w:rtl/>
        </w:rPr>
        <w:t>מזמין</w:t>
      </w:r>
      <w:r w:rsidR="00DE6A0E" w:rsidRPr="00AC1359">
        <w:rPr>
          <w:b w:val="0"/>
          <w:bCs w:val="0"/>
          <w:rtl/>
        </w:rPr>
        <w:t xml:space="preserve"> </w:t>
      </w:r>
      <w:r w:rsidR="00A83CC6" w:rsidRPr="00AC1359">
        <w:rPr>
          <w:rFonts w:hint="eastAsia"/>
          <w:b w:val="0"/>
          <w:bCs w:val="0"/>
          <w:rtl/>
        </w:rPr>
        <w:t>תהיה</w:t>
      </w:r>
      <w:r w:rsidR="00A83CC6" w:rsidRPr="00AC1359">
        <w:rPr>
          <w:b w:val="0"/>
          <w:bCs w:val="0"/>
          <w:rtl/>
        </w:rPr>
        <w:t xml:space="preserve"> </w:t>
      </w:r>
      <w:r w:rsidR="00A83CC6" w:rsidRPr="00AC1359">
        <w:rPr>
          <w:rFonts w:hint="eastAsia"/>
          <w:b w:val="0"/>
          <w:bCs w:val="0"/>
          <w:rtl/>
        </w:rPr>
        <w:t>זכות</w:t>
      </w:r>
      <w:r w:rsidR="00A83CC6" w:rsidRPr="00AC1359">
        <w:rPr>
          <w:b w:val="0"/>
          <w:bCs w:val="0"/>
          <w:rtl/>
        </w:rPr>
        <w:t xml:space="preserve"> </w:t>
      </w:r>
      <w:r w:rsidR="00A83CC6" w:rsidRPr="00AC1359">
        <w:rPr>
          <w:rFonts w:hint="eastAsia"/>
          <w:b w:val="0"/>
          <w:bCs w:val="0"/>
          <w:rtl/>
        </w:rPr>
        <w:t>לקזז</w:t>
      </w:r>
      <w:r w:rsidR="00A83CC6" w:rsidRPr="00AC1359">
        <w:rPr>
          <w:b w:val="0"/>
          <w:bCs w:val="0"/>
          <w:rtl/>
        </w:rPr>
        <w:t xml:space="preserve"> </w:t>
      </w:r>
      <w:r w:rsidR="00A83CC6" w:rsidRPr="00AC1359">
        <w:rPr>
          <w:rFonts w:hint="eastAsia"/>
          <w:b w:val="0"/>
          <w:bCs w:val="0"/>
          <w:rtl/>
        </w:rPr>
        <w:t>מסכומים</w:t>
      </w:r>
      <w:r w:rsidR="00A83CC6" w:rsidRPr="00AC1359">
        <w:rPr>
          <w:b w:val="0"/>
          <w:bCs w:val="0"/>
          <w:rtl/>
        </w:rPr>
        <w:t xml:space="preserve"> </w:t>
      </w:r>
      <w:r w:rsidR="00A83CC6" w:rsidRPr="00AC1359">
        <w:rPr>
          <w:rFonts w:hint="eastAsia"/>
          <w:b w:val="0"/>
          <w:bCs w:val="0"/>
          <w:rtl/>
        </w:rPr>
        <w:t>שה</w:t>
      </w:r>
      <w:r w:rsidR="004264FC" w:rsidRPr="00AC1359">
        <w:rPr>
          <w:rFonts w:hint="eastAsia"/>
          <w:b w:val="0"/>
          <w:bCs w:val="0"/>
          <w:rtl/>
        </w:rPr>
        <w:t>וא</w:t>
      </w:r>
      <w:r w:rsidR="004264FC" w:rsidRPr="00AC1359">
        <w:rPr>
          <w:b w:val="0"/>
          <w:bCs w:val="0"/>
          <w:rtl/>
        </w:rPr>
        <w:t xml:space="preserve"> </w:t>
      </w:r>
      <w:r w:rsidR="00A83CC6" w:rsidRPr="00AC1359">
        <w:rPr>
          <w:rFonts w:hint="eastAsia"/>
          <w:b w:val="0"/>
          <w:bCs w:val="0"/>
          <w:rtl/>
        </w:rPr>
        <w:t>חב</w:t>
      </w:r>
      <w:r w:rsidR="00A83CC6" w:rsidRPr="00AC1359">
        <w:rPr>
          <w:b w:val="0"/>
          <w:bCs w:val="0"/>
          <w:rtl/>
        </w:rPr>
        <w:t xml:space="preserve"> </w:t>
      </w:r>
      <w:r w:rsidR="00A83CC6" w:rsidRPr="00AC1359">
        <w:rPr>
          <w:rFonts w:hint="eastAsia"/>
          <w:b w:val="0"/>
          <w:bCs w:val="0"/>
          <w:rtl/>
        </w:rPr>
        <w:t>לספק</w:t>
      </w:r>
      <w:r w:rsidR="00A83CC6" w:rsidRPr="00AC1359">
        <w:rPr>
          <w:b w:val="0"/>
          <w:bCs w:val="0"/>
          <w:rtl/>
        </w:rPr>
        <w:t xml:space="preserve"> </w:t>
      </w:r>
      <w:r w:rsidR="00A83CC6" w:rsidRPr="00AC1359">
        <w:rPr>
          <w:rFonts w:hint="eastAsia"/>
          <w:b w:val="0"/>
          <w:bCs w:val="0"/>
          <w:rtl/>
        </w:rPr>
        <w:t>על</w:t>
      </w:r>
      <w:r w:rsidR="00A83CC6" w:rsidRPr="00AC1359">
        <w:rPr>
          <w:b w:val="0"/>
          <w:bCs w:val="0"/>
          <w:rtl/>
        </w:rPr>
        <w:t xml:space="preserve"> </w:t>
      </w:r>
      <w:r w:rsidR="00A83CC6" w:rsidRPr="00AC1359">
        <w:rPr>
          <w:rFonts w:hint="eastAsia"/>
          <w:b w:val="0"/>
          <w:bCs w:val="0"/>
          <w:rtl/>
        </w:rPr>
        <w:t>פי</w:t>
      </w:r>
      <w:r w:rsidR="00A83CC6" w:rsidRPr="00AC1359">
        <w:rPr>
          <w:b w:val="0"/>
          <w:bCs w:val="0"/>
          <w:rtl/>
        </w:rPr>
        <w:t xml:space="preserve"> </w:t>
      </w:r>
      <w:r w:rsidR="00A83CC6" w:rsidRPr="00AC1359">
        <w:rPr>
          <w:rFonts w:hint="eastAsia"/>
          <w:b w:val="0"/>
          <w:bCs w:val="0"/>
          <w:rtl/>
        </w:rPr>
        <w:t>ההסכם</w:t>
      </w:r>
      <w:r w:rsidRPr="00AC1359">
        <w:rPr>
          <w:b w:val="0"/>
          <w:bCs w:val="0"/>
          <w:rtl/>
        </w:rPr>
        <w:t xml:space="preserve">, </w:t>
      </w:r>
      <w:r w:rsidRPr="00AC1359">
        <w:rPr>
          <w:rFonts w:hint="eastAsia"/>
          <w:b w:val="0"/>
          <w:bCs w:val="0"/>
          <w:rtl/>
        </w:rPr>
        <w:t>כל</w:t>
      </w:r>
      <w:r w:rsidRPr="00AC1359">
        <w:rPr>
          <w:b w:val="0"/>
          <w:bCs w:val="0"/>
          <w:rtl/>
        </w:rPr>
        <w:t xml:space="preserve"> </w:t>
      </w:r>
      <w:r w:rsidRPr="00AC1359">
        <w:rPr>
          <w:rFonts w:hint="eastAsia"/>
          <w:b w:val="0"/>
          <w:bCs w:val="0"/>
          <w:rtl/>
        </w:rPr>
        <w:t>חוב</w:t>
      </w:r>
      <w:r w:rsidRPr="00AC1359">
        <w:rPr>
          <w:b w:val="0"/>
          <w:bCs w:val="0"/>
          <w:rtl/>
        </w:rPr>
        <w:t xml:space="preserve"> </w:t>
      </w:r>
      <w:r w:rsidRPr="00AC1359">
        <w:rPr>
          <w:rFonts w:hint="eastAsia"/>
          <w:b w:val="0"/>
          <w:bCs w:val="0"/>
          <w:rtl/>
        </w:rPr>
        <w:t>שהספק</w:t>
      </w:r>
      <w:r w:rsidRPr="00AC1359">
        <w:rPr>
          <w:b w:val="0"/>
          <w:bCs w:val="0"/>
          <w:rtl/>
        </w:rPr>
        <w:t xml:space="preserve"> </w:t>
      </w:r>
      <w:r w:rsidRPr="00AC1359">
        <w:rPr>
          <w:rFonts w:hint="eastAsia"/>
          <w:b w:val="0"/>
          <w:bCs w:val="0"/>
          <w:rtl/>
        </w:rPr>
        <w:t>חייב</w:t>
      </w:r>
      <w:r w:rsidRPr="00AC1359">
        <w:rPr>
          <w:b w:val="0"/>
          <w:bCs w:val="0"/>
          <w:rtl/>
        </w:rPr>
        <w:t xml:space="preserve"> </w:t>
      </w:r>
      <w:r w:rsidRPr="00AC1359">
        <w:rPr>
          <w:rFonts w:hint="eastAsia"/>
          <w:b w:val="0"/>
          <w:bCs w:val="0"/>
          <w:rtl/>
        </w:rPr>
        <w:t>ל</w:t>
      </w:r>
      <w:r w:rsidR="004264FC" w:rsidRPr="00AC1359">
        <w:rPr>
          <w:rFonts w:hint="eastAsia"/>
          <w:b w:val="0"/>
          <w:bCs w:val="0"/>
          <w:rtl/>
        </w:rPr>
        <w:t>ו</w:t>
      </w:r>
      <w:r w:rsidR="00A83CC6" w:rsidRPr="00AC1359">
        <w:rPr>
          <w:b w:val="0"/>
          <w:bCs w:val="0"/>
          <w:rtl/>
        </w:rPr>
        <w:t xml:space="preserve">, </w:t>
      </w:r>
      <w:r w:rsidR="00A83CC6" w:rsidRPr="00AC1359">
        <w:rPr>
          <w:rFonts w:hint="eastAsia"/>
          <w:b w:val="0"/>
          <w:bCs w:val="0"/>
          <w:rtl/>
        </w:rPr>
        <w:t>בי</w:t>
      </w:r>
      <w:r w:rsidR="00020C17" w:rsidRPr="00AC1359">
        <w:rPr>
          <w:rFonts w:hint="eastAsia"/>
          <w:b w:val="0"/>
          <w:bCs w:val="0"/>
          <w:rtl/>
        </w:rPr>
        <w:t>ן</w:t>
      </w:r>
      <w:r w:rsidR="00020C17" w:rsidRPr="00AC1359">
        <w:rPr>
          <w:b w:val="0"/>
          <w:bCs w:val="0"/>
          <w:rtl/>
        </w:rPr>
        <w:t xml:space="preserve"> </w:t>
      </w:r>
      <w:r w:rsidR="00020C17" w:rsidRPr="00AC1359">
        <w:rPr>
          <w:rFonts w:hint="eastAsia"/>
          <w:b w:val="0"/>
          <w:bCs w:val="0"/>
          <w:rtl/>
        </w:rPr>
        <w:t>קצוב</w:t>
      </w:r>
      <w:r w:rsidR="00020C17" w:rsidRPr="00AC1359">
        <w:rPr>
          <w:b w:val="0"/>
          <w:bCs w:val="0"/>
          <w:rtl/>
        </w:rPr>
        <w:t xml:space="preserve"> </w:t>
      </w:r>
      <w:r w:rsidR="00020C17" w:rsidRPr="00AC1359">
        <w:rPr>
          <w:rFonts w:hint="eastAsia"/>
          <w:b w:val="0"/>
          <w:bCs w:val="0"/>
          <w:rtl/>
        </w:rPr>
        <w:t>ובין</w:t>
      </w:r>
      <w:r w:rsidR="00020C17" w:rsidRPr="00AC1359">
        <w:rPr>
          <w:b w:val="0"/>
          <w:bCs w:val="0"/>
          <w:rtl/>
        </w:rPr>
        <w:t xml:space="preserve"> </w:t>
      </w:r>
      <w:r w:rsidR="00020C17" w:rsidRPr="00AC1359">
        <w:rPr>
          <w:rFonts w:hint="eastAsia"/>
          <w:b w:val="0"/>
          <w:bCs w:val="0"/>
          <w:rtl/>
        </w:rPr>
        <w:t>שאינו</w:t>
      </w:r>
      <w:r w:rsidR="00020C17" w:rsidRPr="00AC1359">
        <w:rPr>
          <w:b w:val="0"/>
          <w:bCs w:val="0"/>
          <w:rtl/>
        </w:rPr>
        <w:t xml:space="preserve"> </w:t>
      </w:r>
      <w:r w:rsidR="00020C17" w:rsidRPr="00AC1359">
        <w:rPr>
          <w:rFonts w:hint="eastAsia"/>
          <w:b w:val="0"/>
          <w:bCs w:val="0"/>
          <w:rtl/>
        </w:rPr>
        <w:t>קצוב</w:t>
      </w:r>
      <w:r w:rsidR="00C226A6" w:rsidRPr="00AC1359">
        <w:rPr>
          <w:b w:val="0"/>
          <w:bCs w:val="0"/>
          <w:rtl/>
        </w:rPr>
        <w:t xml:space="preserve">, </w:t>
      </w:r>
      <w:r w:rsidR="00C226A6" w:rsidRPr="00AC1359">
        <w:rPr>
          <w:rFonts w:hint="eastAsia"/>
          <w:b w:val="0"/>
          <w:bCs w:val="0"/>
          <w:rtl/>
        </w:rPr>
        <w:t>לרבות</w:t>
      </w:r>
      <w:r w:rsidR="00C226A6" w:rsidRPr="00AC1359">
        <w:rPr>
          <w:b w:val="0"/>
          <w:bCs w:val="0"/>
          <w:rtl/>
        </w:rPr>
        <w:t xml:space="preserve"> </w:t>
      </w:r>
      <w:r w:rsidR="00C226A6" w:rsidRPr="00AC1359">
        <w:rPr>
          <w:rFonts w:hint="eastAsia"/>
          <w:b w:val="0"/>
          <w:bCs w:val="0"/>
          <w:rtl/>
        </w:rPr>
        <w:t>בין</w:t>
      </w:r>
      <w:r w:rsidR="00C226A6" w:rsidRPr="00AC1359">
        <w:rPr>
          <w:b w:val="0"/>
          <w:bCs w:val="0"/>
          <w:rtl/>
        </w:rPr>
        <w:t xml:space="preserve"> </w:t>
      </w:r>
      <w:r w:rsidR="00C226A6" w:rsidRPr="00AC1359">
        <w:rPr>
          <w:rFonts w:hint="eastAsia"/>
          <w:b w:val="0"/>
          <w:bCs w:val="0"/>
          <w:rtl/>
        </w:rPr>
        <w:t>הזמנות</w:t>
      </w:r>
      <w:r w:rsidR="00020C17" w:rsidRPr="00AC1359">
        <w:rPr>
          <w:b w:val="0"/>
          <w:bCs w:val="0"/>
          <w:rtl/>
        </w:rPr>
        <w:t>.</w:t>
      </w:r>
      <w:r w:rsidR="008C3477" w:rsidRPr="00AC1359">
        <w:rPr>
          <w:b w:val="0"/>
          <w:bCs w:val="0"/>
          <w:rtl/>
        </w:rPr>
        <w:t xml:space="preserve"> כן </w:t>
      </w:r>
      <w:r w:rsidR="003521B0" w:rsidRPr="00AC1359">
        <w:rPr>
          <w:rFonts w:hint="eastAsia"/>
          <w:b w:val="0"/>
          <w:bCs w:val="0"/>
          <w:rtl/>
        </w:rPr>
        <w:t>יהיה</w:t>
      </w:r>
      <w:r w:rsidR="003521B0" w:rsidRPr="00AC1359">
        <w:rPr>
          <w:b w:val="0"/>
          <w:bCs w:val="0"/>
          <w:rtl/>
        </w:rPr>
        <w:t xml:space="preserve"> </w:t>
      </w:r>
      <w:r w:rsidR="00361FDC" w:rsidRPr="00AC1359">
        <w:rPr>
          <w:rFonts w:hint="eastAsia"/>
          <w:b w:val="0"/>
          <w:bCs w:val="0"/>
          <w:rtl/>
        </w:rPr>
        <w:t>המזמין</w:t>
      </w:r>
      <w:r w:rsidR="008C3477" w:rsidRPr="00AC1359">
        <w:rPr>
          <w:b w:val="0"/>
          <w:bCs w:val="0"/>
          <w:rtl/>
        </w:rPr>
        <w:t xml:space="preserve"> </w:t>
      </w:r>
      <w:r w:rsidR="008C3477" w:rsidRPr="00AC1359">
        <w:rPr>
          <w:rFonts w:hint="eastAsia"/>
          <w:b w:val="0"/>
          <w:bCs w:val="0"/>
          <w:rtl/>
        </w:rPr>
        <w:t>רשאי</w:t>
      </w:r>
      <w:r w:rsidR="00A83CC6" w:rsidRPr="00AC1359">
        <w:rPr>
          <w:b w:val="0"/>
          <w:bCs w:val="0"/>
          <w:rtl/>
        </w:rPr>
        <w:t xml:space="preserve"> לעכב תחת יד</w:t>
      </w:r>
      <w:r w:rsidR="003521B0" w:rsidRPr="00AC1359">
        <w:rPr>
          <w:rFonts w:hint="eastAsia"/>
          <w:b w:val="0"/>
          <w:bCs w:val="0"/>
          <w:rtl/>
        </w:rPr>
        <w:t>ו</w:t>
      </w:r>
      <w:r w:rsidR="00A83CC6" w:rsidRPr="00AC1359">
        <w:rPr>
          <w:b w:val="0"/>
          <w:bCs w:val="0"/>
          <w:rtl/>
        </w:rPr>
        <w:t xml:space="preserve"> כל סכום </w:t>
      </w:r>
      <w:r w:rsidR="003521B0" w:rsidRPr="00AC1359">
        <w:rPr>
          <w:rFonts w:hint="eastAsia"/>
          <w:b w:val="0"/>
          <w:bCs w:val="0"/>
          <w:rtl/>
        </w:rPr>
        <w:t>שהוא</w:t>
      </w:r>
      <w:r w:rsidR="003521B0" w:rsidRPr="00AC1359">
        <w:rPr>
          <w:b w:val="0"/>
          <w:bCs w:val="0"/>
          <w:rtl/>
        </w:rPr>
        <w:t xml:space="preserve"> </w:t>
      </w:r>
      <w:r w:rsidR="008C3477" w:rsidRPr="00AC1359">
        <w:rPr>
          <w:rFonts w:hint="eastAsia"/>
          <w:b w:val="0"/>
          <w:bCs w:val="0"/>
          <w:rtl/>
        </w:rPr>
        <w:t>חייב</w:t>
      </w:r>
      <w:r w:rsidR="00A83CC6" w:rsidRPr="00AC1359">
        <w:rPr>
          <w:b w:val="0"/>
          <w:bCs w:val="0"/>
          <w:rtl/>
        </w:rPr>
        <w:t xml:space="preserve"> לספק, ע</w:t>
      </w:r>
      <w:r w:rsidR="008C3477" w:rsidRPr="00AC1359">
        <w:rPr>
          <w:rFonts w:hint="eastAsia"/>
          <w:b w:val="0"/>
          <w:bCs w:val="0"/>
          <w:rtl/>
        </w:rPr>
        <w:t>ד</w:t>
      </w:r>
      <w:r w:rsidR="008C3477" w:rsidRPr="00AC1359">
        <w:rPr>
          <w:b w:val="0"/>
          <w:bCs w:val="0"/>
          <w:rtl/>
        </w:rPr>
        <w:t xml:space="preserve"> </w:t>
      </w:r>
      <w:r w:rsidR="008C3477" w:rsidRPr="00AC1359">
        <w:rPr>
          <w:rFonts w:hint="eastAsia"/>
          <w:b w:val="0"/>
          <w:bCs w:val="0"/>
          <w:rtl/>
        </w:rPr>
        <w:t>לתשלום</w:t>
      </w:r>
      <w:r w:rsidR="008C3477" w:rsidRPr="00AC1359">
        <w:rPr>
          <w:b w:val="0"/>
          <w:bCs w:val="0"/>
          <w:rtl/>
        </w:rPr>
        <w:t xml:space="preserve"> </w:t>
      </w:r>
      <w:r w:rsidR="008C3477" w:rsidRPr="00AC1359">
        <w:rPr>
          <w:rFonts w:hint="eastAsia"/>
          <w:b w:val="0"/>
          <w:bCs w:val="0"/>
          <w:rtl/>
        </w:rPr>
        <w:t>כל</w:t>
      </w:r>
      <w:r w:rsidR="008C3477" w:rsidRPr="00AC1359">
        <w:rPr>
          <w:b w:val="0"/>
          <w:bCs w:val="0"/>
          <w:rtl/>
        </w:rPr>
        <w:t xml:space="preserve"> </w:t>
      </w:r>
      <w:r w:rsidR="008C3477" w:rsidRPr="00AC1359">
        <w:rPr>
          <w:rFonts w:hint="eastAsia"/>
          <w:b w:val="0"/>
          <w:bCs w:val="0"/>
          <w:rtl/>
        </w:rPr>
        <w:t>חוב</w:t>
      </w:r>
      <w:r w:rsidR="008C3477" w:rsidRPr="00AC1359">
        <w:rPr>
          <w:b w:val="0"/>
          <w:bCs w:val="0"/>
          <w:rtl/>
        </w:rPr>
        <w:t xml:space="preserve"> </w:t>
      </w:r>
      <w:r w:rsidR="008C3477" w:rsidRPr="00AC1359">
        <w:rPr>
          <w:rFonts w:hint="eastAsia"/>
          <w:b w:val="0"/>
          <w:bCs w:val="0"/>
          <w:rtl/>
        </w:rPr>
        <w:t>שיש</w:t>
      </w:r>
      <w:r w:rsidR="008C3477" w:rsidRPr="00AC1359">
        <w:rPr>
          <w:b w:val="0"/>
          <w:bCs w:val="0"/>
          <w:rtl/>
        </w:rPr>
        <w:t xml:space="preserve"> </w:t>
      </w:r>
      <w:r w:rsidR="008C3477" w:rsidRPr="00AC1359">
        <w:rPr>
          <w:rFonts w:hint="eastAsia"/>
          <w:b w:val="0"/>
          <w:bCs w:val="0"/>
          <w:rtl/>
        </w:rPr>
        <w:t>לספק</w:t>
      </w:r>
      <w:r w:rsidR="008C3477" w:rsidRPr="00AC1359">
        <w:rPr>
          <w:b w:val="0"/>
          <w:bCs w:val="0"/>
          <w:rtl/>
        </w:rPr>
        <w:t xml:space="preserve"> </w:t>
      </w:r>
      <w:r w:rsidR="008C3477" w:rsidRPr="00AC1359">
        <w:rPr>
          <w:rFonts w:hint="eastAsia"/>
          <w:b w:val="0"/>
          <w:bCs w:val="0"/>
          <w:rtl/>
        </w:rPr>
        <w:t>כלפי</w:t>
      </w:r>
      <w:r w:rsidR="003521B0" w:rsidRPr="00AC1359">
        <w:rPr>
          <w:rFonts w:hint="eastAsia"/>
          <w:b w:val="0"/>
          <w:bCs w:val="0"/>
          <w:rtl/>
        </w:rPr>
        <w:t>ו</w:t>
      </w:r>
      <w:r w:rsidR="00A83CC6" w:rsidRPr="00AC1359">
        <w:rPr>
          <w:b w:val="0"/>
          <w:bCs w:val="0"/>
          <w:rtl/>
        </w:rPr>
        <w:t xml:space="preserve">. </w:t>
      </w:r>
    </w:p>
    <w:p w14:paraId="7B8CA610" w14:textId="77777777" w:rsidR="00A83CC6" w:rsidRPr="001256DA" w:rsidRDefault="00A83CC6" w:rsidP="00AC1359">
      <w:pPr>
        <w:pStyle w:val="111"/>
      </w:pPr>
      <w:r w:rsidRPr="00AC1359">
        <w:rPr>
          <w:rFonts w:hint="eastAsia"/>
          <w:b w:val="0"/>
          <w:bCs w:val="0"/>
          <w:rtl/>
        </w:rPr>
        <w:t>לספק</w:t>
      </w:r>
      <w:r w:rsidRPr="00AC1359">
        <w:rPr>
          <w:b w:val="0"/>
          <w:bCs w:val="0"/>
          <w:rtl/>
        </w:rPr>
        <w:t xml:space="preserve"> לא תהא כל זכות קיזוז או עכבון כלפי </w:t>
      </w:r>
      <w:r w:rsidR="00361FDC" w:rsidRPr="00AC1359">
        <w:rPr>
          <w:rFonts w:hint="eastAsia"/>
          <w:b w:val="0"/>
          <w:bCs w:val="0"/>
          <w:rtl/>
        </w:rPr>
        <w:t>המזמין</w:t>
      </w:r>
      <w:r w:rsidRPr="00AC1359">
        <w:rPr>
          <w:b w:val="0"/>
          <w:bCs w:val="0"/>
          <w:rtl/>
        </w:rPr>
        <w:t xml:space="preserve"> </w:t>
      </w:r>
      <w:r w:rsidR="008C3477" w:rsidRPr="00AC1359">
        <w:rPr>
          <w:rFonts w:hint="eastAsia"/>
          <w:b w:val="0"/>
          <w:bCs w:val="0"/>
          <w:rtl/>
        </w:rPr>
        <w:t>בגין</w:t>
      </w:r>
      <w:r w:rsidR="008C3477" w:rsidRPr="00AC1359">
        <w:rPr>
          <w:b w:val="0"/>
          <w:bCs w:val="0"/>
          <w:rtl/>
        </w:rPr>
        <w:t xml:space="preserve"> </w:t>
      </w:r>
      <w:r w:rsidR="008C3477" w:rsidRPr="00AC1359">
        <w:rPr>
          <w:rFonts w:hint="eastAsia"/>
          <w:b w:val="0"/>
          <w:bCs w:val="0"/>
          <w:rtl/>
        </w:rPr>
        <w:t>כל</w:t>
      </w:r>
      <w:r w:rsidR="008C3477" w:rsidRPr="00AC1359">
        <w:rPr>
          <w:b w:val="0"/>
          <w:bCs w:val="0"/>
          <w:rtl/>
        </w:rPr>
        <w:t xml:space="preserve"> </w:t>
      </w:r>
      <w:r w:rsidR="008C3477" w:rsidRPr="00AC1359">
        <w:rPr>
          <w:rFonts w:hint="eastAsia"/>
          <w:b w:val="0"/>
          <w:bCs w:val="0"/>
          <w:rtl/>
        </w:rPr>
        <w:t>סכום</w:t>
      </w:r>
      <w:r w:rsidR="008C3477" w:rsidRPr="00AC1359">
        <w:rPr>
          <w:b w:val="0"/>
          <w:bCs w:val="0"/>
          <w:rtl/>
        </w:rPr>
        <w:t xml:space="preserve"> </w:t>
      </w:r>
      <w:r w:rsidR="008C3477" w:rsidRPr="00AC1359">
        <w:rPr>
          <w:rFonts w:hint="eastAsia"/>
          <w:b w:val="0"/>
          <w:bCs w:val="0"/>
          <w:rtl/>
        </w:rPr>
        <w:t>ש</w:t>
      </w:r>
      <w:r w:rsidR="00FC40AA" w:rsidRPr="00AC1359">
        <w:rPr>
          <w:rFonts w:hint="eastAsia"/>
          <w:b w:val="0"/>
          <w:bCs w:val="0"/>
          <w:rtl/>
        </w:rPr>
        <w:t>לטענתו</w:t>
      </w:r>
      <w:r w:rsidR="00FC40AA" w:rsidRPr="00AC1359">
        <w:rPr>
          <w:b w:val="0"/>
          <w:bCs w:val="0"/>
          <w:rtl/>
        </w:rPr>
        <w:t xml:space="preserve"> </w:t>
      </w:r>
      <w:r w:rsidR="003521B0" w:rsidRPr="00AC1359">
        <w:rPr>
          <w:rFonts w:hint="eastAsia"/>
          <w:b w:val="0"/>
          <w:bCs w:val="0"/>
          <w:rtl/>
        </w:rPr>
        <w:t>הוא</w:t>
      </w:r>
      <w:r w:rsidR="003521B0" w:rsidRPr="00AC1359">
        <w:rPr>
          <w:b w:val="0"/>
          <w:bCs w:val="0"/>
          <w:rtl/>
        </w:rPr>
        <w:t xml:space="preserve"> </w:t>
      </w:r>
      <w:r w:rsidRPr="00AC1359">
        <w:rPr>
          <w:rFonts w:hint="eastAsia"/>
          <w:b w:val="0"/>
          <w:bCs w:val="0"/>
          <w:rtl/>
        </w:rPr>
        <w:t>חייב</w:t>
      </w:r>
      <w:r w:rsidRPr="00AC1359">
        <w:rPr>
          <w:b w:val="0"/>
          <w:bCs w:val="0"/>
          <w:rtl/>
        </w:rPr>
        <w:t xml:space="preserve"> לו.</w:t>
      </w:r>
    </w:p>
    <w:p w14:paraId="4474D891" w14:textId="77777777" w:rsidR="0036106D" w:rsidRPr="005C47D9" w:rsidRDefault="0036106D" w:rsidP="0036106D">
      <w:pPr>
        <w:pStyle w:val="114"/>
        <w:spacing w:before="120" w:after="120" w:line="280" w:lineRule="exact"/>
        <w:ind w:left="909" w:hanging="549"/>
        <w:rPr>
          <w:b w:val="0"/>
          <w:bCs/>
        </w:rPr>
      </w:pPr>
      <w:bookmarkStart w:id="222" w:name="_Toc44931975"/>
      <w:bookmarkStart w:id="223" w:name="_Toc44932062"/>
      <w:bookmarkStart w:id="224" w:name="_Toc53498879"/>
      <w:r w:rsidRPr="005C47D9">
        <w:rPr>
          <w:b w:val="0"/>
          <w:bCs/>
          <w:rtl/>
        </w:rPr>
        <w:t xml:space="preserve">פיצויים מוסכמים </w:t>
      </w:r>
    </w:p>
    <w:p w14:paraId="51A51DF9" w14:textId="77777777" w:rsidR="0036106D" w:rsidRPr="005C47D9" w:rsidRDefault="0036106D" w:rsidP="00DE39A2">
      <w:pPr>
        <w:pStyle w:val="1112"/>
        <w:spacing w:before="120" w:after="120"/>
        <w:ind w:hanging="729"/>
        <w:rPr>
          <w:rtl/>
        </w:rPr>
      </w:pPr>
      <w:r w:rsidRPr="005C47D9">
        <w:rPr>
          <w:rFonts w:hint="eastAsia"/>
          <w:rtl/>
        </w:rPr>
        <w:t>אם</w:t>
      </w:r>
      <w:r w:rsidRPr="005C47D9">
        <w:rPr>
          <w:rtl/>
        </w:rPr>
        <w:t xml:space="preserve"> </w:t>
      </w:r>
      <w:r w:rsidRPr="005C47D9">
        <w:rPr>
          <w:rFonts w:hint="eastAsia"/>
          <w:rtl/>
        </w:rPr>
        <w:t>הספק</w:t>
      </w:r>
      <w:r w:rsidRPr="005C47D9">
        <w:rPr>
          <w:rtl/>
        </w:rPr>
        <w:t xml:space="preserve"> לא יעמוד באיכות השירות וברמות השירות המוגדרות להלן, המשרד </w:t>
      </w:r>
      <w:r w:rsidRPr="005C47D9">
        <w:rPr>
          <w:rFonts w:hint="eastAsia"/>
          <w:rtl/>
        </w:rPr>
        <w:t>יהיה</w:t>
      </w:r>
      <w:r w:rsidRPr="005C47D9">
        <w:rPr>
          <w:rtl/>
        </w:rPr>
        <w:t xml:space="preserve"> רשאי לגבות מן </w:t>
      </w:r>
      <w:r w:rsidRPr="005C47D9">
        <w:rPr>
          <w:rFonts w:hint="eastAsia"/>
          <w:rtl/>
        </w:rPr>
        <w:t>הספק</w:t>
      </w:r>
      <w:r w:rsidRPr="005C47D9">
        <w:rPr>
          <w:rtl/>
        </w:rPr>
        <w:t xml:space="preserve"> פיצויים מוסכמים. </w:t>
      </w:r>
    </w:p>
    <w:p w14:paraId="467BB77E" w14:textId="77777777" w:rsidR="0036106D" w:rsidRPr="005C47D9" w:rsidRDefault="0036106D" w:rsidP="00DE39A2">
      <w:pPr>
        <w:pStyle w:val="1112"/>
        <w:spacing w:before="120" w:after="120"/>
        <w:ind w:hanging="729"/>
      </w:pPr>
      <w:r w:rsidRPr="005C47D9">
        <w:rPr>
          <w:rtl/>
        </w:rPr>
        <w:t xml:space="preserve">מימוש פיצויים מוסכמים על ידי המשרד יכול </w:t>
      </w:r>
      <w:r w:rsidRPr="005C47D9">
        <w:rPr>
          <w:rFonts w:hint="eastAsia"/>
          <w:rtl/>
        </w:rPr>
        <w:t>שי</w:t>
      </w:r>
      <w:r w:rsidRPr="005C47D9">
        <w:rPr>
          <w:rtl/>
        </w:rPr>
        <w:t>יעשה בדרך של קיזוז חשבונית בחתימה ואישור של מורשה חתימה מטעם המשרד ו/ או על ידי המשרד בכל דרך אחרת.</w:t>
      </w:r>
    </w:p>
    <w:p w14:paraId="133B350B" w14:textId="77777777" w:rsidR="0036106D" w:rsidRPr="005C47D9" w:rsidRDefault="0036106D" w:rsidP="00DE39A2">
      <w:pPr>
        <w:pStyle w:val="1112"/>
        <w:spacing w:before="120" w:after="120"/>
        <w:ind w:hanging="729"/>
      </w:pPr>
      <w:r w:rsidRPr="005C47D9">
        <w:rPr>
          <w:rtl/>
        </w:rPr>
        <w:t xml:space="preserve">יובהר, אין בפיצויים המפורטים להלן כדי למנוע מהמשרד הפעלת כל סנקציה אחרת כנגד </w:t>
      </w:r>
      <w:r w:rsidRPr="005C47D9">
        <w:rPr>
          <w:rFonts w:hint="eastAsia"/>
          <w:rtl/>
        </w:rPr>
        <w:t>הספק</w:t>
      </w:r>
      <w:r w:rsidRPr="005C47D9">
        <w:rPr>
          <w:rtl/>
        </w:rPr>
        <w:t>, לרבות חילוט ערבות הביצוע ו/או ביטול ההסכם והכל בהתאם לשיקול דעתו הבלעדי.</w:t>
      </w:r>
    </w:p>
    <w:p w14:paraId="616E996C" w14:textId="77777777" w:rsidR="0036106D" w:rsidRPr="005C47D9" w:rsidRDefault="0036106D" w:rsidP="00DE39A2">
      <w:pPr>
        <w:pStyle w:val="1112"/>
        <w:spacing w:before="120" w:after="120"/>
        <w:ind w:hanging="729"/>
      </w:pPr>
      <w:r w:rsidRPr="005C47D9">
        <w:rPr>
          <w:rtl/>
        </w:rPr>
        <w:t>תשלום הפיצויים המוסכמים לפי הוראות הסכם זה לא ישחרר את הספק מהחובה להשלים את התחייבות אשר בגין הפרתה שילם פיצויים.</w:t>
      </w:r>
    </w:p>
    <w:p w14:paraId="6B00A770" w14:textId="77777777" w:rsidR="0036106D" w:rsidRPr="005C47D9" w:rsidRDefault="0036106D" w:rsidP="00DE39A2">
      <w:pPr>
        <w:pStyle w:val="1112"/>
        <w:spacing w:before="120" w:after="120"/>
        <w:ind w:hanging="729"/>
      </w:pPr>
      <w:r w:rsidRPr="005C47D9">
        <w:rPr>
          <w:rtl/>
        </w:rPr>
        <w:t xml:space="preserve">הצדדים מצהירים ומסכימים כי </w:t>
      </w:r>
      <w:r w:rsidRPr="005C47D9">
        <w:rPr>
          <w:noProof/>
          <w:color w:val="000000"/>
          <w:rtl/>
          <w:lang w:eastAsia="he-IL"/>
        </w:rPr>
        <w:t xml:space="preserve">סכומי הפיצויים המוסכמים השונים לפי </w:t>
      </w:r>
      <w:r w:rsidRPr="005C47D9">
        <w:rPr>
          <w:rFonts w:hint="cs"/>
          <w:noProof/>
          <w:color w:val="000000"/>
          <w:rtl/>
          <w:lang w:eastAsia="he-IL"/>
        </w:rPr>
        <w:t>סעיף</w:t>
      </w:r>
      <w:r w:rsidRPr="005C47D9">
        <w:rPr>
          <w:noProof/>
          <w:color w:val="000000"/>
          <w:rtl/>
          <w:lang w:eastAsia="he-IL"/>
        </w:rPr>
        <w:t xml:space="preserve"> זה הינם סבירים והגיוניים ביחס לנזק שניתן לצפותו מראש בעת כריתת ההסכם.</w:t>
      </w:r>
    </w:p>
    <w:p w14:paraId="13246069" w14:textId="77777777" w:rsidR="0036106D" w:rsidRPr="005C47D9" w:rsidRDefault="0036106D" w:rsidP="00DE39A2">
      <w:pPr>
        <w:pStyle w:val="1112"/>
        <w:spacing w:before="120" w:after="120"/>
        <w:ind w:hanging="729"/>
        <w:rPr>
          <w:rFonts w:ascii="Arial" w:hAnsi="Arial"/>
          <w:noProof/>
        </w:rPr>
      </w:pPr>
      <w:r w:rsidRPr="005C47D9">
        <w:rPr>
          <w:rFonts w:ascii="Arial" w:hAnsi="Arial"/>
          <w:noProof/>
          <w:rtl/>
        </w:rPr>
        <w:t xml:space="preserve">בכל מקרה של </w:t>
      </w:r>
      <w:r w:rsidRPr="005C47D9">
        <w:rPr>
          <w:rFonts w:ascii="Arial" w:hAnsi="Arial" w:hint="cs"/>
          <w:noProof/>
          <w:rtl/>
        </w:rPr>
        <w:t>הפרה</w:t>
      </w:r>
      <w:r w:rsidRPr="005C47D9">
        <w:rPr>
          <w:rFonts w:ascii="Arial" w:hAnsi="Arial"/>
          <w:noProof/>
          <w:rtl/>
        </w:rPr>
        <w:t xml:space="preserve"> במועד לפי הפירוט שלהלן, יהיה רשאי המשרד לדרוש מן </w:t>
      </w:r>
      <w:r w:rsidRPr="005C47D9">
        <w:rPr>
          <w:rFonts w:ascii="Arial" w:hAnsi="Arial" w:hint="cs"/>
          <w:noProof/>
          <w:rtl/>
        </w:rPr>
        <w:t>הספק</w:t>
      </w:r>
      <w:r w:rsidRPr="005C47D9">
        <w:rPr>
          <w:rFonts w:ascii="Arial" w:hAnsi="Arial"/>
          <w:noProof/>
          <w:rtl/>
        </w:rPr>
        <w:t xml:space="preserve"> פיצוי מוסכם וקבוע מראש בשיעורים המפורטים להלן, זאת בנוסף לכל סעד אחר העומד למשרד לפי  המכרז</w:t>
      </w:r>
      <w:r w:rsidRPr="005C47D9">
        <w:rPr>
          <w:rFonts w:ascii="Arial" w:hAnsi="Arial" w:hint="cs"/>
          <w:noProof/>
          <w:rtl/>
        </w:rPr>
        <w:t>, ההסכם</w:t>
      </w:r>
      <w:r w:rsidRPr="005C47D9">
        <w:rPr>
          <w:rFonts w:ascii="Arial" w:hAnsi="Arial"/>
          <w:noProof/>
          <w:rtl/>
        </w:rPr>
        <w:t xml:space="preserve"> ועל פי כל דין:</w:t>
      </w:r>
    </w:p>
    <w:tbl>
      <w:tblPr>
        <w:bidiVisual/>
        <w:tblW w:w="4025" w:type="pct"/>
        <w:tblInd w:w="16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4A0" w:firstRow="1" w:lastRow="0" w:firstColumn="1" w:lastColumn="0" w:noHBand="0" w:noVBand="1"/>
      </w:tblPr>
      <w:tblGrid>
        <w:gridCol w:w="2265"/>
        <w:gridCol w:w="4392"/>
      </w:tblGrid>
      <w:tr w:rsidR="0036106D" w:rsidRPr="005C47D9" w14:paraId="7A1E945F" w14:textId="77777777" w:rsidTr="007F5331">
        <w:trPr>
          <w:tblHeader/>
        </w:trPr>
        <w:tc>
          <w:tcPr>
            <w:tcW w:w="1701" w:type="pct"/>
            <w:shd w:val="clear" w:color="auto" w:fill="D9D9D9"/>
          </w:tcPr>
          <w:p w14:paraId="75936532" w14:textId="77777777" w:rsidR="0036106D" w:rsidRPr="005C47D9" w:rsidRDefault="0036106D" w:rsidP="007F5331">
            <w:pPr>
              <w:spacing w:before="120" w:after="120" w:line="280" w:lineRule="exact"/>
              <w:jc w:val="both"/>
              <w:rPr>
                <w:rFonts w:ascii="David" w:hAnsi="David" w:cs="David"/>
                <w:b/>
                <w:bCs/>
                <w:rtl/>
              </w:rPr>
            </w:pPr>
            <w:r w:rsidRPr="005C47D9">
              <w:rPr>
                <w:rFonts w:ascii="David" w:hAnsi="David" w:cs="David"/>
                <w:b/>
                <w:bCs/>
                <w:rtl/>
              </w:rPr>
              <w:lastRenderedPageBreak/>
              <w:t>המקרה</w:t>
            </w:r>
          </w:p>
        </w:tc>
        <w:tc>
          <w:tcPr>
            <w:tcW w:w="3299" w:type="pct"/>
            <w:shd w:val="clear" w:color="auto" w:fill="D9D9D9"/>
            <w:tcMar>
              <w:top w:w="0" w:type="dxa"/>
              <w:left w:w="108" w:type="dxa"/>
              <w:bottom w:w="0" w:type="dxa"/>
              <w:right w:w="108" w:type="dxa"/>
            </w:tcMar>
            <w:hideMark/>
          </w:tcPr>
          <w:p w14:paraId="329E3330" w14:textId="77777777" w:rsidR="0036106D" w:rsidRPr="005C47D9" w:rsidRDefault="0036106D" w:rsidP="007F5331">
            <w:pPr>
              <w:spacing w:before="120" w:after="120" w:line="280" w:lineRule="exact"/>
              <w:jc w:val="both"/>
              <w:rPr>
                <w:rFonts w:ascii="David" w:hAnsi="David" w:cs="David"/>
                <w:rtl/>
              </w:rPr>
            </w:pPr>
            <w:r w:rsidRPr="005C47D9">
              <w:rPr>
                <w:rFonts w:ascii="David" w:hAnsi="David" w:cs="David"/>
                <w:b/>
                <w:bCs/>
                <w:rtl/>
              </w:rPr>
              <w:t>הפיצוי המוסכם</w:t>
            </w:r>
          </w:p>
        </w:tc>
      </w:tr>
      <w:tr w:rsidR="0036106D" w:rsidRPr="005C47D9" w14:paraId="5BF11468" w14:textId="77777777" w:rsidTr="007F5331">
        <w:tc>
          <w:tcPr>
            <w:tcW w:w="1701" w:type="pct"/>
          </w:tcPr>
          <w:p w14:paraId="022EFBD9" w14:textId="77777777" w:rsidR="0036106D" w:rsidRPr="005C47D9" w:rsidRDefault="0036106D" w:rsidP="007F5331">
            <w:pPr>
              <w:spacing w:before="120" w:after="120" w:line="280" w:lineRule="exact"/>
              <w:jc w:val="both"/>
              <w:rPr>
                <w:rFonts w:ascii="David" w:hAnsi="David" w:cs="David"/>
                <w:rtl/>
              </w:rPr>
            </w:pPr>
            <w:r w:rsidRPr="005C47D9">
              <w:rPr>
                <w:rFonts w:ascii="David" w:hAnsi="David" w:cs="David" w:hint="eastAsia"/>
                <w:rtl/>
              </w:rPr>
              <w:t>איחור</w:t>
            </w:r>
            <w:r w:rsidRPr="005C47D9">
              <w:rPr>
                <w:rFonts w:ascii="David" w:hAnsi="David" w:cs="David"/>
                <w:rtl/>
              </w:rPr>
              <w:t xml:space="preserve"> באספקת </w:t>
            </w:r>
            <w:r>
              <w:rPr>
                <w:rFonts w:ascii="David" w:hAnsi="David" w:cs="David" w:hint="cs"/>
                <w:rtl/>
              </w:rPr>
              <w:t>ספרי תנ"ך הנדרשים</w:t>
            </w:r>
            <w:r w:rsidRPr="005C47D9">
              <w:rPr>
                <w:rFonts w:ascii="David" w:hAnsi="David" w:cs="David"/>
                <w:rtl/>
              </w:rPr>
              <w:t xml:space="preserve"> במסגרת הזמנת עבודה.</w:t>
            </w:r>
          </w:p>
        </w:tc>
        <w:tc>
          <w:tcPr>
            <w:tcW w:w="3299" w:type="pct"/>
            <w:tcMar>
              <w:top w:w="0" w:type="dxa"/>
              <w:left w:w="108" w:type="dxa"/>
              <w:bottom w:w="0" w:type="dxa"/>
              <w:right w:w="108" w:type="dxa"/>
            </w:tcMar>
          </w:tcPr>
          <w:p w14:paraId="5F8066B5" w14:textId="77777777" w:rsidR="0036106D" w:rsidRPr="005C47D9" w:rsidRDefault="0036106D" w:rsidP="007F5331">
            <w:pPr>
              <w:spacing w:before="120" w:after="120" w:line="280" w:lineRule="exact"/>
              <w:jc w:val="both"/>
              <w:rPr>
                <w:rFonts w:ascii="David" w:hAnsi="David" w:cs="David"/>
                <w:rtl/>
              </w:rPr>
            </w:pPr>
            <w:r w:rsidRPr="005C47D9">
              <w:rPr>
                <w:rFonts w:ascii="David" w:hAnsi="David" w:cs="David"/>
                <w:b/>
                <w:bCs/>
                <w:rtl/>
              </w:rPr>
              <w:t xml:space="preserve">100 </w:t>
            </w:r>
            <w:r w:rsidRPr="005C47D9">
              <w:rPr>
                <w:rFonts w:ascii="David" w:hAnsi="David" w:cs="David" w:hint="eastAsia"/>
                <w:b/>
                <w:bCs/>
                <w:rtl/>
              </w:rPr>
              <w:t>ש</w:t>
            </w:r>
            <w:r w:rsidRPr="005C47D9">
              <w:rPr>
                <w:rFonts w:ascii="David" w:hAnsi="David" w:cs="David"/>
                <w:b/>
                <w:bCs/>
                <w:rtl/>
              </w:rPr>
              <w:t>"ח</w:t>
            </w:r>
            <w:r w:rsidRPr="005C47D9">
              <w:rPr>
                <w:rFonts w:ascii="David" w:hAnsi="David" w:cs="David"/>
                <w:rtl/>
              </w:rPr>
              <w:t xml:space="preserve"> לכל יום איחור.</w:t>
            </w:r>
          </w:p>
        </w:tc>
      </w:tr>
      <w:tr w:rsidR="0036106D" w:rsidRPr="005C47D9" w14:paraId="0D949403" w14:textId="77777777" w:rsidTr="007F5331">
        <w:tc>
          <w:tcPr>
            <w:tcW w:w="1701" w:type="pct"/>
          </w:tcPr>
          <w:p w14:paraId="4AA8C4C7" w14:textId="77777777" w:rsidR="0036106D" w:rsidRPr="005C47D9" w:rsidRDefault="0036106D" w:rsidP="007F5331">
            <w:pPr>
              <w:spacing w:before="120" w:after="120" w:line="280" w:lineRule="exact"/>
              <w:jc w:val="both"/>
              <w:rPr>
                <w:rFonts w:ascii="David" w:hAnsi="David" w:cs="David"/>
                <w:rtl/>
              </w:rPr>
            </w:pPr>
            <w:r w:rsidRPr="005C47D9">
              <w:rPr>
                <w:rFonts w:ascii="David" w:hAnsi="David" w:cs="David" w:hint="eastAsia"/>
                <w:rtl/>
              </w:rPr>
              <w:t>אספקת</w:t>
            </w:r>
            <w:r w:rsidRPr="005C47D9">
              <w:rPr>
                <w:rFonts w:ascii="David" w:hAnsi="David" w:cs="David"/>
                <w:rtl/>
              </w:rPr>
              <w:t xml:space="preserve"> </w:t>
            </w:r>
            <w:r>
              <w:rPr>
                <w:rFonts w:ascii="David" w:hAnsi="David" w:cs="David" w:hint="cs"/>
                <w:rtl/>
              </w:rPr>
              <w:t xml:space="preserve">ספרי תנ"ך פגומים </w:t>
            </w:r>
            <w:r w:rsidRPr="005C47D9">
              <w:rPr>
                <w:rFonts w:ascii="David" w:hAnsi="David" w:cs="David"/>
                <w:rtl/>
              </w:rPr>
              <w:t>הנדרש</w:t>
            </w:r>
            <w:r>
              <w:rPr>
                <w:rFonts w:ascii="David" w:hAnsi="David" w:cs="David" w:hint="cs"/>
                <w:rtl/>
              </w:rPr>
              <w:t>ים</w:t>
            </w:r>
            <w:r w:rsidRPr="005C47D9">
              <w:rPr>
                <w:rFonts w:ascii="David" w:hAnsi="David" w:cs="David"/>
                <w:rtl/>
              </w:rPr>
              <w:t xml:space="preserve"> במסגרת הזמנת העבודה.</w:t>
            </w:r>
          </w:p>
        </w:tc>
        <w:tc>
          <w:tcPr>
            <w:tcW w:w="3299" w:type="pct"/>
            <w:tcMar>
              <w:top w:w="0" w:type="dxa"/>
              <w:left w:w="108" w:type="dxa"/>
              <w:bottom w:w="0" w:type="dxa"/>
              <w:right w:w="108" w:type="dxa"/>
            </w:tcMar>
          </w:tcPr>
          <w:p w14:paraId="4791EED1" w14:textId="77777777" w:rsidR="0036106D" w:rsidRPr="005C47D9" w:rsidRDefault="0036106D" w:rsidP="007F5331">
            <w:pPr>
              <w:spacing w:before="120" w:after="120" w:line="280" w:lineRule="exact"/>
              <w:jc w:val="both"/>
              <w:rPr>
                <w:rFonts w:ascii="David" w:hAnsi="David" w:cs="David"/>
                <w:rtl/>
              </w:rPr>
            </w:pPr>
            <w:r w:rsidRPr="005C47D9">
              <w:rPr>
                <w:rFonts w:ascii="David" w:hAnsi="David" w:cs="David" w:hint="eastAsia"/>
                <w:b/>
                <w:bCs/>
                <w:rtl/>
              </w:rPr>
              <w:t>עד</w:t>
            </w:r>
            <w:r w:rsidRPr="005C47D9">
              <w:rPr>
                <w:rFonts w:ascii="David" w:hAnsi="David" w:cs="David"/>
                <w:b/>
                <w:bCs/>
                <w:rtl/>
              </w:rPr>
              <w:t xml:space="preserve"> 5 </w:t>
            </w:r>
            <w:r>
              <w:rPr>
                <w:rFonts w:ascii="David" w:hAnsi="David" w:cs="David" w:hint="cs"/>
                <w:b/>
                <w:bCs/>
                <w:rtl/>
              </w:rPr>
              <w:t>ספרי תנ"ך פגומים</w:t>
            </w:r>
            <w:r w:rsidRPr="005C47D9">
              <w:rPr>
                <w:rFonts w:ascii="David" w:hAnsi="David" w:cs="David"/>
                <w:b/>
                <w:bCs/>
                <w:rtl/>
              </w:rPr>
              <w:t xml:space="preserve"> </w:t>
            </w:r>
            <w:r w:rsidRPr="005C47D9">
              <w:rPr>
                <w:rFonts w:ascii="David" w:hAnsi="David" w:cs="David"/>
                <w:rtl/>
              </w:rPr>
              <w:t xml:space="preserve">- </w:t>
            </w:r>
            <w:r w:rsidRPr="005C47D9">
              <w:rPr>
                <w:rFonts w:ascii="David" w:hAnsi="David" w:cs="David" w:hint="eastAsia"/>
                <w:rtl/>
              </w:rPr>
              <w:t>החלפת</w:t>
            </w:r>
            <w:r w:rsidRPr="005C47D9">
              <w:rPr>
                <w:rFonts w:ascii="David" w:hAnsi="David" w:cs="David"/>
                <w:rtl/>
              </w:rPr>
              <w:t xml:space="preserve"> </w:t>
            </w:r>
            <w:r>
              <w:rPr>
                <w:rFonts w:ascii="David" w:hAnsi="David" w:cs="David" w:hint="cs"/>
                <w:rtl/>
              </w:rPr>
              <w:t>ספרי התנ"ך הפגומים בספרי תנ"ך חדשים</w:t>
            </w:r>
            <w:r w:rsidRPr="005C47D9">
              <w:rPr>
                <w:rFonts w:ascii="David" w:hAnsi="David" w:cs="David"/>
                <w:rtl/>
              </w:rPr>
              <w:t xml:space="preserve"> </w:t>
            </w:r>
            <w:r w:rsidRPr="005C47D9">
              <w:rPr>
                <w:rFonts w:ascii="David" w:hAnsi="David" w:cs="David" w:hint="eastAsia"/>
                <w:rtl/>
              </w:rPr>
              <w:t>בתוך</w:t>
            </w:r>
            <w:r w:rsidRPr="005C47D9">
              <w:rPr>
                <w:rFonts w:ascii="David" w:hAnsi="David" w:cs="David"/>
                <w:rtl/>
              </w:rPr>
              <w:t xml:space="preserve"> 7 יום ממועד הדרישה, כאמור בסעיף </w:t>
            </w:r>
            <w:r w:rsidRPr="005C47D9">
              <w:rPr>
                <w:rFonts w:ascii="David" w:hAnsi="David" w:cs="David"/>
                <w:rtl/>
              </w:rPr>
              <w:fldChar w:fldCharType="begin"/>
            </w:r>
            <w:r w:rsidRPr="005C47D9">
              <w:rPr>
                <w:rFonts w:ascii="David" w:hAnsi="David" w:cs="David"/>
                <w:rtl/>
              </w:rPr>
              <w:instrText xml:space="preserve"> </w:instrText>
            </w:r>
            <w:r w:rsidRPr="005C47D9">
              <w:rPr>
                <w:rFonts w:ascii="David" w:hAnsi="David" w:cs="David"/>
              </w:rPr>
              <w:instrText>REF</w:instrText>
            </w:r>
            <w:r w:rsidRPr="005C47D9">
              <w:rPr>
                <w:rFonts w:ascii="David" w:hAnsi="David" w:cs="David"/>
                <w:rtl/>
              </w:rPr>
              <w:instrText xml:space="preserve"> _</w:instrText>
            </w:r>
            <w:r w:rsidRPr="005C47D9">
              <w:rPr>
                <w:rFonts w:ascii="David" w:hAnsi="David" w:cs="David"/>
              </w:rPr>
              <w:instrText>Ref154304935 \r \h</w:instrText>
            </w:r>
            <w:r w:rsidRPr="005C47D9">
              <w:rPr>
                <w:rFonts w:ascii="David" w:hAnsi="David" w:cs="David"/>
                <w:rtl/>
              </w:rPr>
              <w:instrText xml:space="preserve">  \* </w:instrText>
            </w:r>
            <w:r w:rsidRPr="005C47D9">
              <w:rPr>
                <w:rFonts w:ascii="David" w:hAnsi="David" w:cs="David"/>
              </w:rPr>
              <w:instrText>MERGEFORMAT</w:instrText>
            </w:r>
            <w:r w:rsidRPr="005C47D9">
              <w:rPr>
                <w:rFonts w:ascii="David" w:hAnsi="David" w:cs="David"/>
                <w:rtl/>
              </w:rPr>
              <w:instrText xml:space="preserve"> </w:instrText>
            </w:r>
            <w:r w:rsidRPr="005C47D9">
              <w:rPr>
                <w:rFonts w:ascii="David" w:hAnsi="David" w:cs="David"/>
                <w:rtl/>
              </w:rPr>
            </w:r>
            <w:r w:rsidRPr="005C47D9">
              <w:rPr>
                <w:rFonts w:ascii="David" w:hAnsi="David" w:cs="David"/>
                <w:rtl/>
              </w:rPr>
              <w:fldChar w:fldCharType="separate"/>
            </w:r>
            <w:r w:rsidRPr="005C47D9">
              <w:rPr>
                <w:rFonts w:ascii="David" w:hAnsi="David" w:cs="David"/>
                <w:cs/>
              </w:rPr>
              <w:t>‎</w:t>
            </w:r>
            <w:r w:rsidRPr="005C47D9">
              <w:rPr>
                <w:rFonts w:ascii="David" w:hAnsi="David" w:cs="David"/>
              </w:rPr>
              <w:t>1.8.3</w:t>
            </w:r>
            <w:r w:rsidRPr="005C47D9">
              <w:rPr>
                <w:rFonts w:ascii="David" w:hAnsi="David" w:cs="David"/>
                <w:rtl/>
              </w:rPr>
              <w:fldChar w:fldCharType="end"/>
            </w:r>
            <w:r w:rsidRPr="005C47D9">
              <w:rPr>
                <w:rFonts w:ascii="David" w:hAnsi="David" w:cs="David"/>
                <w:rtl/>
              </w:rPr>
              <w:t xml:space="preserve"> </w:t>
            </w:r>
            <w:r w:rsidRPr="005C47D9">
              <w:rPr>
                <w:rFonts w:ascii="David" w:hAnsi="David" w:cs="David" w:hint="cs"/>
                <w:rtl/>
              </w:rPr>
              <w:t>למכרז</w:t>
            </w:r>
            <w:r w:rsidRPr="005C47D9">
              <w:rPr>
                <w:rFonts w:ascii="David" w:hAnsi="David" w:cs="David"/>
                <w:rtl/>
              </w:rPr>
              <w:t xml:space="preserve">, </w:t>
            </w:r>
            <w:r w:rsidRPr="005C47D9">
              <w:rPr>
                <w:rFonts w:ascii="David" w:hAnsi="David" w:cs="David" w:hint="eastAsia"/>
                <w:rtl/>
              </w:rPr>
              <w:t>ללא</w:t>
            </w:r>
            <w:r w:rsidRPr="005C47D9">
              <w:rPr>
                <w:rFonts w:ascii="David" w:hAnsi="David" w:cs="David"/>
                <w:rtl/>
              </w:rPr>
              <w:t xml:space="preserve"> חיוב </w:t>
            </w:r>
            <w:r w:rsidRPr="005C47D9">
              <w:rPr>
                <w:rFonts w:ascii="David" w:hAnsi="David" w:cs="David" w:hint="eastAsia"/>
                <w:rtl/>
              </w:rPr>
              <w:t>בקנס</w:t>
            </w:r>
            <w:r w:rsidRPr="005C47D9">
              <w:rPr>
                <w:rFonts w:ascii="David" w:hAnsi="David" w:cs="David"/>
                <w:rtl/>
              </w:rPr>
              <w:t xml:space="preserve">; </w:t>
            </w:r>
          </w:p>
          <w:p w14:paraId="4483B0AD" w14:textId="77777777" w:rsidR="0036106D" w:rsidRPr="005C47D9" w:rsidRDefault="0036106D" w:rsidP="007F5331">
            <w:pPr>
              <w:spacing w:before="120" w:after="120" w:line="280" w:lineRule="exact"/>
              <w:jc w:val="both"/>
              <w:rPr>
                <w:rFonts w:ascii="David" w:hAnsi="David" w:cs="David"/>
                <w:rtl/>
              </w:rPr>
            </w:pPr>
            <w:r w:rsidRPr="005C47D9">
              <w:rPr>
                <w:rFonts w:ascii="David" w:hAnsi="David" w:cs="David" w:hint="eastAsia"/>
                <w:b/>
                <w:bCs/>
                <w:rtl/>
              </w:rPr>
              <w:t>מעל</w:t>
            </w:r>
            <w:r w:rsidRPr="005C47D9">
              <w:rPr>
                <w:rFonts w:ascii="David" w:hAnsi="David" w:cs="David"/>
                <w:b/>
                <w:bCs/>
                <w:rtl/>
              </w:rPr>
              <w:t xml:space="preserve"> 5 </w:t>
            </w:r>
            <w:r>
              <w:rPr>
                <w:rFonts w:ascii="David" w:hAnsi="David" w:cs="David" w:hint="cs"/>
                <w:b/>
                <w:bCs/>
                <w:rtl/>
              </w:rPr>
              <w:t>ספרי תנ"ך פגומים</w:t>
            </w:r>
            <w:r w:rsidRPr="005C47D9">
              <w:rPr>
                <w:rFonts w:ascii="David" w:hAnsi="David" w:cs="David"/>
                <w:rtl/>
              </w:rPr>
              <w:t xml:space="preserve"> - </w:t>
            </w:r>
            <w:r w:rsidRPr="005C47D9">
              <w:rPr>
                <w:rFonts w:ascii="David" w:hAnsi="David" w:cs="David" w:hint="eastAsia"/>
                <w:rtl/>
              </w:rPr>
              <w:t>החלפת</w:t>
            </w:r>
            <w:r w:rsidRPr="005C47D9">
              <w:rPr>
                <w:rFonts w:ascii="David" w:hAnsi="David" w:cs="David"/>
                <w:rtl/>
              </w:rPr>
              <w:t xml:space="preserve"> </w:t>
            </w:r>
            <w:r>
              <w:rPr>
                <w:rFonts w:ascii="David" w:hAnsi="David" w:cs="David" w:hint="cs"/>
                <w:rtl/>
              </w:rPr>
              <w:t>ספרי התנ"ך הפגומים בספרי תנ"ך חדשים</w:t>
            </w:r>
            <w:r w:rsidRPr="005C47D9">
              <w:rPr>
                <w:rFonts w:ascii="David" w:hAnsi="David" w:cs="David"/>
                <w:rtl/>
              </w:rPr>
              <w:t xml:space="preserve"> </w:t>
            </w:r>
            <w:r w:rsidRPr="005C47D9">
              <w:rPr>
                <w:rFonts w:ascii="David" w:hAnsi="David" w:cs="David" w:hint="eastAsia"/>
                <w:rtl/>
              </w:rPr>
              <w:t>בתוך</w:t>
            </w:r>
            <w:r w:rsidRPr="005C47D9">
              <w:rPr>
                <w:rFonts w:ascii="David" w:hAnsi="David" w:cs="David"/>
                <w:rtl/>
              </w:rPr>
              <w:t xml:space="preserve"> 7 </w:t>
            </w:r>
            <w:r w:rsidRPr="005C47D9">
              <w:rPr>
                <w:rFonts w:ascii="David" w:hAnsi="David" w:cs="David" w:hint="eastAsia"/>
                <w:rtl/>
              </w:rPr>
              <w:t>ימים</w:t>
            </w:r>
            <w:r w:rsidRPr="005C47D9">
              <w:rPr>
                <w:rFonts w:ascii="David" w:hAnsi="David" w:cs="David"/>
                <w:rtl/>
              </w:rPr>
              <w:t xml:space="preserve"> ממועד הדרישה כאמור בסעיף </w:t>
            </w:r>
            <w:r w:rsidRPr="005C47D9">
              <w:rPr>
                <w:rFonts w:ascii="David" w:hAnsi="David" w:cs="David"/>
                <w:rtl/>
              </w:rPr>
              <w:fldChar w:fldCharType="begin"/>
            </w:r>
            <w:r w:rsidRPr="005C47D9">
              <w:rPr>
                <w:rFonts w:ascii="David" w:hAnsi="David" w:cs="David"/>
                <w:rtl/>
              </w:rPr>
              <w:instrText xml:space="preserve"> </w:instrText>
            </w:r>
            <w:r w:rsidRPr="005C47D9">
              <w:rPr>
                <w:rFonts w:ascii="David" w:hAnsi="David" w:cs="David"/>
              </w:rPr>
              <w:instrText>REF</w:instrText>
            </w:r>
            <w:r w:rsidRPr="005C47D9">
              <w:rPr>
                <w:rFonts w:ascii="David" w:hAnsi="David" w:cs="David"/>
                <w:rtl/>
              </w:rPr>
              <w:instrText xml:space="preserve"> _</w:instrText>
            </w:r>
            <w:r w:rsidRPr="005C47D9">
              <w:rPr>
                <w:rFonts w:ascii="David" w:hAnsi="David" w:cs="David"/>
              </w:rPr>
              <w:instrText>Ref154304935 \r \h</w:instrText>
            </w:r>
            <w:r w:rsidRPr="005C47D9">
              <w:rPr>
                <w:rFonts w:ascii="David" w:hAnsi="David" w:cs="David"/>
                <w:rtl/>
              </w:rPr>
              <w:instrText xml:space="preserve">  \* </w:instrText>
            </w:r>
            <w:r w:rsidRPr="005C47D9">
              <w:rPr>
                <w:rFonts w:ascii="David" w:hAnsi="David" w:cs="David"/>
              </w:rPr>
              <w:instrText>MERGEFORMAT</w:instrText>
            </w:r>
            <w:r w:rsidRPr="005C47D9">
              <w:rPr>
                <w:rFonts w:ascii="David" w:hAnsi="David" w:cs="David"/>
                <w:rtl/>
              </w:rPr>
              <w:instrText xml:space="preserve"> </w:instrText>
            </w:r>
            <w:r w:rsidRPr="005C47D9">
              <w:rPr>
                <w:rFonts w:ascii="David" w:hAnsi="David" w:cs="David"/>
                <w:rtl/>
              </w:rPr>
            </w:r>
            <w:r w:rsidRPr="005C47D9">
              <w:rPr>
                <w:rFonts w:ascii="David" w:hAnsi="David" w:cs="David"/>
                <w:rtl/>
              </w:rPr>
              <w:fldChar w:fldCharType="separate"/>
            </w:r>
            <w:r w:rsidRPr="005C47D9">
              <w:rPr>
                <w:rFonts w:ascii="David" w:hAnsi="David" w:cs="David"/>
                <w:cs/>
              </w:rPr>
              <w:t>‎</w:t>
            </w:r>
            <w:r w:rsidRPr="005C47D9">
              <w:rPr>
                <w:rFonts w:ascii="David" w:hAnsi="David" w:cs="David"/>
              </w:rPr>
              <w:t>1.8.3</w:t>
            </w:r>
            <w:r w:rsidRPr="005C47D9">
              <w:rPr>
                <w:rFonts w:ascii="David" w:hAnsi="David" w:cs="David"/>
                <w:rtl/>
              </w:rPr>
              <w:fldChar w:fldCharType="end"/>
            </w:r>
            <w:r w:rsidRPr="005C47D9">
              <w:rPr>
                <w:rFonts w:ascii="David" w:hAnsi="David" w:cs="David"/>
                <w:rtl/>
              </w:rPr>
              <w:t xml:space="preserve"> </w:t>
            </w:r>
            <w:r w:rsidRPr="005C47D9">
              <w:rPr>
                <w:rFonts w:ascii="David" w:hAnsi="David" w:cs="David" w:hint="cs"/>
                <w:rtl/>
              </w:rPr>
              <w:t>למכרז</w:t>
            </w:r>
            <w:r w:rsidRPr="005C47D9">
              <w:rPr>
                <w:rFonts w:ascii="David" w:hAnsi="David" w:cs="David"/>
                <w:rtl/>
              </w:rPr>
              <w:t xml:space="preserve">, וכן </w:t>
            </w:r>
            <w:r w:rsidRPr="005C47D9">
              <w:rPr>
                <w:rFonts w:ascii="David" w:hAnsi="David" w:cs="David" w:hint="eastAsia"/>
                <w:rtl/>
              </w:rPr>
              <w:t>תשלום</w:t>
            </w:r>
            <w:r w:rsidRPr="005C47D9">
              <w:rPr>
                <w:rFonts w:ascii="David" w:hAnsi="David" w:cs="David"/>
                <w:rtl/>
              </w:rPr>
              <w:t xml:space="preserve"> </w:t>
            </w:r>
            <w:r w:rsidRPr="005C47D9">
              <w:rPr>
                <w:rFonts w:ascii="David" w:hAnsi="David" w:cs="David" w:hint="eastAsia"/>
                <w:rtl/>
              </w:rPr>
              <w:t>קנס</w:t>
            </w:r>
            <w:r w:rsidRPr="005C47D9">
              <w:rPr>
                <w:rFonts w:ascii="David" w:hAnsi="David" w:cs="David"/>
                <w:rtl/>
              </w:rPr>
              <w:t xml:space="preserve"> </w:t>
            </w:r>
            <w:r w:rsidRPr="005C47D9">
              <w:rPr>
                <w:rFonts w:ascii="David" w:hAnsi="David" w:cs="David" w:hint="eastAsia"/>
                <w:rtl/>
              </w:rPr>
              <w:t>בסך</w:t>
            </w:r>
            <w:r w:rsidRPr="005C47D9">
              <w:rPr>
                <w:rFonts w:ascii="David" w:hAnsi="David" w:cs="David"/>
                <w:rtl/>
              </w:rPr>
              <w:t xml:space="preserve"> של </w:t>
            </w:r>
            <w:r w:rsidRPr="005C47D9">
              <w:rPr>
                <w:rFonts w:ascii="David" w:hAnsi="David" w:cs="David"/>
                <w:b/>
                <w:bCs/>
                <w:rtl/>
              </w:rPr>
              <w:t xml:space="preserve">10 </w:t>
            </w:r>
            <w:r w:rsidRPr="005C47D9">
              <w:rPr>
                <w:rFonts w:ascii="David" w:hAnsi="David" w:cs="David" w:hint="eastAsia"/>
                <w:b/>
                <w:bCs/>
                <w:rtl/>
              </w:rPr>
              <w:t>ש</w:t>
            </w:r>
            <w:r w:rsidRPr="005C47D9">
              <w:rPr>
                <w:rFonts w:ascii="David" w:hAnsi="David" w:cs="David"/>
                <w:b/>
                <w:bCs/>
                <w:rtl/>
              </w:rPr>
              <w:t>"ח</w:t>
            </w:r>
            <w:r w:rsidRPr="005C47D9">
              <w:rPr>
                <w:rFonts w:ascii="David" w:hAnsi="David" w:cs="David"/>
                <w:rtl/>
              </w:rPr>
              <w:t xml:space="preserve"> לכל </w:t>
            </w:r>
            <w:r>
              <w:rPr>
                <w:rFonts w:ascii="David" w:hAnsi="David" w:cs="David" w:hint="cs"/>
                <w:rtl/>
              </w:rPr>
              <w:t>ספר תנ"ך פגום;</w:t>
            </w:r>
          </w:p>
          <w:p w14:paraId="0B1DB425" w14:textId="77777777" w:rsidR="0036106D" w:rsidRPr="005C47D9" w:rsidRDefault="0036106D" w:rsidP="007F5331">
            <w:pPr>
              <w:spacing w:before="120" w:after="120" w:line="280" w:lineRule="exact"/>
              <w:jc w:val="both"/>
              <w:rPr>
                <w:rFonts w:ascii="David" w:hAnsi="David" w:cs="David"/>
                <w:rtl/>
              </w:rPr>
            </w:pPr>
            <w:r w:rsidRPr="005C47D9">
              <w:rPr>
                <w:rFonts w:ascii="David" w:hAnsi="David" w:cs="David" w:hint="eastAsia"/>
                <w:b/>
                <w:bCs/>
                <w:rtl/>
              </w:rPr>
              <w:t>מעל</w:t>
            </w:r>
            <w:r w:rsidRPr="005C47D9">
              <w:rPr>
                <w:rFonts w:ascii="David" w:hAnsi="David" w:cs="David"/>
                <w:b/>
                <w:bCs/>
                <w:rtl/>
              </w:rPr>
              <w:t xml:space="preserve"> 10 </w:t>
            </w:r>
            <w:r>
              <w:rPr>
                <w:rFonts w:ascii="David" w:hAnsi="David" w:cs="David" w:hint="cs"/>
                <w:b/>
                <w:bCs/>
                <w:rtl/>
              </w:rPr>
              <w:t>ספרי תנ"ך פגומים</w:t>
            </w:r>
            <w:r w:rsidRPr="005C47D9">
              <w:rPr>
                <w:rFonts w:ascii="David" w:hAnsi="David" w:cs="David"/>
                <w:rtl/>
              </w:rPr>
              <w:t xml:space="preserve"> - </w:t>
            </w:r>
            <w:r w:rsidRPr="005C47D9">
              <w:rPr>
                <w:rFonts w:ascii="David" w:hAnsi="David" w:cs="David" w:hint="eastAsia"/>
                <w:rtl/>
              </w:rPr>
              <w:t>החלפת</w:t>
            </w:r>
            <w:r w:rsidRPr="005C47D9">
              <w:rPr>
                <w:rFonts w:ascii="David" w:hAnsi="David" w:cs="David"/>
                <w:rtl/>
              </w:rPr>
              <w:t xml:space="preserve"> </w:t>
            </w:r>
            <w:r>
              <w:rPr>
                <w:rFonts w:ascii="David" w:hAnsi="David" w:cs="David" w:hint="cs"/>
                <w:rtl/>
              </w:rPr>
              <w:t>ספרי התנ"ך הפגומים בספרי תנ"ך חדשים</w:t>
            </w:r>
            <w:r w:rsidRPr="005C47D9">
              <w:rPr>
                <w:rFonts w:ascii="David" w:hAnsi="David" w:cs="David" w:hint="eastAsia"/>
                <w:rtl/>
              </w:rPr>
              <w:t xml:space="preserve"> בתוך</w:t>
            </w:r>
            <w:r w:rsidRPr="005C47D9">
              <w:rPr>
                <w:rFonts w:ascii="David" w:hAnsi="David" w:cs="David"/>
                <w:rtl/>
              </w:rPr>
              <w:t xml:space="preserve"> 7 </w:t>
            </w:r>
            <w:r w:rsidRPr="005C47D9">
              <w:rPr>
                <w:rFonts w:ascii="David" w:hAnsi="David" w:cs="David" w:hint="eastAsia"/>
                <w:rtl/>
              </w:rPr>
              <w:t>ימים</w:t>
            </w:r>
            <w:r w:rsidRPr="005C47D9">
              <w:rPr>
                <w:rFonts w:ascii="David" w:hAnsi="David" w:cs="David"/>
                <w:rtl/>
              </w:rPr>
              <w:t xml:space="preserve"> ממועד הדרישה כאמור בסעיף </w:t>
            </w:r>
            <w:r w:rsidRPr="005C47D9">
              <w:rPr>
                <w:rFonts w:ascii="David" w:hAnsi="David" w:cs="David"/>
                <w:rtl/>
              </w:rPr>
              <w:fldChar w:fldCharType="begin"/>
            </w:r>
            <w:r w:rsidRPr="005C47D9">
              <w:rPr>
                <w:rFonts w:ascii="David" w:hAnsi="David" w:cs="David"/>
                <w:rtl/>
              </w:rPr>
              <w:instrText xml:space="preserve"> </w:instrText>
            </w:r>
            <w:r w:rsidRPr="005C47D9">
              <w:rPr>
                <w:rFonts w:ascii="David" w:hAnsi="David" w:cs="David"/>
              </w:rPr>
              <w:instrText>REF</w:instrText>
            </w:r>
            <w:r w:rsidRPr="005C47D9">
              <w:rPr>
                <w:rFonts w:ascii="David" w:hAnsi="David" w:cs="David"/>
                <w:rtl/>
              </w:rPr>
              <w:instrText xml:space="preserve"> _</w:instrText>
            </w:r>
            <w:r w:rsidRPr="005C47D9">
              <w:rPr>
                <w:rFonts w:ascii="David" w:hAnsi="David" w:cs="David"/>
              </w:rPr>
              <w:instrText>Ref154304935 \r \h</w:instrText>
            </w:r>
            <w:r w:rsidRPr="005C47D9">
              <w:rPr>
                <w:rFonts w:ascii="David" w:hAnsi="David" w:cs="David"/>
                <w:rtl/>
              </w:rPr>
              <w:instrText xml:space="preserve">  \* </w:instrText>
            </w:r>
            <w:r w:rsidRPr="005C47D9">
              <w:rPr>
                <w:rFonts w:ascii="David" w:hAnsi="David" w:cs="David"/>
              </w:rPr>
              <w:instrText>MERGEFORMAT</w:instrText>
            </w:r>
            <w:r w:rsidRPr="005C47D9">
              <w:rPr>
                <w:rFonts w:ascii="David" w:hAnsi="David" w:cs="David"/>
                <w:rtl/>
              </w:rPr>
              <w:instrText xml:space="preserve"> </w:instrText>
            </w:r>
            <w:r w:rsidRPr="005C47D9">
              <w:rPr>
                <w:rFonts w:ascii="David" w:hAnsi="David" w:cs="David"/>
                <w:rtl/>
              </w:rPr>
            </w:r>
            <w:r w:rsidRPr="005C47D9">
              <w:rPr>
                <w:rFonts w:ascii="David" w:hAnsi="David" w:cs="David"/>
                <w:rtl/>
              </w:rPr>
              <w:fldChar w:fldCharType="separate"/>
            </w:r>
            <w:r w:rsidRPr="005C47D9">
              <w:rPr>
                <w:rFonts w:ascii="David" w:hAnsi="David" w:cs="David"/>
                <w:cs/>
              </w:rPr>
              <w:t>‎</w:t>
            </w:r>
            <w:r w:rsidRPr="005C47D9">
              <w:rPr>
                <w:rFonts w:ascii="David" w:hAnsi="David" w:cs="David"/>
              </w:rPr>
              <w:t>1.8.3</w:t>
            </w:r>
            <w:r w:rsidRPr="005C47D9">
              <w:rPr>
                <w:rFonts w:ascii="David" w:hAnsi="David" w:cs="David"/>
                <w:rtl/>
              </w:rPr>
              <w:fldChar w:fldCharType="end"/>
            </w:r>
            <w:r w:rsidRPr="005C47D9">
              <w:rPr>
                <w:rFonts w:ascii="David" w:hAnsi="David" w:cs="David"/>
                <w:rtl/>
              </w:rPr>
              <w:t xml:space="preserve"> </w:t>
            </w:r>
            <w:r w:rsidRPr="005C47D9">
              <w:rPr>
                <w:rFonts w:ascii="David" w:hAnsi="David" w:cs="David" w:hint="cs"/>
                <w:rtl/>
              </w:rPr>
              <w:t>למכרז</w:t>
            </w:r>
            <w:r w:rsidRPr="005C47D9">
              <w:rPr>
                <w:rFonts w:ascii="David" w:hAnsi="David" w:cs="David"/>
                <w:rtl/>
              </w:rPr>
              <w:t xml:space="preserve">, וכן </w:t>
            </w:r>
            <w:r w:rsidRPr="005C47D9">
              <w:rPr>
                <w:rFonts w:ascii="David" w:hAnsi="David" w:cs="David" w:hint="eastAsia"/>
                <w:rtl/>
              </w:rPr>
              <w:t>תשלום</w:t>
            </w:r>
            <w:r w:rsidRPr="005C47D9">
              <w:rPr>
                <w:rFonts w:ascii="David" w:hAnsi="David" w:cs="David"/>
                <w:rtl/>
              </w:rPr>
              <w:t xml:space="preserve"> </w:t>
            </w:r>
            <w:r w:rsidRPr="005C47D9">
              <w:rPr>
                <w:rFonts w:ascii="David" w:hAnsi="David" w:cs="David" w:hint="eastAsia"/>
                <w:rtl/>
              </w:rPr>
              <w:t>קנס</w:t>
            </w:r>
            <w:r w:rsidRPr="005C47D9">
              <w:rPr>
                <w:rFonts w:ascii="David" w:hAnsi="David" w:cs="David"/>
                <w:rtl/>
              </w:rPr>
              <w:t xml:space="preserve"> </w:t>
            </w:r>
            <w:r w:rsidRPr="005C47D9">
              <w:rPr>
                <w:rFonts w:ascii="David" w:hAnsi="David" w:cs="David" w:hint="eastAsia"/>
                <w:rtl/>
              </w:rPr>
              <w:t>בסך</w:t>
            </w:r>
            <w:r w:rsidRPr="005C47D9">
              <w:rPr>
                <w:rFonts w:ascii="David" w:hAnsi="David" w:cs="David"/>
                <w:rtl/>
              </w:rPr>
              <w:t xml:space="preserve"> של </w:t>
            </w:r>
            <w:r w:rsidRPr="005C47D9">
              <w:rPr>
                <w:rFonts w:ascii="David" w:hAnsi="David" w:cs="David"/>
                <w:b/>
                <w:bCs/>
                <w:rtl/>
              </w:rPr>
              <w:t xml:space="preserve">100 </w:t>
            </w:r>
            <w:r w:rsidRPr="005C47D9">
              <w:rPr>
                <w:rFonts w:ascii="David" w:hAnsi="David" w:cs="David" w:hint="eastAsia"/>
                <w:b/>
                <w:bCs/>
                <w:rtl/>
              </w:rPr>
              <w:t>ש</w:t>
            </w:r>
            <w:r w:rsidRPr="005C47D9">
              <w:rPr>
                <w:rFonts w:ascii="David" w:hAnsi="David" w:cs="David"/>
                <w:b/>
                <w:bCs/>
                <w:rtl/>
              </w:rPr>
              <w:t>"ח</w:t>
            </w:r>
            <w:r w:rsidRPr="005C47D9">
              <w:rPr>
                <w:rFonts w:ascii="David" w:hAnsi="David" w:cs="David"/>
                <w:rtl/>
              </w:rPr>
              <w:t xml:space="preserve"> לכל </w:t>
            </w:r>
            <w:r>
              <w:rPr>
                <w:rFonts w:ascii="David" w:hAnsi="David" w:cs="David" w:hint="cs"/>
                <w:rtl/>
              </w:rPr>
              <w:t>ספר תנ"ך פגום</w:t>
            </w:r>
            <w:r w:rsidRPr="005C47D9">
              <w:rPr>
                <w:rFonts w:ascii="David" w:hAnsi="David" w:cs="David"/>
                <w:rtl/>
              </w:rPr>
              <w:t>.</w:t>
            </w:r>
          </w:p>
        </w:tc>
      </w:tr>
    </w:tbl>
    <w:p w14:paraId="5DCBAE9E" w14:textId="58C7C663" w:rsidR="0009150A" w:rsidRPr="001256DA" w:rsidRDefault="0009150A" w:rsidP="00AC1359">
      <w:pPr>
        <w:pStyle w:val="11"/>
        <w:rPr>
          <w:rtl/>
        </w:rPr>
      </w:pPr>
      <w:r w:rsidRPr="00AC1359">
        <w:rPr>
          <w:sz w:val="24"/>
          <w:szCs w:val="24"/>
          <w:rtl/>
        </w:rPr>
        <w:t>תרופות מצטברות</w:t>
      </w:r>
      <w:bookmarkEnd w:id="222"/>
      <w:bookmarkEnd w:id="223"/>
      <w:bookmarkEnd w:id="224"/>
    </w:p>
    <w:p w14:paraId="69F6D882" w14:textId="77777777" w:rsidR="0009150A" w:rsidRPr="00AC1359" w:rsidRDefault="0009150A" w:rsidP="00AC1359">
      <w:pPr>
        <w:pStyle w:val="111"/>
        <w:rPr>
          <w:b w:val="0"/>
          <w:rtl/>
        </w:rPr>
      </w:pPr>
      <w:r w:rsidRPr="00AC1359">
        <w:rPr>
          <w:b w:val="0"/>
          <w:bCs w:val="0"/>
          <w:rtl/>
        </w:rPr>
        <w:t>התרופות, לרבות זכות הקיזוז</w:t>
      </w:r>
      <w:r w:rsidR="00243945" w:rsidRPr="00AC1359">
        <w:rPr>
          <w:b w:val="0"/>
          <w:bCs w:val="0"/>
          <w:rtl/>
        </w:rPr>
        <w:t xml:space="preserve">, </w:t>
      </w:r>
      <w:r w:rsidR="00243945" w:rsidRPr="00AC1359">
        <w:rPr>
          <w:rFonts w:hint="eastAsia"/>
          <w:b w:val="0"/>
          <w:bCs w:val="0"/>
          <w:rtl/>
        </w:rPr>
        <w:t>עיכבון</w:t>
      </w:r>
      <w:r w:rsidRPr="00AC1359">
        <w:rPr>
          <w:b w:val="0"/>
          <w:bCs w:val="0"/>
          <w:rtl/>
        </w:rPr>
        <w:t xml:space="preserve"> וכל הפעולות שהורשה </w:t>
      </w:r>
      <w:r w:rsidR="00361FDC" w:rsidRPr="00AC1359">
        <w:rPr>
          <w:b w:val="0"/>
          <w:bCs w:val="0"/>
          <w:rtl/>
        </w:rPr>
        <w:t>המזמין</w:t>
      </w:r>
      <w:r w:rsidRPr="00AC1359">
        <w:rPr>
          <w:b w:val="0"/>
          <w:bCs w:val="0"/>
          <w:rtl/>
        </w:rPr>
        <w:t xml:space="preserve"> בהסכם זה לעשות בתגובה להפרת ההסכם בידי הספק, הן מצטברות, ואין בכל הוראה בהסכם זה כדי לשלול את זכותו של </w:t>
      </w:r>
      <w:r w:rsidR="00361FDC" w:rsidRPr="00AC1359">
        <w:rPr>
          <w:b w:val="0"/>
          <w:bCs w:val="0"/>
          <w:rtl/>
        </w:rPr>
        <w:t>המזמין</w:t>
      </w:r>
      <w:r w:rsidRPr="00AC1359">
        <w:rPr>
          <w:b w:val="0"/>
          <w:bCs w:val="0"/>
          <w:rtl/>
        </w:rPr>
        <w:t xml:space="preserve"> לכל סעד או תרופה בהתאם להסכם זה או לפי כל דין. </w:t>
      </w:r>
    </w:p>
    <w:p w14:paraId="3DDCEFC2" w14:textId="77777777" w:rsidR="0009150A" w:rsidRDefault="0009150A" w:rsidP="00AC1359">
      <w:pPr>
        <w:pStyle w:val="111"/>
        <w:rPr>
          <w:b w:val="0"/>
        </w:rPr>
      </w:pPr>
      <w:r w:rsidRPr="00AC1359">
        <w:rPr>
          <w:b w:val="0"/>
          <w:bCs w:val="0"/>
          <w:rtl/>
        </w:rPr>
        <w:t xml:space="preserve">ויתר </w:t>
      </w:r>
      <w:r w:rsidR="00361FDC" w:rsidRPr="00AC1359">
        <w:rPr>
          <w:b w:val="0"/>
          <w:bCs w:val="0"/>
          <w:rtl/>
        </w:rPr>
        <w:t>המזמין</w:t>
      </w:r>
      <w:r w:rsidRPr="00AC1359">
        <w:rPr>
          <w:b w:val="0"/>
          <w:bCs w:val="0"/>
          <w:rtl/>
        </w:rPr>
        <w:t xml:space="preserve"> על </w:t>
      </w:r>
      <w:r w:rsidRPr="00AC1359">
        <w:rPr>
          <w:rFonts w:hint="eastAsia"/>
          <w:b w:val="0"/>
          <w:bCs w:val="0"/>
          <w:rtl/>
        </w:rPr>
        <w:t>זכויותיו</w:t>
      </w:r>
      <w:r w:rsidRPr="00AC1359">
        <w:rPr>
          <w:b w:val="0"/>
          <w:bCs w:val="0"/>
          <w:rtl/>
        </w:rPr>
        <w:t xml:space="preserve"> עקב הפרת הוראה מהוראות הסכם זה על ידי הספק, לא </w:t>
      </w:r>
      <w:r w:rsidR="00FC40AA" w:rsidRPr="00AC1359">
        <w:rPr>
          <w:rFonts w:hint="eastAsia"/>
          <w:b w:val="0"/>
          <w:bCs w:val="0"/>
          <w:rtl/>
        </w:rPr>
        <w:t>ייחשב</w:t>
      </w:r>
      <w:r w:rsidR="00AD49AC">
        <w:rPr>
          <w:rFonts w:hint="cs"/>
          <w:b w:val="0"/>
          <w:bCs w:val="0"/>
          <w:rtl/>
        </w:rPr>
        <w:t xml:space="preserve"> הדבר</w:t>
      </w:r>
      <w:r w:rsidRPr="00AC1359">
        <w:rPr>
          <w:b w:val="0"/>
          <w:bCs w:val="0"/>
          <w:rtl/>
        </w:rPr>
        <w:t xml:space="preserve"> </w:t>
      </w:r>
      <w:proofErr w:type="spellStart"/>
      <w:r w:rsidRPr="00AC1359">
        <w:rPr>
          <w:b w:val="0"/>
          <w:bCs w:val="0"/>
          <w:rtl/>
        </w:rPr>
        <w:t>כויתור</w:t>
      </w:r>
      <w:proofErr w:type="spellEnd"/>
      <w:r w:rsidRPr="00AC1359">
        <w:rPr>
          <w:b w:val="0"/>
          <w:bCs w:val="0"/>
          <w:rtl/>
        </w:rPr>
        <w:t xml:space="preserve"> על </w:t>
      </w:r>
      <w:r w:rsidR="00AD49AC">
        <w:rPr>
          <w:rFonts w:hint="cs"/>
          <w:b w:val="0"/>
          <w:bCs w:val="0"/>
          <w:rtl/>
        </w:rPr>
        <w:t xml:space="preserve">זכויותיו עקב </w:t>
      </w:r>
      <w:r w:rsidRPr="00AC1359">
        <w:rPr>
          <w:b w:val="0"/>
          <w:bCs w:val="0"/>
          <w:rtl/>
        </w:rPr>
        <w:t xml:space="preserve">כל הפרה אחרת של אותה הוראה או הוראה אחרת. </w:t>
      </w:r>
    </w:p>
    <w:p w14:paraId="319F9F9A" w14:textId="77777777" w:rsidR="0009150A" w:rsidRPr="007C5B4C" w:rsidRDefault="0009150A" w:rsidP="005A33AD">
      <w:pPr>
        <w:pStyle w:val="1ff0"/>
        <w:rPr>
          <w:rtl/>
        </w:rPr>
      </w:pPr>
      <w:bookmarkStart w:id="225" w:name="_Toc44931977"/>
      <w:bookmarkStart w:id="226" w:name="_Toc44932064"/>
      <w:bookmarkStart w:id="227" w:name="_Toc53498881"/>
      <w:r w:rsidRPr="007C5B4C">
        <w:rPr>
          <w:rtl/>
        </w:rPr>
        <w:t>שונות</w:t>
      </w:r>
      <w:bookmarkEnd w:id="225"/>
      <w:bookmarkEnd w:id="226"/>
      <w:bookmarkEnd w:id="227"/>
    </w:p>
    <w:p w14:paraId="53BA92D0" w14:textId="77777777" w:rsidR="00FC40AA" w:rsidRDefault="00FC40AA" w:rsidP="005A33AD">
      <w:pPr>
        <w:pStyle w:val="114"/>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379F146C" w14:textId="77777777" w:rsidR="00D55ACF" w:rsidRPr="0055046B" w:rsidRDefault="00D55ACF" w:rsidP="00AC1359">
      <w:pPr>
        <w:pStyle w:val="114"/>
        <w:ind w:left="1050" w:hanging="690"/>
      </w:pPr>
      <w:r w:rsidRPr="002A3E64">
        <w:rPr>
          <w:rFonts w:hint="eastAsia"/>
          <w:rtl/>
        </w:rPr>
        <w:t>פרטים</w:t>
      </w:r>
      <w:r w:rsidRPr="002A3E64">
        <w:rPr>
          <w:rtl/>
        </w:rPr>
        <w:t xml:space="preserve"> </w:t>
      </w:r>
      <w:r>
        <w:rPr>
          <w:rFonts w:hint="cs"/>
          <w:rtl/>
        </w:rPr>
        <w:t>מההסכם</w:t>
      </w:r>
      <w:r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28" w:history="1">
        <w:r w:rsidRPr="00AC1359">
          <w:rPr>
            <w:rFonts w:hint="eastAsia"/>
            <w:rtl/>
          </w:rPr>
          <w:t>אתר</w:t>
        </w:r>
        <w:r w:rsidRPr="00AC1359">
          <w:rPr>
            <w:rtl/>
          </w:rPr>
          <w:t xml:space="preserve"> </w:t>
        </w:r>
        <w:r w:rsidRPr="00AC1359">
          <w:rPr>
            <w:rFonts w:hint="eastAsia"/>
            <w:rtl/>
          </w:rPr>
          <w:t>חופש</w:t>
        </w:r>
        <w:r w:rsidRPr="00AC1359">
          <w:rPr>
            <w:rtl/>
          </w:rPr>
          <w:t xml:space="preserve"> </w:t>
        </w:r>
        <w:r w:rsidRPr="00AC1359">
          <w:rPr>
            <w:rFonts w:hint="eastAsia"/>
            <w:rtl/>
          </w:rPr>
          <w:t>המידע</w:t>
        </w:r>
        <w:r w:rsidRPr="00AC1359">
          <w:rPr>
            <w:rtl/>
          </w:rPr>
          <w:t xml:space="preserve"> </w:t>
        </w:r>
        <w:r w:rsidRPr="00AC1359">
          <w:rPr>
            <w:rFonts w:hint="eastAsia"/>
            <w:rtl/>
          </w:rPr>
          <w:t>הממשלתי</w:t>
        </w:r>
      </w:hyperlink>
      <w:r w:rsidRPr="002A3E64">
        <w:rPr>
          <w:rtl/>
        </w:rPr>
        <w:t>, זאת בהתאם ל</w:t>
      </w:r>
      <w:hyperlink r:id="rId29" w:history="1">
        <w:r w:rsidRPr="00AC1359">
          <w:rPr>
            <w:rtl/>
          </w:rPr>
          <w:t>נוהל פרסום התקשרויות</w:t>
        </w:r>
      </w:hyperlink>
      <w:r w:rsidRPr="002A3E64">
        <w:rPr>
          <w:rtl/>
        </w:rPr>
        <w:t xml:space="preserve"> </w:t>
      </w:r>
      <w:r w:rsidRPr="002A3E64">
        <w:rPr>
          <w:rFonts w:hint="eastAsia"/>
          <w:rtl/>
        </w:rPr>
        <w:t>ובמקרים</w:t>
      </w:r>
      <w:r w:rsidRPr="002A3E64">
        <w:rPr>
          <w:rtl/>
        </w:rPr>
        <w:t xml:space="preserve"> הרלוונטי</w:t>
      </w:r>
      <w:r w:rsidR="00AC1359">
        <w:rPr>
          <w:rFonts w:hint="cs"/>
          <w:rtl/>
        </w:rPr>
        <w:t>י</w:t>
      </w:r>
      <w:r w:rsidRPr="002A3E64">
        <w:rPr>
          <w:rtl/>
        </w:rPr>
        <w:t xml:space="preserve">ם גם לפי </w:t>
      </w:r>
      <w:hyperlink r:id="rId30" w:history="1">
        <w:r w:rsidRPr="00AC1359">
          <w:rPr>
            <w:rtl/>
          </w:rPr>
          <w:t>החלטת ממשלה 1116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6CDF4B6C" w14:textId="77777777" w:rsidR="00FC40AA" w:rsidRPr="007C5B4C" w:rsidRDefault="00FC40AA" w:rsidP="005A33AD">
      <w:pPr>
        <w:pStyle w:val="114"/>
        <w:rPr>
          <w:rtl/>
        </w:rPr>
      </w:pPr>
      <w:r w:rsidRPr="007C5B4C">
        <w:rPr>
          <w:rtl/>
        </w:rPr>
        <w:t xml:space="preserve">כל שינוי בהוראת הסכם זה ייעשה בהסכמת שני הצדדים, מראש ובכתב. </w:t>
      </w:r>
    </w:p>
    <w:p w14:paraId="4D5D666B" w14:textId="77777777" w:rsidR="0009150A" w:rsidRDefault="00FC40AA" w:rsidP="005A33AD">
      <w:pPr>
        <w:pStyle w:val="114"/>
      </w:pPr>
      <w:r w:rsidRPr="007C5B4C">
        <w:rPr>
          <w:rtl/>
        </w:rPr>
        <w:t>הסכם זה ממצה את כל אשר הוסכם בין הצדדים, ולא יהיה תוקף לכל הסכם או הסדר שנערכו עובר לחתימתו של הסכם זה.</w:t>
      </w:r>
    </w:p>
    <w:p w14:paraId="132EFE33" w14:textId="77777777" w:rsidR="00CD6EC5" w:rsidRPr="008130FD" w:rsidRDefault="0009150A" w:rsidP="008130FD">
      <w:pPr>
        <w:pStyle w:val="af7"/>
        <w:widowControl w:val="0"/>
        <w:spacing w:line="360" w:lineRule="auto"/>
        <w:jc w:val="center"/>
        <w:rPr>
          <w:rFonts w:cs="David"/>
          <w:b/>
          <w:bCs/>
          <w:rtl/>
        </w:rPr>
        <w:sectPr w:rsidR="00CD6EC5" w:rsidRPr="008130FD" w:rsidSect="004C7B7C">
          <w:pgSz w:w="11906" w:h="16838" w:code="9"/>
          <w:pgMar w:top="1616" w:right="1826" w:bottom="1440" w:left="1800" w:header="709" w:footer="709" w:gutter="0"/>
          <w:cols w:space="708"/>
          <w:titlePg/>
          <w:bidi/>
          <w:rtlGutter/>
          <w:docGrid w:linePitch="360"/>
        </w:sectPr>
      </w:pPr>
      <w:r w:rsidRPr="007C5B4C">
        <w:rPr>
          <w:rFonts w:cs="David"/>
          <w:b/>
          <w:bCs/>
          <w:rtl/>
        </w:rPr>
        <w:lastRenderedPageBreak/>
        <w:t>ולראיה באו הצדדים על החתום</w:t>
      </w:r>
      <w:bookmarkStart w:id="228" w:name="_Toc330777765"/>
      <w:r w:rsidR="00243945">
        <w:rPr>
          <w:rFonts w:cs="David"/>
          <w:noProof/>
          <w:rtl/>
        </w:rPr>
        <mc:AlternateContent>
          <mc:Choice Requires="wpg">
            <w:drawing>
              <wp:anchor distT="0" distB="0" distL="114300" distR="114300" simplePos="0" relativeHeight="251657216" behindDoc="0" locked="0" layoutInCell="1" allowOverlap="1" wp14:anchorId="56E7E352" wp14:editId="1908A845">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27000B98" w14:textId="77777777" w:rsidR="008D6599" w:rsidRDefault="008D6599" w:rsidP="00243945">
                              <w:pPr>
                                <w:rPr>
                                  <w:rFonts w:cs="David"/>
                                  <w:b/>
                                  <w:bCs/>
                                  <w:sz w:val="22"/>
                                  <w:szCs w:val="22"/>
                                  <w:highlight w:val="yellow"/>
                                  <w:rtl/>
                                </w:rPr>
                              </w:pPr>
                            </w:p>
                            <w:p w14:paraId="47C98B4D" w14:textId="77777777" w:rsidR="008D6599" w:rsidRPr="00B71738" w:rsidRDefault="008D6599"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19F1F4F2" w14:textId="77777777" w:rsidR="008D6599" w:rsidRPr="00B71738" w:rsidRDefault="008D6599" w:rsidP="00243945">
                              <w:pPr>
                                <w:jc w:val="center"/>
                                <w:rPr>
                                  <w:rFonts w:cs="David"/>
                                  <w:b/>
                                  <w:bCs/>
                                  <w:sz w:val="22"/>
                                  <w:szCs w:val="22"/>
                                  <w:rtl/>
                                </w:rPr>
                              </w:pPr>
                              <w:r w:rsidRPr="00B71738">
                                <w:rPr>
                                  <w:rFonts w:cs="David" w:hint="cs"/>
                                  <w:b/>
                                  <w:bCs/>
                                  <w:sz w:val="22"/>
                                  <w:szCs w:val="22"/>
                                  <w:rtl/>
                                </w:rPr>
                                <w:t>שם וחתימה</w:t>
                              </w:r>
                            </w:p>
                            <w:p w14:paraId="724EB7EF" w14:textId="77777777" w:rsidR="008D6599" w:rsidRPr="00B71738" w:rsidRDefault="008D6599"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50F34BBA" w14:textId="77777777" w:rsidR="008D6599" w:rsidRPr="00B71738" w:rsidRDefault="008D6599" w:rsidP="00243945">
                              <w:pPr>
                                <w:jc w:val="center"/>
                                <w:rPr>
                                  <w:rFonts w:cs="David"/>
                                  <w:b/>
                                  <w:bCs/>
                                  <w:sz w:val="22"/>
                                  <w:szCs w:val="22"/>
                                  <w:rtl/>
                                </w:rPr>
                              </w:pPr>
                            </w:p>
                            <w:p w14:paraId="20ACFACF" w14:textId="77777777" w:rsidR="008D6599" w:rsidRPr="00B71738" w:rsidRDefault="008D6599" w:rsidP="00243945">
                              <w:pPr>
                                <w:jc w:val="center"/>
                                <w:rPr>
                                  <w:rFonts w:cs="David"/>
                                  <w:b/>
                                  <w:bCs/>
                                  <w:sz w:val="22"/>
                                  <w:szCs w:val="22"/>
                                  <w:rtl/>
                                </w:rPr>
                              </w:pPr>
                              <w:r w:rsidRPr="00B71738">
                                <w:rPr>
                                  <w:rFonts w:cs="David" w:hint="cs"/>
                                  <w:b/>
                                  <w:bCs/>
                                  <w:sz w:val="22"/>
                                  <w:szCs w:val="22"/>
                                  <w:rtl/>
                                </w:rPr>
                                <w:t>___________</w:t>
                              </w:r>
                            </w:p>
                            <w:p w14:paraId="271EA1AE" w14:textId="77777777" w:rsidR="008D6599" w:rsidRPr="00B71738" w:rsidRDefault="008D6599" w:rsidP="00243945">
                              <w:pPr>
                                <w:jc w:val="center"/>
                                <w:rPr>
                                  <w:rFonts w:cs="David"/>
                                  <w:b/>
                                  <w:bCs/>
                                  <w:sz w:val="22"/>
                                  <w:szCs w:val="22"/>
                                </w:rPr>
                              </w:pPr>
                              <w:r w:rsidRPr="00B71738">
                                <w:rPr>
                                  <w:rFonts w:cs="David" w:hint="cs"/>
                                  <w:b/>
                                  <w:bCs/>
                                  <w:sz w:val="22"/>
                                  <w:szCs w:val="22"/>
                                  <w:rtl/>
                                </w:rPr>
                                <w:t>תאריך</w:t>
                              </w:r>
                            </w:p>
                            <w:p w14:paraId="5D2D58D1" w14:textId="77777777" w:rsidR="008D6599" w:rsidRDefault="008D6599" w:rsidP="00243945"/>
                          </w:txbxContent>
                        </wps:txbx>
                        <wps:bodyPr rot="0" vert="horz" wrap="square" lIns="91440" tIns="45720" rIns="91440" bIns="45720" anchor="t" anchorCtr="0">
                          <a:noAutofit/>
                        </wps:bodyPr>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5338473A" w14:textId="77777777" w:rsidR="008D6599" w:rsidRDefault="008D6599" w:rsidP="00243945">
                              <w:pPr>
                                <w:rPr>
                                  <w:rFonts w:cs="David"/>
                                  <w:b/>
                                  <w:bCs/>
                                  <w:sz w:val="22"/>
                                  <w:szCs w:val="22"/>
                                  <w:highlight w:val="yellow"/>
                                  <w:rtl/>
                                </w:rPr>
                              </w:pPr>
                            </w:p>
                            <w:p w14:paraId="31116738" w14:textId="77777777" w:rsidR="008D6599" w:rsidRPr="00B71738" w:rsidRDefault="008D6599"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3B19F72" w14:textId="77777777" w:rsidR="008D6599" w:rsidRPr="00B71738" w:rsidRDefault="008D6599" w:rsidP="00243945">
                              <w:pPr>
                                <w:jc w:val="center"/>
                                <w:rPr>
                                  <w:rFonts w:cs="David"/>
                                  <w:b/>
                                  <w:bCs/>
                                  <w:sz w:val="22"/>
                                  <w:szCs w:val="22"/>
                                  <w:rtl/>
                                </w:rPr>
                              </w:pPr>
                              <w:r w:rsidRPr="00B71738">
                                <w:rPr>
                                  <w:rFonts w:cs="David" w:hint="cs"/>
                                  <w:b/>
                                  <w:bCs/>
                                  <w:sz w:val="22"/>
                                  <w:szCs w:val="22"/>
                                  <w:rtl/>
                                </w:rPr>
                                <w:t>שם וחתימה</w:t>
                              </w:r>
                            </w:p>
                            <w:p w14:paraId="503E928F" w14:textId="77777777" w:rsidR="008D6599" w:rsidRPr="00B71738" w:rsidRDefault="008D6599"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0B894FFE" w14:textId="77777777" w:rsidR="008D6599" w:rsidRPr="00B71738" w:rsidRDefault="008D6599" w:rsidP="00243945">
                              <w:pPr>
                                <w:jc w:val="center"/>
                                <w:rPr>
                                  <w:rFonts w:cs="David"/>
                                  <w:b/>
                                  <w:bCs/>
                                  <w:sz w:val="22"/>
                                  <w:szCs w:val="22"/>
                                  <w:rtl/>
                                </w:rPr>
                              </w:pPr>
                            </w:p>
                            <w:p w14:paraId="2DCE8729" w14:textId="77777777" w:rsidR="008D6599" w:rsidRPr="00B71738" w:rsidRDefault="008D6599" w:rsidP="00243945">
                              <w:pPr>
                                <w:jc w:val="center"/>
                                <w:rPr>
                                  <w:rFonts w:cs="David"/>
                                  <w:b/>
                                  <w:bCs/>
                                  <w:sz w:val="22"/>
                                  <w:szCs w:val="22"/>
                                  <w:rtl/>
                                </w:rPr>
                              </w:pPr>
                              <w:r w:rsidRPr="00B71738">
                                <w:rPr>
                                  <w:rFonts w:cs="David" w:hint="cs"/>
                                  <w:b/>
                                  <w:bCs/>
                                  <w:sz w:val="22"/>
                                  <w:szCs w:val="22"/>
                                  <w:rtl/>
                                </w:rPr>
                                <w:t>___________</w:t>
                              </w:r>
                            </w:p>
                            <w:p w14:paraId="6723F919" w14:textId="77777777" w:rsidR="008D6599" w:rsidRPr="00B71738" w:rsidRDefault="008D6599" w:rsidP="00243945">
                              <w:pPr>
                                <w:jc w:val="center"/>
                                <w:rPr>
                                  <w:rFonts w:cs="David"/>
                                  <w:b/>
                                  <w:bCs/>
                                  <w:sz w:val="22"/>
                                  <w:szCs w:val="22"/>
                                </w:rPr>
                              </w:pPr>
                              <w:r w:rsidRPr="00B71738">
                                <w:rPr>
                                  <w:rFonts w:cs="David" w:hint="cs"/>
                                  <w:b/>
                                  <w:bCs/>
                                  <w:sz w:val="22"/>
                                  <w:szCs w:val="22"/>
                                  <w:rtl/>
                                </w:rPr>
                                <w:t>תאריך</w:t>
                              </w:r>
                            </w:p>
                            <w:p w14:paraId="6A181FAD" w14:textId="77777777" w:rsidR="008D6599" w:rsidRDefault="008D6599" w:rsidP="00243945"/>
                            <w:p w14:paraId="3A8429C2" w14:textId="77777777" w:rsidR="008D6599" w:rsidRDefault="008D6599" w:rsidP="00243945"/>
                          </w:txbxContent>
                        </wps:txbx>
                        <wps:bodyPr rot="0" vert="horz" wrap="square" lIns="91440" tIns="45720" rIns="91440" bIns="45720" anchor="t" anchorCtr="0">
                          <a:noAutofit/>
                        </wps:bodyPr>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4AB02144" w14:textId="77777777" w:rsidR="008D6599" w:rsidRDefault="008D6599" w:rsidP="00243945">
                              <w:pPr>
                                <w:rPr>
                                  <w:rFonts w:cs="David"/>
                                  <w:b/>
                                  <w:bCs/>
                                  <w:sz w:val="22"/>
                                  <w:szCs w:val="22"/>
                                  <w:highlight w:val="yellow"/>
                                  <w:rtl/>
                                </w:rPr>
                              </w:pPr>
                            </w:p>
                            <w:p w14:paraId="61F902E5" w14:textId="77777777" w:rsidR="008D6599" w:rsidRPr="00B71738" w:rsidRDefault="008D6599"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28F0F930" w14:textId="77777777" w:rsidR="008D6599" w:rsidRPr="00B71738" w:rsidRDefault="008D6599" w:rsidP="00243945">
                              <w:pPr>
                                <w:jc w:val="center"/>
                                <w:rPr>
                                  <w:rFonts w:cs="David"/>
                                  <w:b/>
                                  <w:bCs/>
                                  <w:sz w:val="22"/>
                                  <w:szCs w:val="22"/>
                                  <w:rtl/>
                                </w:rPr>
                              </w:pPr>
                              <w:r w:rsidRPr="00B71738">
                                <w:rPr>
                                  <w:rFonts w:cs="David" w:hint="cs"/>
                                  <w:b/>
                                  <w:bCs/>
                                  <w:sz w:val="22"/>
                                  <w:szCs w:val="22"/>
                                  <w:rtl/>
                                </w:rPr>
                                <w:t>שם וחתימה</w:t>
                              </w:r>
                            </w:p>
                            <w:p w14:paraId="3F9472CA" w14:textId="77777777" w:rsidR="008D6599" w:rsidRPr="00B71738" w:rsidRDefault="008D6599"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3D048CBE" w14:textId="77777777" w:rsidR="008D6599" w:rsidRPr="00B71738" w:rsidRDefault="008D6599" w:rsidP="00243945">
                              <w:pPr>
                                <w:jc w:val="center"/>
                                <w:rPr>
                                  <w:rFonts w:cs="David"/>
                                  <w:b/>
                                  <w:bCs/>
                                  <w:sz w:val="22"/>
                                  <w:szCs w:val="22"/>
                                  <w:rtl/>
                                </w:rPr>
                              </w:pPr>
                            </w:p>
                            <w:p w14:paraId="72983B4C" w14:textId="77777777" w:rsidR="008D6599" w:rsidRPr="00B71738" w:rsidRDefault="008D6599" w:rsidP="00243945">
                              <w:pPr>
                                <w:jc w:val="center"/>
                                <w:rPr>
                                  <w:rFonts w:cs="David"/>
                                  <w:b/>
                                  <w:bCs/>
                                  <w:sz w:val="22"/>
                                  <w:szCs w:val="22"/>
                                  <w:rtl/>
                                </w:rPr>
                              </w:pPr>
                              <w:r w:rsidRPr="00B71738">
                                <w:rPr>
                                  <w:rFonts w:cs="David" w:hint="cs"/>
                                  <w:b/>
                                  <w:bCs/>
                                  <w:sz w:val="22"/>
                                  <w:szCs w:val="22"/>
                                  <w:rtl/>
                                </w:rPr>
                                <w:t>___________</w:t>
                              </w:r>
                            </w:p>
                            <w:p w14:paraId="5527D07D" w14:textId="77777777" w:rsidR="008D6599" w:rsidRPr="00B71738" w:rsidRDefault="008D6599"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a:noAutofit/>
                        </wps:bodyPr>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1765CF94" w14:textId="77777777" w:rsidR="008D6599" w:rsidRDefault="008D6599" w:rsidP="00243945">
                              <w:pPr>
                                <w:rPr>
                                  <w:rFonts w:cs="David"/>
                                  <w:b/>
                                  <w:bCs/>
                                  <w:sz w:val="22"/>
                                  <w:szCs w:val="22"/>
                                  <w:highlight w:val="yellow"/>
                                  <w:rtl/>
                                </w:rPr>
                              </w:pPr>
                            </w:p>
                            <w:p w14:paraId="37D92387" w14:textId="77777777" w:rsidR="008D6599" w:rsidRPr="00B71738" w:rsidRDefault="008D6599"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2034C5D1" w14:textId="77777777" w:rsidR="008D6599" w:rsidRPr="00B71738" w:rsidRDefault="008D6599" w:rsidP="00243945">
                              <w:pPr>
                                <w:jc w:val="center"/>
                                <w:rPr>
                                  <w:rFonts w:cs="David"/>
                                  <w:b/>
                                  <w:bCs/>
                                  <w:sz w:val="22"/>
                                  <w:szCs w:val="22"/>
                                  <w:rtl/>
                                </w:rPr>
                              </w:pPr>
                              <w:r w:rsidRPr="00B71738">
                                <w:rPr>
                                  <w:rFonts w:cs="David" w:hint="cs"/>
                                  <w:b/>
                                  <w:bCs/>
                                  <w:sz w:val="22"/>
                                  <w:szCs w:val="22"/>
                                  <w:rtl/>
                                </w:rPr>
                                <w:t>שם וחתימה</w:t>
                              </w:r>
                            </w:p>
                            <w:p w14:paraId="23959940" w14:textId="77777777" w:rsidR="008D6599" w:rsidRPr="00B71738" w:rsidRDefault="008D6599"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3D24FA2D" w14:textId="77777777" w:rsidR="008D6599" w:rsidRPr="00B71738" w:rsidRDefault="008D6599" w:rsidP="00243945">
                              <w:pPr>
                                <w:jc w:val="center"/>
                                <w:rPr>
                                  <w:rFonts w:cs="David"/>
                                  <w:b/>
                                  <w:bCs/>
                                  <w:sz w:val="22"/>
                                  <w:szCs w:val="22"/>
                                  <w:rtl/>
                                </w:rPr>
                              </w:pPr>
                            </w:p>
                            <w:p w14:paraId="4E9E6697" w14:textId="77777777" w:rsidR="008D6599" w:rsidRPr="00B71738" w:rsidRDefault="008D6599" w:rsidP="00243945">
                              <w:pPr>
                                <w:jc w:val="center"/>
                                <w:rPr>
                                  <w:rFonts w:cs="David"/>
                                  <w:b/>
                                  <w:bCs/>
                                  <w:sz w:val="22"/>
                                  <w:szCs w:val="22"/>
                                  <w:rtl/>
                                </w:rPr>
                              </w:pPr>
                              <w:r w:rsidRPr="00B71738">
                                <w:rPr>
                                  <w:rFonts w:cs="David" w:hint="cs"/>
                                  <w:b/>
                                  <w:bCs/>
                                  <w:sz w:val="22"/>
                                  <w:szCs w:val="22"/>
                                  <w:rtl/>
                                </w:rPr>
                                <w:t>___________</w:t>
                              </w:r>
                            </w:p>
                            <w:p w14:paraId="2DD28B52" w14:textId="77777777" w:rsidR="008D6599" w:rsidRPr="00B71738" w:rsidRDefault="008D6599" w:rsidP="00243945">
                              <w:pPr>
                                <w:jc w:val="center"/>
                                <w:rPr>
                                  <w:rFonts w:cs="David"/>
                                  <w:b/>
                                  <w:bCs/>
                                  <w:sz w:val="22"/>
                                  <w:szCs w:val="22"/>
                                </w:rPr>
                              </w:pPr>
                              <w:r w:rsidRPr="00B71738">
                                <w:rPr>
                                  <w:rFonts w:cs="David" w:hint="cs"/>
                                  <w:b/>
                                  <w:bCs/>
                                  <w:sz w:val="22"/>
                                  <w:szCs w:val="22"/>
                                  <w:rtl/>
                                </w:rPr>
                                <w:t>תאריך</w:t>
                              </w:r>
                            </w:p>
                            <w:p w14:paraId="013781D0" w14:textId="77777777" w:rsidR="008D6599" w:rsidRDefault="008D6599" w:rsidP="00243945"/>
                          </w:txbxContent>
                        </wps:txbx>
                        <wps:bodyPr rot="0" vert="horz" wrap="square" lIns="91440" tIns="45720" rIns="91440" bIns="45720" anchor="t" anchorCtr="0">
                          <a:noAutofit/>
                        </wps:bodyPr>
                      </wps:wsp>
                    </wpg:wgp>
                  </a:graphicData>
                </a:graphic>
                <wp14:sizeRelH relativeFrom="margin">
                  <wp14:pctWidth>0</wp14:pctWidth>
                </wp14:sizeRelH>
                <wp14:sizeRelV relativeFrom="margin">
                  <wp14:pctHeight>0</wp14:pctHeight>
                </wp14:sizeRelV>
              </wp:anchor>
            </w:drawing>
          </mc:Choice>
          <mc:Fallback>
            <w:pict>
              <v:group w14:anchorId="56E7E352" id="קבוצה 3" o:spid="_x0000_s1026" style="position:absolute;left:0;text-align:left;margin-left:-15pt;margin-top:55.6pt;width:416.25pt;height:222.75pt;z-index:251657216;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27000B98" w14:textId="77777777" w:rsidR="008D6599" w:rsidRDefault="008D6599" w:rsidP="00243945">
                        <w:pPr>
                          <w:rPr>
                            <w:rFonts w:cs="David"/>
                            <w:b/>
                            <w:bCs/>
                            <w:sz w:val="22"/>
                            <w:szCs w:val="22"/>
                            <w:highlight w:val="yellow"/>
                            <w:rtl/>
                          </w:rPr>
                        </w:pPr>
                      </w:p>
                      <w:p w14:paraId="47C98B4D" w14:textId="77777777" w:rsidR="008D6599" w:rsidRPr="00B71738" w:rsidRDefault="008D6599"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19F1F4F2" w14:textId="77777777" w:rsidR="008D6599" w:rsidRPr="00B71738" w:rsidRDefault="008D6599" w:rsidP="00243945">
                        <w:pPr>
                          <w:jc w:val="center"/>
                          <w:rPr>
                            <w:rFonts w:cs="David"/>
                            <w:b/>
                            <w:bCs/>
                            <w:sz w:val="22"/>
                            <w:szCs w:val="22"/>
                            <w:rtl/>
                          </w:rPr>
                        </w:pPr>
                        <w:r w:rsidRPr="00B71738">
                          <w:rPr>
                            <w:rFonts w:cs="David" w:hint="cs"/>
                            <w:b/>
                            <w:bCs/>
                            <w:sz w:val="22"/>
                            <w:szCs w:val="22"/>
                            <w:rtl/>
                          </w:rPr>
                          <w:t>שם וחתימה</w:t>
                        </w:r>
                      </w:p>
                      <w:p w14:paraId="724EB7EF" w14:textId="77777777" w:rsidR="008D6599" w:rsidRPr="00B71738" w:rsidRDefault="008D6599"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50F34BBA" w14:textId="77777777" w:rsidR="008D6599" w:rsidRPr="00B71738" w:rsidRDefault="008D6599" w:rsidP="00243945">
                        <w:pPr>
                          <w:jc w:val="center"/>
                          <w:rPr>
                            <w:rFonts w:cs="David"/>
                            <w:b/>
                            <w:bCs/>
                            <w:sz w:val="22"/>
                            <w:szCs w:val="22"/>
                            <w:rtl/>
                          </w:rPr>
                        </w:pPr>
                      </w:p>
                      <w:p w14:paraId="20ACFACF" w14:textId="77777777" w:rsidR="008D6599" w:rsidRPr="00B71738" w:rsidRDefault="008D6599" w:rsidP="00243945">
                        <w:pPr>
                          <w:jc w:val="center"/>
                          <w:rPr>
                            <w:rFonts w:cs="David"/>
                            <w:b/>
                            <w:bCs/>
                            <w:sz w:val="22"/>
                            <w:szCs w:val="22"/>
                            <w:rtl/>
                          </w:rPr>
                        </w:pPr>
                        <w:r w:rsidRPr="00B71738">
                          <w:rPr>
                            <w:rFonts w:cs="David" w:hint="cs"/>
                            <w:b/>
                            <w:bCs/>
                            <w:sz w:val="22"/>
                            <w:szCs w:val="22"/>
                            <w:rtl/>
                          </w:rPr>
                          <w:t>___________</w:t>
                        </w:r>
                      </w:p>
                      <w:p w14:paraId="271EA1AE" w14:textId="77777777" w:rsidR="008D6599" w:rsidRPr="00B71738" w:rsidRDefault="008D6599" w:rsidP="00243945">
                        <w:pPr>
                          <w:jc w:val="center"/>
                          <w:rPr>
                            <w:rFonts w:cs="David"/>
                            <w:b/>
                            <w:bCs/>
                            <w:sz w:val="22"/>
                            <w:szCs w:val="22"/>
                          </w:rPr>
                        </w:pPr>
                        <w:r w:rsidRPr="00B71738">
                          <w:rPr>
                            <w:rFonts w:cs="David" w:hint="cs"/>
                            <w:b/>
                            <w:bCs/>
                            <w:sz w:val="22"/>
                            <w:szCs w:val="22"/>
                            <w:rtl/>
                          </w:rPr>
                          <w:t>תאריך</w:t>
                        </w:r>
                      </w:p>
                      <w:p w14:paraId="5D2D58D1" w14:textId="77777777" w:rsidR="008D6599" w:rsidRDefault="008D6599"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5338473A" w14:textId="77777777" w:rsidR="008D6599" w:rsidRDefault="008D6599" w:rsidP="00243945">
                        <w:pPr>
                          <w:rPr>
                            <w:rFonts w:cs="David"/>
                            <w:b/>
                            <w:bCs/>
                            <w:sz w:val="22"/>
                            <w:szCs w:val="22"/>
                            <w:highlight w:val="yellow"/>
                            <w:rtl/>
                          </w:rPr>
                        </w:pPr>
                      </w:p>
                      <w:p w14:paraId="31116738" w14:textId="77777777" w:rsidR="008D6599" w:rsidRPr="00B71738" w:rsidRDefault="008D6599"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3B19F72" w14:textId="77777777" w:rsidR="008D6599" w:rsidRPr="00B71738" w:rsidRDefault="008D6599" w:rsidP="00243945">
                        <w:pPr>
                          <w:jc w:val="center"/>
                          <w:rPr>
                            <w:rFonts w:cs="David"/>
                            <w:b/>
                            <w:bCs/>
                            <w:sz w:val="22"/>
                            <w:szCs w:val="22"/>
                            <w:rtl/>
                          </w:rPr>
                        </w:pPr>
                        <w:r w:rsidRPr="00B71738">
                          <w:rPr>
                            <w:rFonts w:cs="David" w:hint="cs"/>
                            <w:b/>
                            <w:bCs/>
                            <w:sz w:val="22"/>
                            <w:szCs w:val="22"/>
                            <w:rtl/>
                          </w:rPr>
                          <w:t>שם וחתימה</w:t>
                        </w:r>
                      </w:p>
                      <w:p w14:paraId="503E928F" w14:textId="77777777" w:rsidR="008D6599" w:rsidRPr="00B71738" w:rsidRDefault="008D6599"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0B894FFE" w14:textId="77777777" w:rsidR="008D6599" w:rsidRPr="00B71738" w:rsidRDefault="008D6599" w:rsidP="00243945">
                        <w:pPr>
                          <w:jc w:val="center"/>
                          <w:rPr>
                            <w:rFonts w:cs="David"/>
                            <w:b/>
                            <w:bCs/>
                            <w:sz w:val="22"/>
                            <w:szCs w:val="22"/>
                            <w:rtl/>
                          </w:rPr>
                        </w:pPr>
                      </w:p>
                      <w:p w14:paraId="2DCE8729" w14:textId="77777777" w:rsidR="008D6599" w:rsidRPr="00B71738" w:rsidRDefault="008D6599" w:rsidP="00243945">
                        <w:pPr>
                          <w:jc w:val="center"/>
                          <w:rPr>
                            <w:rFonts w:cs="David"/>
                            <w:b/>
                            <w:bCs/>
                            <w:sz w:val="22"/>
                            <w:szCs w:val="22"/>
                            <w:rtl/>
                          </w:rPr>
                        </w:pPr>
                        <w:r w:rsidRPr="00B71738">
                          <w:rPr>
                            <w:rFonts w:cs="David" w:hint="cs"/>
                            <w:b/>
                            <w:bCs/>
                            <w:sz w:val="22"/>
                            <w:szCs w:val="22"/>
                            <w:rtl/>
                          </w:rPr>
                          <w:t>___________</w:t>
                        </w:r>
                      </w:p>
                      <w:p w14:paraId="6723F919" w14:textId="77777777" w:rsidR="008D6599" w:rsidRPr="00B71738" w:rsidRDefault="008D6599" w:rsidP="00243945">
                        <w:pPr>
                          <w:jc w:val="center"/>
                          <w:rPr>
                            <w:rFonts w:cs="David"/>
                            <w:b/>
                            <w:bCs/>
                            <w:sz w:val="22"/>
                            <w:szCs w:val="22"/>
                          </w:rPr>
                        </w:pPr>
                        <w:r w:rsidRPr="00B71738">
                          <w:rPr>
                            <w:rFonts w:cs="David" w:hint="cs"/>
                            <w:b/>
                            <w:bCs/>
                            <w:sz w:val="22"/>
                            <w:szCs w:val="22"/>
                            <w:rtl/>
                          </w:rPr>
                          <w:t>תאריך</w:t>
                        </w:r>
                      </w:p>
                      <w:p w14:paraId="6A181FAD" w14:textId="77777777" w:rsidR="008D6599" w:rsidRDefault="008D6599" w:rsidP="00243945"/>
                      <w:p w14:paraId="3A8429C2" w14:textId="77777777" w:rsidR="008D6599" w:rsidRDefault="008D6599"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4AB02144" w14:textId="77777777" w:rsidR="008D6599" w:rsidRDefault="008D6599" w:rsidP="00243945">
                        <w:pPr>
                          <w:rPr>
                            <w:rFonts w:cs="David"/>
                            <w:b/>
                            <w:bCs/>
                            <w:sz w:val="22"/>
                            <w:szCs w:val="22"/>
                            <w:highlight w:val="yellow"/>
                            <w:rtl/>
                          </w:rPr>
                        </w:pPr>
                      </w:p>
                      <w:p w14:paraId="61F902E5" w14:textId="77777777" w:rsidR="008D6599" w:rsidRPr="00B71738" w:rsidRDefault="008D6599"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28F0F930" w14:textId="77777777" w:rsidR="008D6599" w:rsidRPr="00B71738" w:rsidRDefault="008D6599" w:rsidP="00243945">
                        <w:pPr>
                          <w:jc w:val="center"/>
                          <w:rPr>
                            <w:rFonts w:cs="David"/>
                            <w:b/>
                            <w:bCs/>
                            <w:sz w:val="22"/>
                            <w:szCs w:val="22"/>
                            <w:rtl/>
                          </w:rPr>
                        </w:pPr>
                        <w:r w:rsidRPr="00B71738">
                          <w:rPr>
                            <w:rFonts w:cs="David" w:hint="cs"/>
                            <w:b/>
                            <w:bCs/>
                            <w:sz w:val="22"/>
                            <w:szCs w:val="22"/>
                            <w:rtl/>
                          </w:rPr>
                          <w:t>שם וחתימה</w:t>
                        </w:r>
                      </w:p>
                      <w:p w14:paraId="3F9472CA" w14:textId="77777777" w:rsidR="008D6599" w:rsidRPr="00B71738" w:rsidRDefault="008D6599"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3D048CBE" w14:textId="77777777" w:rsidR="008D6599" w:rsidRPr="00B71738" w:rsidRDefault="008D6599" w:rsidP="00243945">
                        <w:pPr>
                          <w:jc w:val="center"/>
                          <w:rPr>
                            <w:rFonts w:cs="David"/>
                            <w:b/>
                            <w:bCs/>
                            <w:sz w:val="22"/>
                            <w:szCs w:val="22"/>
                            <w:rtl/>
                          </w:rPr>
                        </w:pPr>
                      </w:p>
                      <w:p w14:paraId="72983B4C" w14:textId="77777777" w:rsidR="008D6599" w:rsidRPr="00B71738" w:rsidRDefault="008D6599" w:rsidP="00243945">
                        <w:pPr>
                          <w:jc w:val="center"/>
                          <w:rPr>
                            <w:rFonts w:cs="David"/>
                            <w:b/>
                            <w:bCs/>
                            <w:sz w:val="22"/>
                            <w:szCs w:val="22"/>
                            <w:rtl/>
                          </w:rPr>
                        </w:pPr>
                        <w:r w:rsidRPr="00B71738">
                          <w:rPr>
                            <w:rFonts w:cs="David" w:hint="cs"/>
                            <w:b/>
                            <w:bCs/>
                            <w:sz w:val="22"/>
                            <w:szCs w:val="22"/>
                            <w:rtl/>
                          </w:rPr>
                          <w:t>___________</w:t>
                        </w:r>
                      </w:p>
                      <w:p w14:paraId="5527D07D" w14:textId="77777777" w:rsidR="008D6599" w:rsidRPr="00B71738" w:rsidRDefault="008D6599"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1765CF94" w14:textId="77777777" w:rsidR="008D6599" w:rsidRDefault="008D6599" w:rsidP="00243945">
                        <w:pPr>
                          <w:rPr>
                            <w:rFonts w:cs="David"/>
                            <w:b/>
                            <w:bCs/>
                            <w:sz w:val="22"/>
                            <w:szCs w:val="22"/>
                            <w:highlight w:val="yellow"/>
                            <w:rtl/>
                          </w:rPr>
                        </w:pPr>
                      </w:p>
                      <w:p w14:paraId="37D92387" w14:textId="77777777" w:rsidR="008D6599" w:rsidRPr="00B71738" w:rsidRDefault="008D6599"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2034C5D1" w14:textId="77777777" w:rsidR="008D6599" w:rsidRPr="00B71738" w:rsidRDefault="008D6599" w:rsidP="00243945">
                        <w:pPr>
                          <w:jc w:val="center"/>
                          <w:rPr>
                            <w:rFonts w:cs="David"/>
                            <w:b/>
                            <w:bCs/>
                            <w:sz w:val="22"/>
                            <w:szCs w:val="22"/>
                            <w:rtl/>
                          </w:rPr>
                        </w:pPr>
                        <w:r w:rsidRPr="00B71738">
                          <w:rPr>
                            <w:rFonts w:cs="David" w:hint="cs"/>
                            <w:b/>
                            <w:bCs/>
                            <w:sz w:val="22"/>
                            <w:szCs w:val="22"/>
                            <w:rtl/>
                          </w:rPr>
                          <w:t>שם וחתימה</w:t>
                        </w:r>
                      </w:p>
                      <w:p w14:paraId="23959940" w14:textId="77777777" w:rsidR="008D6599" w:rsidRPr="00B71738" w:rsidRDefault="008D6599"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3D24FA2D" w14:textId="77777777" w:rsidR="008D6599" w:rsidRPr="00B71738" w:rsidRDefault="008D6599" w:rsidP="00243945">
                        <w:pPr>
                          <w:jc w:val="center"/>
                          <w:rPr>
                            <w:rFonts w:cs="David"/>
                            <w:b/>
                            <w:bCs/>
                            <w:sz w:val="22"/>
                            <w:szCs w:val="22"/>
                            <w:rtl/>
                          </w:rPr>
                        </w:pPr>
                      </w:p>
                      <w:p w14:paraId="4E9E6697" w14:textId="77777777" w:rsidR="008D6599" w:rsidRPr="00B71738" w:rsidRDefault="008D6599" w:rsidP="00243945">
                        <w:pPr>
                          <w:jc w:val="center"/>
                          <w:rPr>
                            <w:rFonts w:cs="David"/>
                            <w:b/>
                            <w:bCs/>
                            <w:sz w:val="22"/>
                            <w:szCs w:val="22"/>
                            <w:rtl/>
                          </w:rPr>
                        </w:pPr>
                        <w:r w:rsidRPr="00B71738">
                          <w:rPr>
                            <w:rFonts w:cs="David" w:hint="cs"/>
                            <w:b/>
                            <w:bCs/>
                            <w:sz w:val="22"/>
                            <w:szCs w:val="22"/>
                            <w:rtl/>
                          </w:rPr>
                          <w:t>___________</w:t>
                        </w:r>
                      </w:p>
                      <w:p w14:paraId="2DD28B52" w14:textId="77777777" w:rsidR="008D6599" w:rsidRPr="00B71738" w:rsidRDefault="008D6599" w:rsidP="00243945">
                        <w:pPr>
                          <w:jc w:val="center"/>
                          <w:rPr>
                            <w:rFonts w:cs="David"/>
                            <w:b/>
                            <w:bCs/>
                            <w:sz w:val="22"/>
                            <w:szCs w:val="22"/>
                          </w:rPr>
                        </w:pPr>
                        <w:r w:rsidRPr="00B71738">
                          <w:rPr>
                            <w:rFonts w:cs="David" w:hint="cs"/>
                            <w:b/>
                            <w:bCs/>
                            <w:sz w:val="22"/>
                            <w:szCs w:val="22"/>
                            <w:rtl/>
                          </w:rPr>
                          <w:t>תאריך</w:t>
                        </w:r>
                      </w:p>
                      <w:p w14:paraId="013781D0" w14:textId="77777777" w:rsidR="008D6599" w:rsidRDefault="008D6599" w:rsidP="00243945"/>
                    </w:txbxContent>
                  </v:textbox>
                </v:shape>
                <w10:wrap type="square"/>
              </v:group>
            </w:pict>
          </mc:Fallback>
        </mc:AlternateContent>
      </w:r>
    </w:p>
    <w:p w14:paraId="0CDAB084" w14:textId="77777777" w:rsidR="000E325D" w:rsidRPr="00CD6EC5" w:rsidRDefault="000E325D" w:rsidP="00A067EF">
      <w:pPr>
        <w:pStyle w:val="afffffffb"/>
        <w:rPr>
          <w:rtl/>
        </w:rPr>
      </w:pPr>
      <w:bookmarkStart w:id="229" w:name="_Toc185193199"/>
      <w:bookmarkStart w:id="230" w:name="_Toc171667620"/>
      <w:bookmarkStart w:id="231" w:name="_Toc330777766"/>
      <w:bookmarkStart w:id="232" w:name="_Toc32477916"/>
      <w:bookmarkStart w:id="233" w:name="_Toc44931980"/>
      <w:bookmarkStart w:id="234" w:name="_Toc44932067"/>
      <w:bookmarkStart w:id="235" w:name="_Toc53331387"/>
      <w:bookmarkEnd w:id="228"/>
      <w:bookmarkEnd w:id="229"/>
      <w:bookmarkEnd w:id="230"/>
      <w:bookmarkEnd w:id="231"/>
      <w:r w:rsidRPr="00CD6EC5">
        <w:rPr>
          <w:rFonts w:hint="eastAsia"/>
          <w:rtl/>
        </w:rPr>
        <w:lastRenderedPageBreak/>
        <w:t>נספח</w:t>
      </w:r>
      <w:r w:rsidRPr="00CD6EC5">
        <w:rPr>
          <w:rtl/>
        </w:rPr>
        <w:t xml:space="preserve"> </w:t>
      </w:r>
      <w:r>
        <w:rPr>
          <w:rFonts w:hint="cs"/>
          <w:rtl/>
        </w:rPr>
        <w:t>א</w:t>
      </w:r>
      <w:r w:rsidRPr="00CD6EC5">
        <w:rPr>
          <w:rtl/>
        </w:rPr>
        <w:t>'– התחייבות לסודיות</w:t>
      </w:r>
      <w:r>
        <w:rPr>
          <w:rFonts w:hint="cs"/>
          <w:rtl/>
        </w:rPr>
        <w:t xml:space="preserve"> והיעדר ניגוד עניינים</w:t>
      </w:r>
      <w:bookmarkEnd w:id="232"/>
      <w:bookmarkEnd w:id="233"/>
      <w:bookmarkEnd w:id="234"/>
      <w:bookmarkEnd w:id="235"/>
      <w:r w:rsidRPr="00CD6EC5">
        <w:rPr>
          <w:rtl/>
        </w:rPr>
        <w:t xml:space="preserve"> </w:t>
      </w:r>
    </w:p>
    <w:p w14:paraId="3CB25E18" w14:textId="77777777" w:rsidR="000E325D" w:rsidRPr="007C5B4C" w:rsidRDefault="000E325D" w:rsidP="000E325D">
      <w:pPr>
        <w:widowControl w:val="0"/>
        <w:spacing w:before="40" w:line="360" w:lineRule="auto"/>
        <w:ind w:left="397"/>
        <w:jc w:val="center"/>
        <w:rPr>
          <w:rFonts w:cs="David"/>
          <w:rtl/>
        </w:rPr>
      </w:pPr>
      <w:r w:rsidRPr="007C5B4C">
        <w:rPr>
          <w:rFonts w:cs="David" w:hint="cs"/>
          <w:sz w:val="28"/>
          <w:szCs w:val="28"/>
          <w:rtl/>
        </w:rPr>
        <w:t xml:space="preserve"> </w:t>
      </w:r>
    </w:p>
    <w:p w14:paraId="21D083A8" w14:textId="77777777" w:rsidR="000E325D" w:rsidRPr="007C5B4C" w:rsidRDefault="000E325D" w:rsidP="000E325D">
      <w:pPr>
        <w:spacing w:line="360" w:lineRule="auto"/>
        <w:jc w:val="both"/>
        <w:rPr>
          <w:rFonts w:cs="David"/>
          <w:b/>
          <w:bCs/>
          <w:rtl/>
        </w:rPr>
      </w:pPr>
      <w:r w:rsidRPr="007C5B4C">
        <w:rPr>
          <w:rFonts w:cs="David" w:hint="cs"/>
          <w:b/>
          <w:bCs/>
          <w:rtl/>
        </w:rPr>
        <w:t>לכבוד</w:t>
      </w:r>
    </w:p>
    <w:p w14:paraId="57577BB4" w14:textId="77777777" w:rsidR="000E325D" w:rsidRPr="007C5B4C" w:rsidRDefault="000E325D" w:rsidP="000E325D">
      <w:pPr>
        <w:spacing w:line="360" w:lineRule="auto"/>
        <w:jc w:val="both"/>
        <w:rPr>
          <w:rFonts w:cs="David"/>
          <w:b/>
          <w:bCs/>
          <w:rtl/>
        </w:rPr>
      </w:pPr>
      <w:bookmarkStart w:id="236" w:name="OfficeValue_5"/>
      <w:r>
        <w:rPr>
          <w:rFonts w:cs="David" w:hint="cs"/>
          <w:b/>
          <w:bCs/>
          <w:rtl/>
        </w:rPr>
        <w:t>_______________________</w:t>
      </w:r>
      <w:bookmarkEnd w:id="236"/>
      <w:r w:rsidRPr="007C5B4C">
        <w:rPr>
          <w:rFonts w:cs="David"/>
          <w:b/>
          <w:bCs/>
          <w:rtl/>
        </w:rPr>
        <w:t xml:space="preserve"> </w:t>
      </w:r>
    </w:p>
    <w:p w14:paraId="523180A8" w14:textId="77777777" w:rsidR="000E325D" w:rsidRPr="007C5B4C" w:rsidRDefault="000E325D" w:rsidP="000E325D">
      <w:pPr>
        <w:spacing w:before="40" w:after="40" w:line="360" w:lineRule="auto"/>
        <w:ind w:left="397"/>
        <w:jc w:val="both"/>
        <w:rPr>
          <w:rFonts w:cs="David"/>
          <w:rtl/>
        </w:rPr>
      </w:pPr>
    </w:p>
    <w:p w14:paraId="502185D2" w14:textId="77777777" w:rsidR="000E325D" w:rsidRPr="00371F33" w:rsidRDefault="000E325D" w:rsidP="000E325D">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ת.ז. ___</w:t>
      </w:r>
      <w:r>
        <w:rPr>
          <w:rFonts w:cs="David" w:hint="cs"/>
          <w:rtl/>
        </w:rPr>
        <w:t>________</w:t>
      </w:r>
      <w:r w:rsidRPr="007457A7">
        <w:rPr>
          <w:rFonts w:cs="David" w:hint="cs"/>
          <w:rtl/>
        </w:rPr>
        <w:t>_______, אשר תפקידי אצל</w:t>
      </w:r>
      <w:r>
        <w:rPr>
          <w:rFonts w:cs="David" w:hint="cs"/>
          <w:rtl/>
        </w:rPr>
        <w:t xml:space="preserve">  </w:t>
      </w:r>
      <w:r w:rsidRPr="007457A7">
        <w:rPr>
          <w:rFonts w:cs="David" w:hint="cs"/>
          <w:rtl/>
        </w:rPr>
        <w:t>____________</w:t>
      </w:r>
      <w:r>
        <w:rPr>
          <w:rFonts w:cs="David" w:hint="cs"/>
          <w:rtl/>
        </w:rPr>
        <w:t>_______</w:t>
      </w:r>
      <w:r w:rsidRPr="007457A7">
        <w:rPr>
          <w:rFonts w:cs="David" w:hint="cs"/>
          <w:rtl/>
        </w:rPr>
        <w:t xml:space="preserve">_______________ </w:t>
      </w:r>
      <w:r w:rsidRPr="007457A7">
        <w:rPr>
          <w:rFonts w:cs="David" w:hint="cs"/>
          <w:i/>
          <w:iCs/>
          <w:rtl/>
        </w:rPr>
        <w:t>[למלא שם הספק]</w:t>
      </w:r>
      <w:r>
        <w:rPr>
          <w:rFonts w:cs="David" w:hint="cs"/>
          <w:rtl/>
        </w:rPr>
        <w:t xml:space="preserve"> </w:t>
      </w:r>
      <w:r w:rsidRPr="007457A7">
        <w:rPr>
          <w:rFonts w:cs="David"/>
          <w:rtl/>
        </w:rPr>
        <w:t>(להלן</w:t>
      </w:r>
      <w:r>
        <w:rPr>
          <w:rFonts w:cs="David" w:hint="cs"/>
          <w:rtl/>
        </w:rPr>
        <w:t xml:space="preserve"> -</w:t>
      </w:r>
      <w:r w:rsidRPr="007457A7">
        <w:rPr>
          <w:rFonts w:cs="David"/>
          <w:rtl/>
        </w:rPr>
        <w:t xml:space="preserve"> "</w:t>
      </w:r>
      <w:r w:rsidRPr="007457A7">
        <w:rPr>
          <w:rFonts w:cs="David" w:hint="eastAsia"/>
          <w:b/>
          <w:bCs/>
          <w:rtl/>
        </w:rPr>
        <w:t>הספק</w:t>
      </w:r>
      <w:r w:rsidRPr="007457A7">
        <w:rPr>
          <w:rFonts w:cs="David"/>
          <w:rtl/>
        </w:rPr>
        <w:t>")</w:t>
      </w:r>
      <w:r w:rsidRPr="007457A7">
        <w:rPr>
          <w:rFonts w:cs="David" w:hint="cs"/>
          <w:rtl/>
        </w:rPr>
        <w:t xml:space="preserve"> </w:t>
      </w:r>
      <w:r>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Pr>
          <w:rFonts w:cs="David" w:hint="cs"/>
          <w:rtl/>
        </w:rPr>
        <w:t>ל</w:t>
      </w:r>
      <w:r w:rsidRPr="00133420">
        <w:rPr>
          <w:rFonts w:cs="David"/>
          <w:rtl/>
        </w:rPr>
        <w:t xml:space="preserve">מכרז </w:t>
      </w:r>
      <w:bookmarkStart w:id="237" w:name="TenderDesc_10"/>
      <w:r w:rsidRPr="00133420">
        <w:rPr>
          <w:rFonts w:cs="David"/>
          <w:rtl/>
        </w:rPr>
        <w:t xml:space="preserve"> </w:t>
      </w:r>
      <w:r w:rsidRPr="007457A7">
        <w:rPr>
          <w:rFonts w:cs="David" w:hint="cs"/>
          <w:rtl/>
        </w:rPr>
        <w:t>_______</w:t>
      </w:r>
      <w:r>
        <w:rPr>
          <w:rFonts w:cs="David" w:hint="cs"/>
          <w:rtl/>
        </w:rPr>
        <w:t>____</w:t>
      </w:r>
      <w:bookmarkEnd w:id="237"/>
      <w:r>
        <w:rPr>
          <w:rFonts w:cs="David" w:hint="cs"/>
          <w:rtl/>
        </w:rPr>
        <w:t xml:space="preserve"> מספר  </w:t>
      </w:r>
      <w:bookmarkStart w:id="238" w:name="TenderNumber_9"/>
      <w:r>
        <w:rPr>
          <w:rFonts w:cs="David" w:hint="cs"/>
          <w:rtl/>
        </w:rPr>
        <w:t>__</w:t>
      </w:r>
      <w:r w:rsidRPr="007457A7">
        <w:rPr>
          <w:rFonts w:cs="David" w:hint="cs"/>
          <w:rtl/>
        </w:rPr>
        <w:t>______</w:t>
      </w:r>
      <w:bookmarkEnd w:id="238"/>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14:paraId="3117AC7F" w14:textId="77777777" w:rsidR="000E325D" w:rsidRPr="007C5B4C" w:rsidRDefault="000E325D" w:rsidP="000E325D">
      <w:pPr>
        <w:pStyle w:val="N1"/>
        <w:widowControl w:val="0"/>
        <w:numPr>
          <w:ilvl w:val="0"/>
          <w:numId w:val="64"/>
        </w:numPr>
        <w:spacing w:line="360" w:lineRule="auto"/>
        <w:rPr>
          <w:sz w:val="24"/>
          <w:rtl/>
        </w:rPr>
      </w:pPr>
      <w:r w:rsidRPr="007C5B4C">
        <w:rPr>
          <w:sz w:val="24"/>
          <w:rtl/>
        </w:rPr>
        <w:t xml:space="preserve">בהתחייבות זו תהיה למונחים הבאים המשמעות המופיעה </w:t>
      </w:r>
      <w:proofErr w:type="spellStart"/>
      <w:r w:rsidRPr="007C5B4C">
        <w:rPr>
          <w:sz w:val="24"/>
          <w:rtl/>
        </w:rPr>
        <w:t>לצידם</w:t>
      </w:r>
      <w:proofErr w:type="spellEnd"/>
      <w:r w:rsidRPr="007C5B4C">
        <w:rPr>
          <w:sz w:val="24"/>
          <w:rtl/>
        </w:rPr>
        <w:t>:</w:t>
      </w:r>
    </w:p>
    <w:p w14:paraId="74414A7E" w14:textId="77777777" w:rsidR="000E325D" w:rsidRPr="007C5B4C" w:rsidRDefault="000E325D" w:rsidP="000E325D">
      <w:pPr>
        <w:pStyle w:val="affff1"/>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xml:space="preserve">), ידיעה, מסמך, תכתובת, </w:t>
      </w:r>
      <w:proofErr w:type="spellStart"/>
      <w:r w:rsidRPr="007C5B4C">
        <w:rPr>
          <w:sz w:val="24"/>
          <w:rtl/>
        </w:rPr>
        <w:t>תוכנית</w:t>
      </w:r>
      <w:proofErr w:type="spellEnd"/>
      <w:r w:rsidRPr="007C5B4C">
        <w:rPr>
          <w:sz w:val="24"/>
          <w:rtl/>
        </w:rPr>
        <w:t>,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07D3B31F" w14:textId="77777777" w:rsidR="000E325D" w:rsidRPr="007C5B4C" w:rsidRDefault="000E325D" w:rsidP="000E325D">
      <w:pPr>
        <w:pStyle w:val="affff1"/>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w:t>
      </w:r>
      <w:proofErr w:type="spellStart"/>
      <w:r w:rsidRPr="007C5B4C">
        <w:rPr>
          <w:sz w:val="24"/>
          <w:rtl/>
        </w:rPr>
        <w:t>ימסר</w:t>
      </w:r>
      <w:proofErr w:type="spellEnd"/>
      <w:r w:rsidRPr="007C5B4C">
        <w:rPr>
          <w:sz w:val="24"/>
          <w:rtl/>
        </w:rPr>
        <w:t xml:space="preserve"> ע</w:t>
      </w:r>
      <w:r w:rsidRPr="007C5B4C">
        <w:rPr>
          <w:rFonts w:hint="cs"/>
          <w:sz w:val="24"/>
          <w:rtl/>
        </w:rPr>
        <w:t xml:space="preserve">ל ידי </w:t>
      </w:r>
      <w:r w:rsidRPr="007C5B4C">
        <w:rPr>
          <w:sz w:val="24"/>
          <w:rtl/>
        </w:rPr>
        <w:t xml:space="preserve">מדינת ישראל ו/או כל גורם אחר ו/או מי מטעמה. </w:t>
      </w:r>
    </w:p>
    <w:p w14:paraId="5F8B5CBD" w14:textId="77777777" w:rsidR="000E325D" w:rsidRDefault="000E325D" w:rsidP="000E325D">
      <w:pPr>
        <w:pStyle w:val="af4"/>
        <w:numPr>
          <w:ilvl w:val="0"/>
          <w:numId w:val="64"/>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14:paraId="0071AC82" w14:textId="77777777" w:rsidR="000E325D" w:rsidRPr="00C2336B" w:rsidRDefault="000E325D" w:rsidP="000E325D">
      <w:pPr>
        <w:pStyle w:val="af4"/>
        <w:numPr>
          <w:ilvl w:val="0"/>
          <w:numId w:val="64"/>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14:paraId="23F3B5A5" w14:textId="77777777" w:rsidR="000E325D" w:rsidRPr="00C2336B" w:rsidRDefault="000E325D" w:rsidP="000E325D">
      <w:pPr>
        <w:pStyle w:val="af4"/>
        <w:numPr>
          <w:ilvl w:val="0"/>
          <w:numId w:val="64"/>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14:paraId="578C3A2E" w14:textId="77777777" w:rsidR="000E325D" w:rsidRDefault="000E325D" w:rsidP="000E325D">
      <w:pPr>
        <w:pStyle w:val="af4"/>
        <w:numPr>
          <w:ilvl w:val="0"/>
          <w:numId w:val="64"/>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14:paraId="39A0E7BE" w14:textId="77777777" w:rsidR="000E325D" w:rsidRPr="00C2336B" w:rsidRDefault="000E325D" w:rsidP="000E325D">
      <w:pPr>
        <w:pStyle w:val="af4"/>
        <w:numPr>
          <w:ilvl w:val="0"/>
          <w:numId w:val="64"/>
        </w:numPr>
        <w:spacing w:line="360" w:lineRule="auto"/>
        <w:jc w:val="both"/>
        <w:rPr>
          <w:rFonts w:cs="David"/>
          <w:rtl/>
        </w:rPr>
      </w:pPr>
      <w:r w:rsidRPr="00C2336B">
        <w:rPr>
          <w:rFonts w:cs="David"/>
          <w:rtl/>
        </w:rPr>
        <w:t xml:space="preserve">אני מתחייב להודיע </w:t>
      </w:r>
      <w:r>
        <w:rPr>
          <w:rFonts w:cs="David"/>
          <w:rtl/>
        </w:rPr>
        <w:t>למזמין</w:t>
      </w:r>
      <w:r>
        <w:rPr>
          <w:rFonts w:cs="David" w:hint="cs"/>
          <w:rtl/>
        </w:rPr>
        <w:t xml:space="preserve"> ולמזמין</w:t>
      </w:r>
      <w:r w:rsidRPr="00C2336B">
        <w:rPr>
          <w:rFonts w:cs="David"/>
          <w:rtl/>
        </w:rPr>
        <w:t xml:space="preserve"> על כל </w:t>
      </w:r>
      <w:r w:rsidRPr="00003519">
        <w:rPr>
          <w:rFonts w:cs="David"/>
          <w:i/>
          <w:iCs/>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14:paraId="6CE72AE7" w14:textId="77777777" w:rsidR="000E325D" w:rsidRPr="00C2336B" w:rsidRDefault="000E325D" w:rsidP="000E325D">
      <w:pPr>
        <w:pStyle w:val="af4"/>
        <w:spacing w:line="360" w:lineRule="auto"/>
        <w:jc w:val="both"/>
        <w:rPr>
          <w:rFonts w:cs="David"/>
          <w:rtl/>
        </w:rPr>
      </w:pPr>
    </w:p>
    <w:p w14:paraId="7B65D9AC" w14:textId="77777777" w:rsidR="000E325D" w:rsidRDefault="000E325D" w:rsidP="000E325D">
      <w:pPr>
        <w:spacing w:after="200" w:line="360" w:lineRule="auto"/>
        <w:jc w:val="center"/>
        <w:rPr>
          <w:rFonts w:cs="David"/>
          <w:rtl/>
        </w:rPr>
      </w:pPr>
    </w:p>
    <w:p w14:paraId="0D5CA222" w14:textId="77777777" w:rsidR="000E325D" w:rsidRDefault="000E325D" w:rsidP="000E325D">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p>
    <w:p w14:paraId="35C4B590" w14:textId="77777777" w:rsidR="00C21D13" w:rsidRPr="008130FD" w:rsidRDefault="00C21D13" w:rsidP="00A067EF">
      <w:pPr>
        <w:spacing w:before="200" w:after="200" w:line="276" w:lineRule="auto"/>
        <w:rPr>
          <w:rFonts w:cs="David"/>
        </w:rPr>
      </w:pPr>
    </w:p>
    <w:sectPr w:rsidR="00C21D13" w:rsidRPr="008130FD" w:rsidSect="00522CFF">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0F320CC" w14:textId="77777777" w:rsidR="0021697A" w:rsidRDefault="0021697A">
      <w:r>
        <w:separator/>
      </w:r>
    </w:p>
  </w:endnote>
  <w:endnote w:type="continuationSeparator" w:id="0">
    <w:p w14:paraId="5C3A39F8" w14:textId="77777777" w:rsidR="0021697A" w:rsidRDefault="0021697A">
      <w:r>
        <w:continuationSeparator/>
      </w:r>
    </w:p>
  </w:endnote>
  <w:endnote w:type="continuationNotice" w:id="1">
    <w:p w14:paraId="5906330D" w14:textId="77777777" w:rsidR="0021697A" w:rsidRDefault="0021697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Narkisim">
    <w:altName w:val="David"/>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4000ACFF" w:usb2="00000001" w:usb3="00000000" w:csb0="000001FF" w:csb1="00000000"/>
  </w:font>
  <w:font w:name="FrankRuehl">
    <w:altName w:val="David"/>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A00002EF" w:usb1="4000004B" w:usb2="00000000" w:usb3="00000000" w:csb0="0000019F" w:csb1="00000000"/>
  </w:font>
  <w:font w:name="Garamond">
    <w:panose1 w:val="02020404030301010803"/>
    <w:charset w:val="00"/>
    <w:family w:val="roman"/>
    <w:pitch w:val="variable"/>
    <w:sig w:usb0="00000287" w:usb1="00000000" w:usb2="00000000" w:usb3="00000000" w:csb0="0000009F" w:csb1="00000000"/>
  </w:font>
  <w:font w:name="Miriam">
    <w:altName w:val="Malgun Gothic Semilight"/>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85E43EF" w14:textId="77777777" w:rsidR="009342E8" w:rsidRDefault="009342E8" w:rsidP="009342E8">
    <w:pPr>
      <w:pStyle w:val="a"/>
      <w:numPr>
        <w:ilvl w:val="0"/>
        <w:numId w:val="0"/>
      </w:numPr>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1E77EB0" w14:textId="77777777" w:rsidR="008D6599" w:rsidRDefault="008D6599" w:rsidP="00A067EF">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EFC7CC4" w14:textId="77777777" w:rsidR="008D6599" w:rsidRPr="003236F8" w:rsidRDefault="008D6599"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2F3EEF1" w14:textId="77777777" w:rsidR="0021697A" w:rsidRDefault="0021697A">
      <w:r>
        <w:separator/>
      </w:r>
    </w:p>
  </w:footnote>
  <w:footnote w:type="continuationSeparator" w:id="0">
    <w:p w14:paraId="77E0089F" w14:textId="77777777" w:rsidR="0021697A" w:rsidRDefault="0021697A">
      <w:r>
        <w:continuationSeparator/>
      </w:r>
    </w:p>
  </w:footnote>
  <w:footnote w:type="continuationNotice" w:id="1">
    <w:p w14:paraId="6B3A09E8" w14:textId="77777777" w:rsidR="0021697A" w:rsidRDefault="0021697A"/>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noProof w:val="0"/>
        <w:rtl/>
      </w:rPr>
      <w:id w:val="-1909460497"/>
      <w:docPartObj>
        <w:docPartGallery w:val="Page Numbers (Top of Page)"/>
        <w:docPartUnique/>
      </w:docPartObj>
    </w:sdtPr>
    <w:sdtEndPr>
      <w:rPr>
        <w:noProof/>
      </w:rPr>
    </w:sdtEndPr>
    <w:sdtContent>
      <w:p w14:paraId="3A172618" w14:textId="77777777" w:rsidR="008D6599" w:rsidRDefault="008D6599">
        <w:pPr>
          <w:pStyle w:val="afb"/>
        </w:pPr>
        <w:r>
          <w:rPr>
            <w:noProof w:val="0"/>
          </w:rPr>
          <w:fldChar w:fldCharType="begin"/>
        </w:r>
        <w:r>
          <w:instrText xml:space="preserve"> PAGE   \* MERGEFORMAT </w:instrText>
        </w:r>
        <w:r>
          <w:rPr>
            <w:noProof w:val="0"/>
          </w:rPr>
          <w:fldChar w:fldCharType="separate"/>
        </w:r>
        <w:r>
          <w:rPr>
            <w:rtl/>
          </w:rPr>
          <w:t>37</w:t>
        </w:r>
        <w:r>
          <w:fldChar w:fldCharType="end"/>
        </w:r>
      </w:p>
    </w:sdtContent>
  </w:sdt>
  <w:p w14:paraId="251D444E" w14:textId="77777777" w:rsidR="008D6599" w:rsidRDefault="008D6599">
    <w:pPr>
      <w:pStyle w:val="afb"/>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FC360E0"/>
    <w:multiLevelType w:val="multilevel"/>
    <w:tmpl w:val="8DD8F908"/>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5" w15:restartNumberingAfterBreak="0">
    <w:nsid w:val="138171A9"/>
    <w:multiLevelType w:val="multilevel"/>
    <w:tmpl w:val="57AA8528"/>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7"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8"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9"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0"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1"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3"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4"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5"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6" w15:restartNumberingAfterBreak="0">
    <w:nsid w:val="2495187D"/>
    <w:multiLevelType w:val="hybridMultilevel"/>
    <w:tmpl w:val="66D6ADB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2376"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28"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9"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0"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1"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32" w15:restartNumberingAfterBreak="0">
    <w:nsid w:val="2ED85B22"/>
    <w:multiLevelType w:val="multilevel"/>
    <w:tmpl w:val="1C9E4CF0"/>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638"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4"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1"/>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35"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6"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7" w15:restartNumberingAfterBreak="0">
    <w:nsid w:val="35302CB2"/>
    <w:multiLevelType w:val="hybridMultilevel"/>
    <w:tmpl w:val="98C8A912"/>
    <w:lvl w:ilvl="0" w:tplc="56B27752">
      <w:start w:val="1"/>
      <w:numFmt w:val="decimal"/>
      <w:lvlText w:val="%1."/>
      <w:lvlJc w:val="left"/>
      <w:pPr>
        <w:tabs>
          <w:tab w:val="num" w:pos="720"/>
        </w:tabs>
        <w:ind w:left="720" w:hanging="360"/>
      </w:pPr>
      <w:rPr>
        <w:rFonts w:ascii="David" w:hAnsi="David"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pStyle w:val="5-0"/>
      <w:lvlText w:val="%5."/>
      <w:lvlJc w:val="left"/>
      <w:pPr>
        <w:tabs>
          <w:tab w:val="num" w:pos="3600"/>
        </w:tabs>
        <w:ind w:left="3600" w:hanging="360"/>
      </w:pPr>
      <w:rPr>
        <w:rFonts w:cs="Times New Roman"/>
      </w:rPr>
    </w:lvl>
    <w:lvl w:ilvl="5" w:tplc="0409001B">
      <w:start w:val="1"/>
      <w:numFmt w:val="lowerRoman"/>
      <w:pStyle w:val="6-0"/>
      <w:lvlText w:val="%6."/>
      <w:lvlJc w:val="right"/>
      <w:pPr>
        <w:tabs>
          <w:tab w:val="num" w:pos="4320"/>
        </w:tabs>
        <w:ind w:left="4320" w:hanging="180"/>
      </w:pPr>
      <w:rPr>
        <w:rFonts w:cs="Times New Roman"/>
      </w:rPr>
    </w:lvl>
    <w:lvl w:ilvl="6" w:tplc="0409000F">
      <w:start w:val="1"/>
      <w:numFmt w:val="decimal"/>
      <w:pStyle w:val="7-0"/>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8"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9"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0"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1" w15:restartNumberingAfterBreak="0">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start w:val="1"/>
      <w:numFmt w:val="bullet"/>
      <w:lvlText w:val="o"/>
      <w:lvlJc w:val="left"/>
      <w:pPr>
        <w:tabs>
          <w:tab w:val="num" w:pos="1080"/>
        </w:tabs>
        <w:ind w:left="1080" w:hanging="360"/>
      </w:pPr>
      <w:rPr>
        <w:rFonts w:ascii="Courier New" w:hAnsi="Courier New" w:cs="Courier New" w:hint="default"/>
      </w:rPr>
    </w:lvl>
    <w:lvl w:ilvl="2" w:tplc="1AB012C4">
      <w:start w:val="1"/>
      <w:numFmt w:val="bullet"/>
      <w:lvlText w:val=""/>
      <w:lvlJc w:val="left"/>
      <w:pPr>
        <w:tabs>
          <w:tab w:val="num" w:pos="1800"/>
        </w:tabs>
        <w:ind w:left="1800" w:hanging="360"/>
      </w:pPr>
      <w:rPr>
        <w:rFonts w:ascii="Wingdings" w:hAnsi="Wingdings" w:hint="default"/>
      </w:rPr>
    </w:lvl>
    <w:lvl w:ilvl="3" w:tplc="5692B16C">
      <w:start w:val="1"/>
      <w:numFmt w:val="bullet"/>
      <w:lvlText w:val=""/>
      <w:lvlJc w:val="left"/>
      <w:pPr>
        <w:tabs>
          <w:tab w:val="num" w:pos="2520"/>
        </w:tabs>
        <w:ind w:left="2520" w:hanging="360"/>
      </w:pPr>
      <w:rPr>
        <w:rFonts w:ascii="Symbol" w:hAnsi="Symbol" w:hint="default"/>
      </w:rPr>
    </w:lvl>
    <w:lvl w:ilvl="4" w:tplc="2CC619A0">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42" w15:restartNumberingAfterBreak="0">
    <w:nsid w:val="3CE26A44"/>
    <w:multiLevelType w:val="hybridMultilevel"/>
    <w:tmpl w:val="194253B6"/>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43"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44"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5"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6"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7" w15:restartNumberingAfterBreak="0">
    <w:nsid w:val="47CC2945"/>
    <w:multiLevelType w:val="hybridMultilevel"/>
    <w:tmpl w:val="F7CCD91E"/>
    <w:lvl w:ilvl="0" w:tplc="04090001">
      <w:start w:val="1"/>
      <w:numFmt w:val="bullet"/>
      <w:lvlText w:val=""/>
      <w:lvlJc w:val="left"/>
      <w:pPr>
        <w:ind w:left="1854" w:hanging="360"/>
      </w:pPr>
      <w:rPr>
        <w:rFonts w:ascii="Symbol" w:hAnsi="Symbol" w:hint="default"/>
      </w:rPr>
    </w:lvl>
    <w:lvl w:ilvl="1" w:tplc="04090003" w:tentative="1">
      <w:start w:val="1"/>
      <w:numFmt w:val="bullet"/>
      <w:lvlText w:val="o"/>
      <w:lvlJc w:val="left"/>
      <w:pPr>
        <w:ind w:left="2574" w:hanging="360"/>
      </w:pPr>
      <w:rPr>
        <w:rFonts w:ascii="Courier New" w:hAnsi="Courier New" w:cs="Courier New" w:hint="default"/>
      </w:rPr>
    </w:lvl>
    <w:lvl w:ilvl="2" w:tplc="04090005" w:tentative="1">
      <w:start w:val="1"/>
      <w:numFmt w:val="bullet"/>
      <w:lvlText w:val=""/>
      <w:lvlJc w:val="left"/>
      <w:pPr>
        <w:ind w:left="3294" w:hanging="360"/>
      </w:pPr>
      <w:rPr>
        <w:rFonts w:ascii="Wingdings" w:hAnsi="Wingdings" w:hint="default"/>
      </w:rPr>
    </w:lvl>
    <w:lvl w:ilvl="3" w:tplc="04090001" w:tentative="1">
      <w:start w:val="1"/>
      <w:numFmt w:val="bullet"/>
      <w:lvlText w:val=""/>
      <w:lvlJc w:val="left"/>
      <w:pPr>
        <w:ind w:left="4014" w:hanging="360"/>
      </w:pPr>
      <w:rPr>
        <w:rFonts w:ascii="Symbol" w:hAnsi="Symbol" w:hint="default"/>
      </w:rPr>
    </w:lvl>
    <w:lvl w:ilvl="4" w:tplc="04090003" w:tentative="1">
      <w:start w:val="1"/>
      <w:numFmt w:val="bullet"/>
      <w:lvlText w:val="o"/>
      <w:lvlJc w:val="left"/>
      <w:pPr>
        <w:ind w:left="4734" w:hanging="360"/>
      </w:pPr>
      <w:rPr>
        <w:rFonts w:ascii="Courier New" w:hAnsi="Courier New" w:cs="Courier New" w:hint="default"/>
      </w:rPr>
    </w:lvl>
    <w:lvl w:ilvl="5" w:tplc="04090005" w:tentative="1">
      <w:start w:val="1"/>
      <w:numFmt w:val="bullet"/>
      <w:lvlText w:val=""/>
      <w:lvlJc w:val="left"/>
      <w:pPr>
        <w:ind w:left="5454" w:hanging="360"/>
      </w:pPr>
      <w:rPr>
        <w:rFonts w:ascii="Wingdings" w:hAnsi="Wingdings" w:hint="default"/>
      </w:rPr>
    </w:lvl>
    <w:lvl w:ilvl="6" w:tplc="04090001" w:tentative="1">
      <w:start w:val="1"/>
      <w:numFmt w:val="bullet"/>
      <w:lvlText w:val=""/>
      <w:lvlJc w:val="left"/>
      <w:pPr>
        <w:ind w:left="6174" w:hanging="360"/>
      </w:pPr>
      <w:rPr>
        <w:rFonts w:ascii="Symbol" w:hAnsi="Symbol" w:hint="default"/>
      </w:rPr>
    </w:lvl>
    <w:lvl w:ilvl="7" w:tplc="04090003" w:tentative="1">
      <w:start w:val="1"/>
      <w:numFmt w:val="bullet"/>
      <w:lvlText w:val="o"/>
      <w:lvlJc w:val="left"/>
      <w:pPr>
        <w:ind w:left="6894" w:hanging="360"/>
      </w:pPr>
      <w:rPr>
        <w:rFonts w:ascii="Courier New" w:hAnsi="Courier New" w:cs="Courier New" w:hint="default"/>
      </w:rPr>
    </w:lvl>
    <w:lvl w:ilvl="8" w:tplc="04090005" w:tentative="1">
      <w:start w:val="1"/>
      <w:numFmt w:val="bullet"/>
      <w:lvlText w:val=""/>
      <w:lvlJc w:val="left"/>
      <w:pPr>
        <w:ind w:left="7614" w:hanging="360"/>
      </w:pPr>
      <w:rPr>
        <w:rFonts w:ascii="Wingdings" w:hAnsi="Wingdings" w:hint="default"/>
      </w:rPr>
    </w:lvl>
  </w:abstractNum>
  <w:abstractNum w:abstractNumId="48"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49" w15:restartNumberingAfterBreak="0">
    <w:nsid w:val="4BCF7F6C"/>
    <w:multiLevelType w:val="hybridMultilevel"/>
    <w:tmpl w:val="28B629A6"/>
    <w:lvl w:ilvl="0" w:tplc="9896386C">
      <w:start w:val="1"/>
      <w:numFmt w:val="bullet"/>
      <w:lvlText w:val=""/>
      <w:lvlJc w:val="left"/>
      <w:pPr>
        <w:ind w:left="2358" w:hanging="360"/>
      </w:pPr>
      <w:rPr>
        <w:rFonts w:ascii="Wingdings" w:hAnsi="Wingdings" w:hint="default"/>
      </w:rPr>
    </w:lvl>
    <w:lvl w:ilvl="1" w:tplc="04090003" w:tentative="1">
      <w:start w:val="1"/>
      <w:numFmt w:val="bullet"/>
      <w:lvlText w:val="o"/>
      <w:lvlJc w:val="left"/>
      <w:pPr>
        <w:ind w:left="3078" w:hanging="360"/>
      </w:pPr>
      <w:rPr>
        <w:rFonts w:ascii="Courier New" w:hAnsi="Courier New" w:cs="Courier New" w:hint="default"/>
      </w:rPr>
    </w:lvl>
    <w:lvl w:ilvl="2" w:tplc="04090005" w:tentative="1">
      <w:start w:val="1"/>
      <w:numFmt w:val="bullet"/>
      <w:lvlText w:val=""/>
      <w:lvlJc w:val="left"/>
      <w:pPr>
        <w:ind w:left="3798" w:hanging="360"/>
      </w:pPr>
      <w:rPr>
        <w:rFonts w:ascii="Wingdings" w:hAnsi="Wingdings" w:hint="default"/>
      </w:rPr>
    </w:lvl>
    <w:lvl w:ilvl="3" w:tplc="04090001" w:tentative="1">
      <w:start w:val="1"/>
      <w:numFmt w:val="bullet"/>
      <w:lvlText w:val=""/>
      <w:lvlJc w:val="left"/>
      <w:pPr>
        <w:ind w:left="4518" w:hanging="360"/>
      </w:pPr>
      <w:rPr>
        <w:rFonts w:ascii="Symbol" w:hAnsi="Symbol" w:hint="default"/>
      </w:rPr>
    </w:lvl>
    <w:lvl w:ilvl="4" w:tplc="04090003" w:tentative="1">
      <w:start w:val="1"/>
      <w:numFmt w:val="bullet"/>
      <w:lvlText w:val="o"/>
      <w:lvlJc w:val="left"/>
      <w:pPr>
        <w:ind w:left="5238" w:hanging="360"/>
      </w:pPr>
      <w:rPr>
        <w:rFonts w:ascii="Courier New" w:hAnsi="Courier New" w:cs="Courier New" w:hint="default"/>
      </w:rPr>
    </w:lvl>
    <w:lvl w:ilvl="5" w:tplc="04090005" w:tentative="1">
      <w:start w:val="1"/>
      <w:numFmt w:val="bullet"/>
      <w:lvlText w:val=""/>
      <w:lvlJc w:val="left"/>
      <w:pPr>
        <w:ind w:left="5958" w:hanging="360"/>
      </w:pPr>
      <w:rPr>
        <w:rFonts w:ascii="Wingdings" w:hAnsi="Wingdings" w:hint="default"/>
      </w:rPr>
    </w:lvl>
    <w:lvl w:ilvl="6" w:tplc="04090001" w:tentative="1">
      <w:start w:val="1"/>
      <w:numFmt w:val="bullet"/>
      <w:lvlText w:val=""/>
      <w:lvlJc w:val="left"/>
      <w:pPr>
        <w:ind w:left="6678" w:hanging="360"/>
      </w:pPr>
      <w:rPr>
        <w:rFonts w:ascii="Symbol" w:hAnsi="Symbol" w:hint="default"/>
      </w:rPr>
    </w:lvl>
    <w:lvl w:ilvl="7" w:tplc="04090003" w:tentative="1">
      <w:start w:val="1"/>
      <w:numFmt w:val="bullet"/>
      <w:lvlText w:val="o"/>
      <w:lvlJc w:val="left"/>
      <w:pPr>
        <w:ind w:left="7398" w:hanging="360"/>
      </w:pPr>
      <w:rPr>
        <w:rFonts w:ascii="Courier New" w:hAnsi="Courier New" w:cs="Courier New" w:hint="default"/>
      </w:rPr>
    </w:lvl>
    <w:lvl w:ilvl="8" w:tplc="04090005" w:tentative="1">
      <w:start w:val="1"/>
      <w:numFmt w:val="bullet"/>
      <w:lvlText w:val=""/>
      <w:lvlJc w:val="left"/>
      <w:pPr>
        <w:ind w:left="8118" w:hanging="360"/>
      </w:pPr>
      <w:rPr>
        <w:rFonts w:ascii="Wingdings" w:hAnsi="Wingdings" w:hint="default"/>
      </w:rPr>
    </w:lvl>
  </w:abstractNum>
  <w:abstractNum w:abstractNumId="50"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1" w15:restartNumberingAfterBreak="0">
    <w:nsid w:val="5C2D00DD"/>
    <w:multiLevelType w:val="multilevel"/>
    <w:tmpl w:val="CB2CFB36"/>
    <w:styleLink w:val="-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2" w15:restartNumberingAfterBreak="0">
    <w:nsid w:val="5C6D1CFB"/>
    <w:multiLevelType w:val="hybridMultilevel"/>
    <w:tmpl w:val="07C21868"/>
    <w:lvl w:ilvl="0" w:tplc="42123980">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4"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5"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6"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7"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8" w15:restartNumberingAfterBreak="0">
    <w:nsid w:val="67C4077B"/>
    <w:multiLevelType w:val="multilevel"/>
    <w:tmpl w:val="3D5C4DDA"/>
    <w:styleLink w:val="-11"/>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59" w15:restartNumberingAfterBreak="0">
    <w:nsid w:val="689F6BF9"/>
    <w:multiLevelType w:val="hybridMultilevel"/>
    <w:tmpl w:val="8F7ADAD0"/>
    <w:lvl w:ilvl="0" w:tplc="70B2BB4A">
      <w:start w:val="1"/>
      <w:numFmt w:val="decimal"/>
      <w:pStyle w:val="-2"/>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60"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1"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2"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4"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5" w15:restartNumberingAfterBreak="0">
    <w:nsid w:val="6F5F6856"/>
    <w:multiLevelType w:val="hybridMultilevel"/>
    <w:tmpl w:val="8856EE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67"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start w:val="1"/>
      <w:numFmt w:val="bullet"/>
      <w:lvlText w:val=""/>
      <w:lvlJc w:val="left"/>
      <w:pPr>
        <w:tabs>
          <w:tab w:val="num" w:pos="2160"/>
        </w:tabs>
        <w:ind w:left="2160" w:hanging="360"/>
      </w:pPr>
      <w:rPr>
        <w:rFonts w:ascii="Symbol" w:hAnsi="Symbol"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68"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69"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0"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1"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2" w15:restartNumberingAfterBreak="0">
    <w:nsid w:val="78070899"/>
    <w:multiLevelType w:val="multilevel"/>
    <w:tmpl w:val="EFDC74E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3"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74"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75" w15:restartNumberingAfterBreak="0">
    <w:nsid w:val="79FE650A"/>
    <w:multiLevelType w:val="hybridMultilevel"/>
    <w:tmpl w:val="E07A3D2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76"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7"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8" w15:restartNumberingAfterBreak="0">
    <w:nsid w:val="7FAD5AFE"/>
    <w:multiLevelType w:val="multilevel"/>
    <w:tmpl w:val="6DC47110"/>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bullet"/>
      <w:lvlText w:val="o"/>
      <w:lvlJc w:val="left"/>
      <w:pPr>
        <w:ind w:left="1141" w:hanging="432"/>
      </w:pPr>
      <w:rPr>
        <w:rFonts w:ascii="Courier New" w:hAnsi="Courier New" w:cs="Courier New" w:hint="default"/>
        <w:b w:val="0"/>
        <w:bCs w:val="0"/>
        <w:sz w:val="24"/>
        <w:szCs w:val="24"/>
        <w:lang w:bidi="he-IL"/>
      </w:rPr>
    </w:lvl>
    <w:lvl w:ilvl="2">
      <w:start w:val="1"/>
      <w:numFmt w:val="decimal"/>
      <w:lvlText w:val="%1.%2.%3."/>
      <w:lvlJc w:val="left"/>
      <w:pPr>
        <w:ind w:left="1638"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757"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lvlText w:val=""/>
      <w:lvlJc w:val="left"/>
      <w:pPr>
        <w:ind w:left="2232" w:hanging="792"/>
      </w:pPr>
      <w:rPr>
        <w:rFonts w:ascii="Symbol" w:hAnsi="Symbol"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51"/>
  </w:num>
  <w:num w:numId="2">
    <w:abstractNumId w:val="14"/>
  </w:num>
  <w:num w:numId="3">
    <w:abstractNumId w:val="0"/>
  </w:num>
  <w:num w:numId="4">
    <w:abstractNumId w:val="44"/>
  </w:num>
  <w:num w:numId="5">
    <w:abstractNumId w:val="1"/>
  </w:num>
  <w:num w:numId="6">
    <w:abstractNumId w:val="60"/>
  </w:num>
  <w:num w:numId="7">
    <w:abstractNumId w:val="30"/>
  </w:num>
  <w:num w:numId="8">
    <w:abstractNumId w:val="20"/>
  </w:num>
  <w:num w:numId="9">
    <w:abstractNumId w:val="50"/>
  </w:num>
  <w:num w:numId="10">
    <w:abstractNumId w:val="69"/>
  </w:num>
  <w:num w:numId="11">
    <w:abstractNumId w:val="28"/>
  </w:num>
  <w:num w:numId="12">
    <w:abstractNumId w:val="2"/>
  </w:num>
  <w:num w:numId="13">
    <w:abstractNumId w:val="18"/>
  </w:num>
  <w:num w:numId="14">
    <w:abstractNumId w:val="24"/>
  </w:num>
  <w:num w:numId="15">
    <w:abstractNumId w:val="54"/>
  </w:num>
  <w:num w:numId="16">
    <w:abstractNumId w:val="12"/>
  </w:num>
  <w:num w:numId="17">
    <w:abstractNumId w:val="46"/>
  </w:num>
  <w:num w:numId="18">
    <w:abstractNumId w:val="22"/>
  </w:num>
  <w:num w:numId="19">
    <w:abstractNumId w:val="38"/>
  </w:num>
  <w:num w:numId="20">
    <w:abstractNumId w:val="57"/>
  </w:num>
  <w:num w:numId="21">
    <w:abstractNumId w:val="36"/>
  </w:num>
  <w:num w:numId="22">
    <w:abstractNumId w:val="63"/>
  </w:num>
  <w:num w:numId="23">
    <w:abstractNumId w:val="4"/>
  </w:num>
  <w:num w:numId="24">
    <w:abstractNumId w:val="7"/>
  </w:num>
  <w:num w:numId="25">
    <w:abstractNumId w:val="33"/>
  </w:num>
  <w:num w:numId="26">
    <w:abstractNumId w:val="68"/>
  </w:num>
  <w:num w:numId="27">
    <w:abstractNumId w:val="61"/>
  </w:num>
  <w:num w:numId="28">
    <w:abstractNumId w:val="19"/>
  </w:num>
  <w:num w:numId="29">
    <w:abstractNumId w:val="56"/>
  </w:num>
  <w:num w:numId="30">
    <w:abstractNumId w:val="25"/>
  </w:num>
  <w:num w:numId="31">
    <w:abstractNumId w:val="29"/>
  </w:num>
  <w:num w:numId="32">
    <w:abstractNumId w:val="17"/>
  </w:num>
  <w:num w:numId="33">
    <w:abstractNumId w:val="53"/>
  </w:num>
  <w:num w:numId="34">
    <w:abstractNumId w:val="58"/>
  </w:num>
  <w:num w:numId="35">
    <w:abstractNumId w:val="39"/>
  </w:num>
  <w:num w:numId="36">
    <w:abstractNumId w:val="16"/>
  </w:num>
  <w:num w:numId="37">
    <w:abstractNumId w:val="45"/>
  </w:num>
  <w:num w:numId="38">
    <w:abstractNumId w:val="31"/>
  </w:num>
  <w:num w:numId="39">
    <w:abstractNumId w:val="74"/>
  </w:num>
  <w:num w:numId="40">
    <w:abstractNumId w:val="73"/>
  </w:num>
  <w:num w:numId="41">
    <w:abstractNumId w:val="66"/>
  </w:num>
  <w:num w:numId="42">
    <w:abstractNumId w:val="43"/>
  </w:num>
  <w:num w:numId="43">
    <w:abstractNumId w:val="76"/>
  </w:num>
  <w:num w:numId="44">
    <w:abstractNumId w:val="64"/>
  </w:num>
  <w:num w:numId="45">
    <w:abstractNumId w:val="9"/>
  </w:num>
  <w:num w:numId="46">
    <w:abstractNumId w:val="35"/>
  </w:num>
  <w:num w:numId="47">
    <w:abstractNumId w:val="10"/>
  </w:num>
  <w:num w:numId="48">
    <w:abstractNumId w:val="40"/>
  </w:num>
  <w:num w:numId="49">
    <w:abstractNumId w:val="6"/>
  </w:num>
  <w:num w:numId="50">
    <w:abstractNumId w:val="70"/>
  </w:num>
  <w:num w:numId="51">
    <w:abstractNumId w:val="32"/>
  </w:num>
  <w:num w:numId="52">
    <w:abstractNumId w:val="59"/>
  </w:num>
  <w:num w:numId="53">
    <w:abstractNumId w:val="62"/>
  </w:num>
  <w:num w:numId="54">
    <w:abstractNumId w:val="5"/>
  </w:num>
  <w:num w:numId="55">
    <w:abstractNumId w:val="34"/>
  </w:num>
  <w:num w:numId="56">
    <w:abstractNumId w:val="3"/>
  </w:num>
  <w:num w:numId="57">
    <w:abstractNumId w:val="8"/>
  </w:num>
  <w:num w:numId="58">
    <w:abstractNumId w:val="71"/>
  </w:num>
  <w:num w:numId="59">
    <w:abstractNumId w:val="67"/>
  </w:num>
  <w:num w:numId="60">
    <w:abstractNumId w:val="72"/>
  </w:num>
  <w:num w:numId="61">
    <w:abstractNumId w:val="23"/>
  </w:num>
  <w:num w:numId="62">
    <w:abstractNumId w:val="26"/>
  </w:num>
  <w:num w:numId="63">
    <w:abstractNumId w:val="37"/>
  </w:num>
  <w:num w:numId="64">
    <w:abstractNumId w:val="21"/>
  </w:num>
  <w:num w:numId="65">
    <w:abstractNumId w:val="11"/>
  </w:num>
  <w:num w:numId="66">
    <w:abstractNumId w:val="42"/>
  </w:num>
  <w:num w:numId="67">
    <w:abstractNumId w:val="75"/>
  </w:num>
  <w:num w:numId="68">
    <w:abstractNumId w:val="15"/>
  </w:num>
  <w:num w:numId="69">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27"/>
  </w:num>
  <w:num w:numId="72">
    <w:abstractNumId w:val="32"/>
  </w:num>
  <w:num w:numId="73">
    <w:abstractNumId w:val="32"/>
  </w:num>
  <w:num w:numId="74">
    <w:abstractNumId w:val="32"/>
  </w:num>
  <w:num w:numId="75">
    <w:abstractNumId w:val="32"/>
  </w:num>
  <w:num w:numId="76">
    <w:abstractNumId w:val="48"/>
  </w:num>
  <w:num w:numId="77">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32"/>
  </w:num>
  <w:num w:numId="79">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32"/>
  </w:num>
  <w:num w:numId="81">
    <w:abstractNumId w:val="32"/>
  </w:num>
  <w:num w:numId="82">
    <w:abstractNumId w:val="32"/>
  </w:num>
  <w:num w:numId="83">
    <w:abstractNumId w:val="32"/>
  </w:num>
  <w:num w:numId="84">
    <w:abstractNumId w:val="32"/>
  </w:num>
  <w:num w:numId="85">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32"/>
  </w:num>
  <w:num w:numId="87">
    <w:abstractNumId w:val="32"/>
  </w:num>
  <w:num w:numId="88">
    <w:abstractNumId w:val="32"/>
  </w:num>
  <w:num w:numId="89">
    <w:abstractNumId w:val="32"/>
  </w:num>
  <w:num w:numId="90">
    <w:abstractNumId w:val="32"/>
  </w:num>
  <w:num w:numId="91">
    <w:abstractNumId w:val="32"/>
  </w:num>
  <w:num w:numId="92">
    <w:abstractNumId w:val="32"/>
  </w:num>
  <w:num w:numId="93">
    <w:abstractNumId w:val="32"/>
  </w:num>
  <w:num w:numId="94">
    <w:abstractNumId w:val="32"/>
  </w:num>
  <w:num w:numId="95">
    <w:abstractNumId w:val="32"/>
  </w:num>
  <w:num w:numId="96">
    <w:abstractNumId w:val="32"/>
  </w:num>
  <w:num w:numId="97">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52"/>
  </w:num>
  <w:num w:numId="100">
    <w:abstractNumId w:val="32"/>
  </w:num>
  <w:num w:numId="101">
    <w:abstractNumId w:val="32"/>
  </w:num>
  <w:num w:numId="102">
    <w:abstractNumId w:val="32"/>
  </w:num>
  <w:num w:numId="103">
    <w:abstractNumId w:val="32"/>
  </w:num>
  <w:num w:numId="104">
    <w:abstractNumId w:val="32"/>
  </w:num>
  <w:num w:numId="105">
    <w:abstractNumId w:val="32"/>
  </w:num>
  <w:num w:numId="106">
    <w:abstractNumId w:val="32"/>
  </w:num>
  <w:num w:numId="107">
    <w:abstractNumId w:val="65"/>
  </w:num>
  <w:num w:numId="108">
    <w:abstractNumId w:val="32"/>
  </w:num>
  <w:num w:numId="109">
    <w:abstractNumId w:val="32"/>
  </w:num>
  <w:num w:numId="110">
    <w:abstractNumId w:val="32"/>
  </w:num>
  <w:num w:numId="111">
    <w:abstractNumId w:val="32"/>
  </w:num>
  <w:num w:numId="112">
    <w:abstractNumId w:val="32"/>
  </w:num>
  <w:num w:numId="113">
    <w:abstractNumId w:val="32"/>
  </w:num>
  <w:num w:numId="114">
    <w:abstractNumId w:val="32"/>
  </w:num>
  <w:num w:numId="115">
    <w:abstractNumId w:val="32"/>
  </w:num>
  <w:num w:numId="116">
    <w:abstractNumId w:val="32"/>
  </w:num>
  <w:num w:numId="117">
    <w:abstractNumId w:val="32"/>
  </w:num>
  <w:num w:numId="118">
    <w:abstractNumId w:val="32"/>
  </w:num>
  <w:num w:numId="119">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0">
    <w:abstractNumId w:val="32"/>
  </w:num>
  <w:num w:numId="121">
    <w:abstractNumId w:val="32"/>
  </w:num>
  <w:num w:numId="122">
    <w:abstractNumId w:val="32"/>
  </w:num>
  <w:num w:numId="123">
    <w:abstractNumId w:val="32"/>
  </w:num>
  <w:num w:numId="124">
    <w:abstractNumId w:val="32"/>
  </w:num>
  <w:num w:numId="125">
    <w:abstractNumId w:val="32"/>
  </w:num>
  <w:num w:numId="126">
    <w:abstractNumId w:val="32"/>
  </w:num>
  <w:num w:numId="127">
    <w:abstractNumId w:val="32"/>
  </w:num>
  <w:num w:numId="128">
    <w:abstractNumId w:val="32"/>
  </w:num>
  <w:num w:numId="129">
    <w:abstractNumId w:val="32"/>
  </w:num>
  <w:num w:numId="130">
    <w:abstractNumId w:val="32"/>
  </w:num>
  <w:num w:numId="131">
    <w:abstractNumId w:val="32"/>
  </w:num>
  <w:num w:numId="132">
    <w:abstractNumId w:val="32"/>
  </w:num>
  <w:num w:numId="133">
    <w:abstractNumId w:val="32"/>
  </w:num>
  <w:num w:numId="134">
    <w:abstractNumId w:val="32"/>
  </w:num>
  <w:num w:numId="135">
    <w:abstractNumId w:val="32"/>
  </w:num>
  <w:num w:numId="136">
    <w:abstractNumId w:val="32"/>
  </w:num>
  <w:num w:numId="137">
    <w:abstractNumId w:val="32"/>
  </w:num>
  <w:num w:numId="138">
    <w:abstractNumId w:val="32"/>
  </w:num>
  <w:num w:numId="139">
    <w:abstractNumId w:val="32"/>
  </w:num>
  <w:num w:numId="140">
    <w:abstractNumId w:val="32"/>
  </w:num>
  <w:num w:numId="141">
    <w:abstractNumId w:val="49"/>
  </w:num>
  <w:num w:numId="142">
    <w:abstractNumId w:val="32"/>
  </w:num>
  <w:num w:numId="143">
    <w:abstractNumId w:val="78"/>
  </w:num>
  <w:num w:numId="144">
    <w:abstractNumId w:val="32"/>
  </w:num>
  <w:num w:numId="145">
    <w:abstractNumId w:val="32"/>
  </w:num>
  <w:num w:numId="146">
    <w:abstractNumId w:val="32"/>
  </w:num>
  <w:num w:numId="147">
    <w:abstractNumId w:val="32"/>
  </w:num>
  <w:num w:numId="148">
    <w:abstractNumId w:val="32"/>
  </w:num>
  <w:num w:numId="149">
    <w:abstractNumId w:val="32"/>
  </w:num>
  <w:num w:numId="150">
    <w:abstractNumId w:val="32"/>
  </w:num>
  <w:num w:numId="151">
    <w:abstractNumId w:val="32"/>
  </w:num>
  <w:num w:numId="152">
    <w:abstractNumId w:val="32"/>
  </w:num>
  <w:num w:numId="153">
    <w:abstractNumId w:val="32"/>
  </w:num>
  <w:num w:numId="154">
    <w:abstractNumId w:val="32"/>
  </w:num>
  <w:num w:numId="155">
    <w:abstractNumId w:val="32"/>
  </w:num>
  <w:num w:numId="156">
    <w:abstractNumId w:val="32"/>
  </w:num>
  <w:num w:numId="157">
    <w:abstractNumId w:val="32"/>
  </w:num>
  <w:num w:numId="158">
    <w:abstractNumId w:val="32"/>
  </w:num>
  <w:num w:numId="159">
    <w:abstractNumId w:val="47"/>
  </w:num>
  <w:num w:numId="160">
    <w:abstractNumId w:val="32"/>
  </w:num>
  <w:num w:numId="161">
    <w:abstractNumId w:val="32"/>
  </w:num>
  <w:num w:numId="162">
    <w:abstractNumId w:val="32"/>
  </w:num>
  <w:num w:numId="163">
    <w:abstractNumId w:val="32"/>
  </w:num>
  <w:num w:numId="164">
    <w:abstractNumId w:val="32"/>
  </w:num>
  <w:num w:numId="165">
    <w:abstractNumId w:val="32"/>
  </w:num>
  <w:numIdMacAtCleanup w:val="16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activeWritingStyle w:appName="MSWord" w:lang="en-US" w:vendorID="64" w:dllVersion="6" w:nlCheck="1" w:checkStyle="1"/>
  <w:activeWritingStyle w:appName="MSWord" w:lang="en-US" w:vendorID="64" w:dllVersion="4096" w:nlCheck="1" w:checkStyle="0"/>
  <w:activeWritingStyle w:appName="MSWord" w:lang="en-US" w:vendorID="64" w:dllVersion="0" w:nlCheck="1" w:checkStyle="0"/>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63706E"/>
    <w:rsid w:val="0000027C"/>
    <w:rsid w:val="0000054C"/>
    <w:rsid w:val="000011C8"/>
    <w:rsid w:val="0000256D"/>
    <w:rsid w:val="00002836"/>
    <w:rsid w:val="00004DC7"/>
    <w:rsid w:val="00005169"/>
    <w:rsid w:val="00005333"/>
    <w:rsid w:val="0000615E"/>
    <w:rsid w:val="00006891"/>
    <w:rsid w:val="00006BC1"/>
    <w:rsid w:val="000077DE"/>
    <w:rsid w:val="00007BBD"/>
    <w:rsid w:val="000100C2"/>
    <w:rsid w:val="00010655"/>
    <w:rsid w:val="00010BE0"/>
    <w:rsid w:val="00010E10"/>
    <w:rsid w:val="00010EF3"/>
    <w:rsid w:val="00012305"/>
    <w:rsid w:val="00012355"/>
    <w:rsid w:val="000124F9"/>
    <w:rsid w:val="00014182"/>
    <w:rsid w:val="0001581F"/>
    <w:rsid w:val="00016667"/>
    <w:rsid w:val="00017346"/>
    <w:rsid w:val="00017D25"/>
    <w:rsid w:val="00020C17"/>
    <w:rsid w:val="00020E2F"/>
    <w:rsid w:val="000212DC"/>
    <w:rsid w:val="000213FF"/>
    <w:rsid w:val="0002233B"/>
    <w:rsid w:val="00022F15"/>
    <w:rsid w:val="00024056"/>
    <w:rsid w:val="00024446"/>
    <w:rsid w:val="00024B61"/>
    <w:rsid w:val="00025112"/>
    <w:rsid w:val="0002564B"/>
    <w:rsid w:val="00025AC4"/>
    <w:rsid w:val="00025F7D"/>
    <w:rsid w:val="0002621F"/>
    <w:rsid w:val="00026A6F"/>
    <w:rsid w:val="00027CDD"/>
    <w:rsid w:val="0003048C"/>
    <w:rsid w:val="00030A35"/>
    <w:rsid w:val="00030F02"/>
    <w:rsid w:val="000325BA"/>
    <w:rsid w:val="00032754"/>
    <w:rsid w:val="0003435A"/>
    <w:rsid w:val="0003542C"/>
    <w:rsid w:val="0003548F"/>
    <w:rsid w:val="00036E48"/>
    <w:rsid w:val="000373B8"/>
    <w:rsid w:val="00040276"/>
    <w:rsid w:val="00040610"/>
    <w:rsid w:val="0004062F"/>
    <w:rsid w:val="00040931"/>
    <w:rsid w:val="000416FF"/>
    <w:rsid w:val="0004191E"/>
    <w:rsid w:val="0004282E"/>
    <w:rsid w:val="000445B5"/>
    <w:rsid w:val="000462C1"/>
    <w:rsid w:val="00046BF2"/>
    <w:rsid w:val="0004782A"/>
    <w:rsid w:val="00047991"/>
    <w:rsid w:val="00047C97"/>
    <w:rsid w:val="000502A6"/>
    <w:rsid w:val="0005100A"/>
    <w:rsid w:val="0005154B"/>
    <w:rsid w:val="00051CF9"/>
    <w:rsid w:val="000520B7"/>
    <w:rsid w:val="000534D2"/>
    <w:rsid w:val="000555A9"/>
    <w:rsid w:val="00055E41"/>
    <w:rsid w:val="000564C4"/>
    <w:rsid w:val="000568CE"/>
    <w:rsid w:val="000568D7"/>
    <w:rsid w:val="000573A8"/>
    <w:rsid w:val="00057D9E"/>
    <w:rsid w:val="00060378"/>
    <w:rsid w:val="000609CE"/>
    <w:rsid w:val="000609EC"/>
    <w:rsid w:val="0006180C"/>
    <w:rsid w:val="000626ED"/>
    <w:rsid w:val="00062985"/>
    <w:rsid w:val="00062DB9"/>
    <w:rsid w:val="00063F68"/>
    <w:rsid w:val="00064384"/>
    <w:rsid w:val="0006598C"/>
    <w:rsid w:val="00065A14"/>
    <w:rsid w:val="00066383"/>
    <w:rsid w:val="0006674F"/>
    <w:rsid w:val="00067671"/>
    <w:rsid w:val="00070187"/>
    <w:rsid w:val="0007053B"/>
    <w:rsid w:val="00070AD2"/>
    <w:rsid w:val="00070DA5"/>
    <w:rsid w:val="00071D2A"/>
    <w:rsid w:val="00073CE0"/>
    <w:rsid w:val="00074D45"/>
    <w:rsid w:val="00075492"/>
    <w:rsid w:val="00075A91"/>
    <w:rsid w:val="0007721F"/>
    <w:rsid w:val="00077222"/>
    <w:rsid w:val="00080E2B"/>
    <w:rsid w:val="000819DB"/>
    <w:rsid w:val="00081DF5"/>
    <w:rsid w:val="00082200"/>
    <w:rsid w:val="00082DC9"/>
    <w:rsid w:val="00083040"/>
    <w:rsid w:val="00083926"/>
    <w:rsid w:val="00083BA5"/>
    <w:rsid w:val="00083FC7"/>
    <w:rsid w:val="000867CE"/>
    <w:rsid w:val="00087662"/>
    <w:rsid w:val="00087AB4"/>
    <w:rsid w:val="0009019B"/>
    <w:rsid w:val="00090CDD"/>
    <w:rsid w:val="00090F85"/>
    <w:rsid w:val="0009150A"/>
    <w:rsid w:val="000925E9"/>
    <w:rsid w:val="00092C9B"/>
    <w:rsid w:val="0009351E"/>
    <w:rsid w:val="00093B9D"/>
    <w:rsid w:val="00094B58"/>
    <w:rsid w:val="00095AB3"/>
    <w:rsid w:val="00097449"/>
    <w:rsid w:val="000977D6"/>
    <w:rsid w:val="00097C79"/>
    <w:rsid w:val="000A4915"/>
    <w:rsid w:val="000B02CF"/>
    <w:rsid w:val="000B070C"/>
    <w:rsid w:val="000B1DA9"/>
    <w:rsid w:val="000B269C"/>
    <w:rsid w:val="000B26BA"/>
    <w:rsid w:val="000B2E7C"/>
    <w:rsid w:val="000B442F"/>
    <w:rsid w:val="000B4AA4"/>
    <w:rsid w:val="000B4CED"/>
    <w:rsid w:val="000B5921"/>
    <w:rsid w:val="000B59FC"/>
    <w:rsid w:val="000B6A59"/>
    <w:rsid w:val="000B7596"/>
    <w:rsid w:val="000C04AE"/>
    <w:rsid w:val="000C120C"/>
    <w:rsid w:val="000C1235"/>
    <w:rsid w:val="000C1ACC"/>
    <w:rsid w:val="000C1E06"/>
    <w:rsid w:val="000C29FE"/>
    <w:rsid w:val="000C33DE"/>
    <w:rsid w:val="000C3A2A"/>
    <w:rsid w:val="000C3D39"/>
    <w:rsid w:val="000C44CE"/>
    <w:rsid w:val="000C4655"/>
    <w:rsid w:val="000C6747"/>
    <w:rsid w:val="000C7091"/>
    <w:rsid w:val="000D1DCD"/>
    <w:rsid w:val="000D28C7"/>
    <w:rsid w:val="000D2C15"/>
    <w:rsid w:val="000D2E3C"/>
    <w:rsid w:val="000D4146"/>
    <w:rsid w:val="000D550C"/>
    <w:rsid w:val="000D5EB5"/>
    <w:rsid w:val="000D6172"/>
    <w:rsid w:val="000E102B"/>
    <w:rsid w:val="000E1484"/>
    <w:rsid w:val="000E15CB"/>
    <w:rsid w:val="000E1AE5"/>
    <w:rsid w:val="000E1FDD"/>
    <w:rsid w:val="000E2294"/>
    <w:rsid w:val="000E273B"/>
    <w:rsid w:val="000E325D"/>
    <w:rsid w:val="000E353A"/>
    <w:rsid w:val="000E3621"/>
    <w:rsid w:val="000E439B"/>
    <w:rsid w:val="000E6098"/>
    <w:rsid w:val="000E632C"/>
    <w:rsid w:val="000E6B3D"/>
    <w:rsid w:val="000E7B5B"/>
    <w:rsid w:val="000E7ED0"/>
    <w:rsid w:val="000F05E3"/>
    <w:rsid w:val="000F1695"/>
    <w:rsid w:val="000F33C4"/>
    <w:rsid w:val="000F33CA"/>
    <w:rsid w:val="000F39B1"/>
    <w:rsid w:val="000F4523"/>
    <w:rsid w:val="000F71CF"/>
    <w:rsid w:val="000F71FC"/>
    <w:rsid w:val="001001C3"/>
    <w:rsid w:val="001015D6"/>
    <w:rsid w:val="001025B4"/>
    <w:rsid w:val="00102A26"/>
    <w:rsid w:val="00102E71"/>
    <w:rsid w:val="00102F75"/>
    <w:rsid w:val="0010326C"/>
    <w:rsid w:val="0010385C"/>
    <w:rsid w:val="00103A7A"/>
    <w:rsid w:val="00104142"/>
    <w:rsid w:val="00104BD0"/>
    <w:rsid w:val="001056BE"/>
    <w:rsid w:val="00105841"/>
    <w:rsid w:val="0010709C"/>
    <w:rsid w:val="001102D9"/>
    <w:rsid w:val="00110A44"/>
    <w:rsid w:val="00110D49"/>
    <w:rsid w:val="0011234E"/>
    <w:rsid w:val="001131EE"/>
    <w:rsid w:val="0011326D"/>
    <w:rsid w:val="00116E05"/>
    <w:rsid w:val="00117213"/>
    <w:rsid w:val="001173E7"/>
    <w:rsid w:val="00121C54"/>
    <w:rsid w:val="0012390B"/>
    <w:rsid w:val="00123965"/>
    <w:rsid w:val="00124BB5"/>
    <w:rsid w:val="001256DA"/>
    <w:rsid w:val="00125725"/>
    <w:rsid w:val="00125A1B"/>
    <w:rsid w:val="00125AFD"/>
    <w:rsid w:val="00126D02"/>
    <w:rsid w:val="001272E6"/>
    <w:rsid w:val="00127653"/>
    <w:rsid w:val="0013015A"/>
    <w:rsid w:val="0013061D"/>
    <w:rsid w:val="001307ED"/>
    <w:rsid w:val="001308A5"/>
    <w:rsid w:val="0013130C"/>
    <w:rsid w:val="0013239E"/>
    <w:rsid w:val="001326DC"/>
    <w:rsid w:val="00132C3E"/>
    <w:rsid w:val="00132EC9"/>
    <w:rsid w:val="00133420"/>
    <w:rsid w:val="00133C18"/>
    <w:rsid w:val="001347D5"/>
    <w:rsid w:val="00135206"/>
    <w:rsid w:val="00135F48"/>
    <w:rsid w:val="00136801"/>
    <w:rsid w:val="00137BA1"/>
    <w:rsid w:val="001403C4"/>
    <w:rsid w:val="001408D9"/>
    <w:rsid w:val="00140B11"/>
    <w:rsid w:val="0014115F"/>
    <w:rsid w:val="00142313"/>
    <w:rsid w:val="001423B2"/>
    <w:rsid w:val="00143050"/>
    <w:rsid w:val="00144132"/>
    <w:rsid w:val="00144A23"/>
    <w:rsid w:val="001462DB"/>
    <w:rsid w:val="00146C3C"/>
    <w:rsid w:val="00146E87"/>
    <w:rsid w:val="00147AC0"/>
    <w:rsid w:val="0015039B"/>
    <w:rsid w:val="00151B79"/>
    <w:rsid w:val="0015204C"/>
    <w:rsid w:val="00152529"/>
    <w:rsid w:val="00152E57"/>
    <w:rsid w:val="00153966"/>
    <w:rsid w:val="0015412B"/>
    <w:rsid w:val="001566BD"/>
    <w:rsid w:val="001572D9"/>
    <w:rsid w:val="00157B17"/>
    <w:rsid w:val="00157EB3"/>
    <w:rsid w:val="00160119"/>
    <w:rsid w:val="0016094D"/>
    <w:rsid w:val="001611C6"/>
    <w:rsid w:val="00161569"/>
    <w:rsid w:val="00161FE2"/>
    <w:rsid w:val="00164B30"/>
    <w:rsid w:val="001658B9"/>
    <w:rsid w:val="00166211"/>
    <w:rsid w:val="00166899"/>
    <w:rsid w:val="00166F5E"/>
    <w:rsid w:val="00166F8E"/>
    <w:rsid w:val="00167C38"/>
    <w:rsid w:val="00167C7B"/>
    <w:rsid w:val="001700A1"/>
    <w:rsid w:val="00170934"/>
    <w:rsid w:val="00170B33"/>
    <w:rsid w:val="001731A9"/>
    <w:rsid w:val="001735C2"/>
    <w:rsid w:val="001735D3"/>
    <w:rsid w:val="00173745"/>
    <w:rsid w:val="00173EB1"/>
    <w:rsid w:val="001742B5"/>
    <w:rsid w:val="001754C3"/>
    <w:rsid w:val="001760FE"/>
    <w:rsid w:val="00176F6E"/>
    <w:rsid w:val="0018050F"/>
    <w:rsid w:val="001820B3"/>
    <w:rsid w:val="0018292D"/>
    <w:rsid w:val="00183086"/>
    <w:rsid w:val="00183B15"/>
    <w:rsid w:val="00185B57"/>
    <w:rsid w:val="001862C9"/>
    <w:rsid w:val="00186CE3"/>
    <w:rsid w:val="00187E31"/>
    <w:rsid w:val="00191E48"/>
    <w:rsid w:val="001935DB"/>
    <w:rsid w:val="00193EFE"/>
    <w:rsid w:val="00194889"/>
    <w:rsid w:val="0019625B"/>
    <w:rsid w:val="001965BD"/>
    <w:rsid w:val="00196788"/>
    <w:rsid w:val="00197665"/>
    <w:rsid w:val="00197945"/>
    <w:rsid w:val="001A1E59"/>
    <w:rsid w:val="001A1EC3"/>
    <w:rsid w:val="001A23A3"/>
    <w:rsid w:val="001A28D3"/>
    <w:rsid w:val="001A3065"/>
    <w:rsid w:val="001A310F"/>
    <w:rsid w:val="001A46CA"/>
    <w:rsid w:val="001A5B27"/>
    <w:rsid w:val="001A5F0D"/>
    <w:rsid w:val="001A7586"/>
    <w:rsid w:val="001A7C42"/>
    <w:rsid w:val="001A7D3E"/>
    <w:rsid w:val="001A7F85"/>
    <w:rsid w:val="001B092F"/>
    <w:rsid w:val="001B25D2"/>
    <w:rsid w:val="001B27C7"/>
    <w:rsid w:val="001B404F"/>
    <w:rsid w:val="001B4065"/>
    <w:rsid w:val="001B4C8A"/>
    <w:rsid w:val="001B5964"/>
    <w:rsid w:val="001B66F5"/>
    <w:rsid w:val="001B6958"/>
    <w:rsid w:val="001C047C"/>
    <w:rsid w:val="001C04A9"/>
    <w:rsid w:val="001C1867"/>
    <w:rsid w:val="001C1986"/>
    <w:rsid w:val="001C24E0"/>
    <w:rsid w:val="001C4356"/>
    <w:rsid w:val="001C45AF"/>
    <w:rsid w:val="001C4F6D"/>
    <w:rsid w:val="001C50AF"/>
    <w:rsid w:val="001C6A3D"/>
    <w:rsid w:val="001C7208"/>
    <w:rsid w:val="001D083F"/>
    <w:rsid w:val="001D1000"/>
    <w:rsid w:val="001D2653"/>
    <w:rsid w:val="001D29A2"/>
    <w:rsid w:val="001D329C"/>
    <w:rsid w:val="001D3334"/>
    <w:rsid w:val="001D4894"/>
    <w:rsid w:val="001D55DD"/>
    <w:rsid w:val="001D7A2E"/>
    <w:rsid w:val="001D7F90"/>
    <w:rsid w:val="001E1537"/>
    <w:rsid w:val="001E1B13"/>
    <w:rsid w:val="001E28CB"/>
    <w:rsid w:val="001E4457"/>
    <w:rsid w:val="001E45F8"/>
    <w:rsid w:val="001E548A"/>
    <w:rsid w:val="001E67FC"/>
    <w:rsid w:val="001E6A0F"/>
    <w:rsid w:val="001E70EA"/>
    <w:rsid w:val="001E776E"/>
    <w:rsid w:val="001F00A9"/>
    <w:rsid w:val="001F1620"/>
    <w:rsid w:val="001F1BDF"/>
    <w:rsid w:val="001F2013"/>
    <w:rsid w:val="001F50A0"/>
    <w:rsid w:val="001F7139"/>
    <w:rsid w:val="001F7FA4"/>
    <w:rsid w:val="00201412"/>
    <w:rsid w:val="00201711"/>
    <w:rsid w:val="00202F4F"/>
    <w:rsid w:val="002037AB"/>
    <w:rsid w:val="00203855"/>
    <w:rsid w:val="00204078"/>
    <w:rsid w:val="00204485"/>
    <w:rsid w:val="00204AE0"/>
    <w:rsid w:val="00204E71"/>
    <w:rsid w:val="00207675"/>
    <w:rsid w:val="00207D8D"/>
    <w:rsid w:val="002102F1"/>
    <w:rsid w:val="00210A8F"/>
    <w:rsid w:val="00211B1A"/>
    <w:rsid w:val="00211F46"/>
    <w:rsid w:val="00212FBA"/>
    <w:rsid w:val="0021329D"/>
    <w:rsid w:val="00215392"/>
    <w:rsid w:val="00216264"/>
    <w:rsid w:val="0021697A"/>
    <w:rsid w:val="002171FC"/>
    <w:rsid w:val="00222051"/>
    <w:rsid w:val="00222482"/>
    <w:rsid w:val="002249A3"/>
    <w:rsid w:val="00225395"/>
    <w:rsid w:val="002256C7"/>
    <w:rsid w:val="00226462"/>
    <w:rsid w:val="002276CF"/>
    <w:rsid w:val="00231197"/>
    <w:rsid w:val="00233592"/>
    <w:rsid w:val="00234970"/>
    <w:rsid w:val="00235200"/>
    <w:rsid w:val="002356E8"/>
    <w:rsid w:val="00235BC5"/>
    <w:rsid w:val="00235DE9"/>
    <w:rsid w:val="00236E1B"/>
    <w:rsid w:val="002400E1"/>
    <w:rsid w:val="00240CCE"/>
    <w:rsid w:val="002426B4"/>
    <w:rsid w:val="00242F69"/>
    <w:rsid w:val="0024351C"/>
    <w:rsid w:val="00243945"/>
    <w:rsid w:val="00243BE0"/>
    <w:rsid w:val="00243C1C"/>
    <w:rsid w:val="002445A8"/>
    <w:rsid w:val="00244C23"/>
    <w:rsid w:val="00245558"/>
    <w:rsid w:val="002455CB"/>
    <w:rsid w:val="002456D6"/>
    <w:rsid w:val="00245DAA"/>
    <w:rsid w:val="00246CE3"/>
    <w:rsid w:val="002470BC"/>
    <w:rsid w:val="00247B84"/>
    <w:rsid w:val="00247BC0"/>
    <w:rsid w:val="00247ECD"/>
    <w:rsid w:val="00250BDF"/>
    <w:rsid w:val="0025379D"/>
    <w:rsid w:val="00254EE6"/>
    <w:rsid w:val="0025585A"/>
    <w:rsid w:val="0025599F"/>
    <w:rsid w:val="0025631B"/>
    <w:rsid w:val="002611DB"/>
    <w:rsid w:val="00261355"/>
    <w:rsid w:val="0026188D"/>
    <w:rsid w:val="002621A8"/>
    <w:rsid w:val="00262BCE"/>
    <w:rsid w:val="00262D2D"/>
    <w:rsid w:val="00263511"/>
    <w:rsid w:val="002638BF"/>
    <w:rsid w:val="00263F6B"/>
    <w:rsid w:val="002651D9"/>
    <w:rsid w:val="002674DC"/>
    <w:rsid w:val="002674FF"/>
    <w:rsid w:val="00267FD9"/>
    <w:rsid w:val="0027050A"/>
    <w:rsid w:val="00270642"/>
    <w:rsid w:val="00271502"/>
    <w:rsid w:val="0027331A"/>
    <w:rsid w:val="00273DBD"/>
    <w:rsid w:val="00274D40"/>
    <w:rsid w:val="00274FDD"/>
    <w:rsid w:val="00275887"/>
    <w:rsid w:val="00275BF0"/>
    <w:rsid w:val="00276452"/>
    <w:rsid w:val="00277D82"/>
    <w:rsid w:val="00280FB0"/>
    <w:rsid w:val="002810F1"/>
    <w:rsid w:val="00281CEA"/>
    <w:rsid w:val="00282175"/>
    <w:rsid w:val="00284127"/>
    <w:rsid w:val="00284C12"/>
    <w:rsid w:val="002855B4"/>
    <w:rsid w:val="00285EC1"/>
    <w:rsid w:val="00285F0A"/>
    <w:rsid w:val="00286063"/>
    <w:rsid w:val="00287F5B"/>
    <w:rsid w:val="00290864"/>
    <w:rsid w:val="00290903"/>
    <w:rsid w:val="00291741"/>
    <w:rsid w:val="00292900"/>
    <w:rsid w:val="002940CF"/>
    <w:rsid w:val="00294E64"/>
    <w:rsid w:val="00295408"/>
    <w:rsid w:val="00295B6A"/>
    <w:rsid w:val="00295B72"/>
    <w:rsid w:val="002966FA"/>
    <w:rsid w:val="00296A71"/>
    <w:rsid w:val="0029747C"/>
    <w:rsid w:val="002A038A"/>
    <w:rsid w:val="002A1299"/>
    <w:rsid w:val="002A3E64"/>
    <w:rsid w:val="002A54A3"/>
    <w:rsid w:val="002A6B8D"/>
    <w:rsid w:val="002A6F38"/>
    <w:rsid w:val="002A7D65"/>
    <w:rsid w:val="002A7FEA"/>
    <w:rsid w:val="002B1290"/>
    <w:rsid w:val="002B38C4"/>
    <w:rsid w:val="002B61C0"/>
    <w:rsid w:val="002B62A3"/>
    <w:rsid w:val="002B62E3"/>
    <w:rsid w:val="002C00FE"/>
    <w:rsid w:val="002C079A"/>
    <w:rsid w:val="002C0A43"/>
    <w:rsid w:val="002C1745"/>
    <w:rsid w:val="002C2B0C"/>
    <w:rsid w:val="002C3744"/>
    <w:rsid w:val="002C3E5C"/>
    <w:rsid w:val="002C4A31"/>
    <w:rsid w:val="002C633E"/>
    <w:rsid w:val="002C6974"/>
    <w:rsid w:val="002D0691"/>
    <w:rsid w:val="002D10A0"/>
    <w:rsid w:val="002D184A"/>
    <w:rsid w:val="002D1D37"/>
    <w:rsid w:val="002D2DEF"/>
    <w:rsid w:val="002D3216"/>
    <w:rsid w:val="002D357C"/>
    <w:rsid w:val="002D3773"/>
    <w:rsid w:val="002D49DA"/>
    <w:rsid w:val="002D4F3D"/>
    <w:rsid w:val="002D55F6"/>
    <w:rsid w:val="002D56F0"/>
    <w:rsid w:val="002D581F"/>
    <w:rsid w:val="002D5F70"/>
    <w:rsid w:val="002D7789"/>
    <w:rsid w:val="002D7A41"/>
    <w:rsid w:val="002D7EA2"/>
    <w:rsid w:val="002E0ED7"/>
    <w:rsid w:val="002E23B3"/>
    <w:rsid w:val="002E2799"/>
    <w:rsid w:val="002E38F4"/>
    <w:rsid w:val="002E4815"/>
    <w:rsid w:val="002E4C9E"/>
    <w:rsid w:val="002E5C02"/>
    <w:rsid w:val="002E72C7"/>
    <w:rsid w:val="002E7D84"/>
    <w:rsid w:val="002F1042"/>
    <w:rsid w:val="002F197C"/>
    <w:rsid w:val="002F1CE5"/>
    <w:rsid w:val="002F2B4B"/>
    <w:rsid w:val="002F2F39"/>
    <w:rsid w:val="002F4F65"/>
    <w:rsid w:val="002F53B4"/>
    <w:rsid w:val="002F5FC3"/>
    <w:rsid w:val="002F7280"/>
    <w:rsid w:val="00300EAB"/>
    <w:rsid w:val="0030105E"/>
    <w:rsid w:val="00302134"/>
    <w:rsid w:val="00302178"/>
    <w:rsid w:val="00304640"/>
    <w:rsid w:val="00304F01"/>
    <w:rsid w:val="00304FC1"/>
    <w:rsid w:val="003053DA"/>
    <w:rsid w:val="00306AFE"/>
    <w:rsid w:val="00311518"/>
    <w:rsid w:val="00313374"/>
    <w:rsid w:val="00313AB6"/>
    <w:rsid w:val="0031604E"/>
    <w:rsid w:val="00316230"/>
    <w:rsid w:val="00317191"/>
    <w:rsid w:val="00320307"/>
    <w:rsid w:val="00320627"/>
    <w:rsid w:val="00320707"/>
    <w:rsid w:val="0032244D"/>
    <w:rsid w:val="0032280D"/>
    <w:rsid w:val="00322CF0"/>
    <w:rsid w:val="00322FCF"/>
    <w:rsid w:val="003236F8"/>
    <w:rsid w:val="00324823"/>
    <w:rsid w:val="00324B05"/>
    <w:rsid w:val="00324D6E"/>
    <w:rsid w:val="00325E01"/>
    <w:rsid w:val="00326F1F"/>
    <w:rsid w:val="00327C31"/>
    <w:rsid w:val="00330BC1"/>
    <w:rsid w:val="00331BD6"/>
    <w:rsid w:val="00332C76"/>
    <w:rsid w:val="00333408"/>
    <w:rsid w:val="00333AA4"/>
    <w:rsid w:val="003350CD"/>
    <w:rsid w:val="00336DFE"/>
    <w:rsid w:val="00337599"/>
    <w:rsid w:val="00337D57"/>
    <w:rsid w:val="003410A8"/>
    <w:rsid w:val="00343B85"/>
    <w:rsid w:val="0034446C"/>
    <w:rsid w:val="0034458E"/>
    <w:rsid w:val="00344E0C"/>
    <w:rsid w:val="00344E20"/>
    <w:rsid w:val="0034631C"/>
    <w:rsid w:val="00350950"/>
    <w:rsid w:val="00350AA5"/>
    <w:rsid w:val="003517F3"/>
    <w:rsid w:val="003521B0"/>
    <w:rsid w:val="0035274F"/>
    <w:rsid w:val="00353410"/>
    <w:rsid w:val="00353979"/>
    <w:rsid w:val="00353EB3"/>
    <w:rsid w:val="00354625"/>
    <w:rsid w:val="00354F4F"/>
    <w:rsid w:val="0035790E"/>
    <w:rsid w:val="003579C5"/>
    <w:rsid w:val="0036081E"/>
    <w:rsid w:val="0036106D"/>
    <w:rsid w:val="00361114"/>
    <w:rsid w:val="003611FF"/>
    <w:rsid w:val="00361C42"/>
    <w:rsid w:val="00361FDC"/>
    <w:rsid w:val="00362CBB"/>
    <w:rsid w:val="00362D62"/>
    <w:rsid w:val="00363689"/>
    <w:rsid w:val="003638FF"/>
    <w:rsid w:val="00364B07"/>
    <w:rsid w:val="00365008"/>
    <w:rsid w:val="003652CB"/>
    <w:rsid w:val="003656A3"/>
    <w:rsid w:val="00366089"/>
    <w:rsid w:val="00366550"/>
    <w:rsid w:val="00366C1E"/>
    <w:rsid w:val="00367C83"/>
    <w:rsid w:val="00372681"/>
    <w:rsid w:val="003735AF"/>
    <w:rsid w:val="003736D6"/>
    <w:rsid w:val="00374006"/>
    <w:rsid w:val="003743FA"/>
    <w:rsid w:val="00375191"/>
    <w:rsid w:val="00375AB2"/>
    <w:rsid w:val="00375B08"/>
    <w:rsid w:val="00375C57"/>
    <w:rsid w:val="00377479"/>
    <w:rsid w:val="0037771C"/>
    <w:rsid w:val="00381EAB"/>
    <w:rsid w:val="003832B3"/>
    <w:rsid w:val="0038330F"/>
    <w:rsid w:val="00383D50"/>
    <w:rsid w:val="003840FE"/>
    <w:rsid w:val="00384B9E"/>
    <w:rsid w:val="00384FBB"/>
    <w:rsid w:val="00385688"/>
    <w:rsid w:val="003874D1"/>
    <w:rsid w:val="003874E8"/>
    <w:rsid w:val="00390B5E"/>
    <w:rsid w:val="00390C48"/>
    <w:rsid w:val="00391993"/>
    <w:rsid w:val="00392128"/>
    <w:rsid w:val="0039221F"/>
    <w:rsid w:val="00392B67"/>
    <w:rsid w:val="00392CB1"/>
    <w:rsid w:val="00393247"/>
    <w:rsid w:val="00393C6A"/>
    <w:rsid w:val="00393DEB"/>
    <w:rsid w:val="00393EF4"/>
    <w:rsid w:val="00394AD2"/>
    <w:rsid w:val="003950CD"/>
    <w:rsid w:val="00396000"/>
    <w:rsid w:val="0039653E"/>
    <w:rsid w:val="00396558"/>
    <w:rsid w:val="003A0454"/>
    <w:rsid w:val="003A1D09"/>
    <w:rsid w:val="003A1D7A"/>
    <w:rsid w:val="003A2C1C"/>
    <w:rsid w:val="003A372E"/>
    <w:rsid w:val="003A39B3"/>
    <w:rsid w:val="003A3E9F"/>
    <w:rsid w:val="003A4CDC"/>
    <w:rsid w:val="003A4CDD"/>
    <w:rsid w:val="003A4E27"/>
    <w:rsid w:val="003A5896"/>
    <w:rsid w:val="003A5BD1"/>
    <w:rsid w:val="003A5DDC"/>
    <w:rsid w:val="003A6292"/>
    <w:rsid w:val="003A64BC"/>
    <w:rsid w:val="003A7620"/>
    <w:rsid w:val="003B10CE"/>
    <w:rsid w:val="003B42AE"/>
    <w:rsid w:val="003B43B5"/>
    <w:rsid w:val="003B519F"/>
    <w:rsid w:val="003B67D5"/>
    <w:rsid w:val="003B6C5F"/>
    <w:rsid w:val="003C07C1"/>
    <w:rsid w:val="003C1444"/>
    <w:rsid w:val="003C1BCC"/>
    <w:rsid w:val="003C3A5C"/>
    <w:rsid w:val="003C4EE7"/>
    <w:rsid w:val="003C661F"/>
    <w:rsid w:val="003C6AEC"/>
    <w:rsid w:val="003C6DDD"/>
    <w:rsid w:val="003C7BCA"/>
    <w:rsid w:val="003D1A4F"/>
    <w:rsid w:val="003D1D0C"/>
    <w:rsid w:val="003D25B4"/>
    <w:rsid w:val="003D2CE0"/>
    <w:rsid w:val="003D3121"/>
    <w:rsid w:val="003D39B3"/>
    <w:rsid w:val="003D5415"/>
    <w:rsid w:val="003D6204"/>
    <w:rsid w:val="003D637B"/>
    <w:rsid w:val="003D6B71"/>
    <w:rsid w:val="003D71AB"/>
    <w:rsid w:val="003D7EE7"/>
    <w:rsid w:val="003E0345"/>
    <w:rsid w:val="003E1E39"/>
    <w:rsid w:val="003E21C2"/>
    <w:rsid w:val="003E279E"/>
    <w:rsid w:val="003E3831"/>
    <w:rsid w:val="003E44D9"/>
    <w:rsid w:val="003E47B9"/>
    <w:rsid w:val="003E49A2"/>
    <w:rsid w:val="003E4F5C"/>
    <w:rsid w:val="003E50EB"/>
    <w:rsid w:val="003E50EF"/>
    <w:rsid w:val="003E513C"/>
    <w:rsid w:val="003E5986"/>
    <w:rsid w:val="003E5BEF"/>
    <w:rsid w:val="003E65AC"/>
    <w:rsid w:val="003E78BD"/>
    <w:rsid w:val="003F0947"/>
    <w:rsid w:val="003F1396"/>
    <w:rsid w:val="003F1905"/>
    <w:rsid w:val="003F1E7C"/>
    <w:rsid w:val="003F1FAC"/>
    <w:rsid w:val="003F2CC7"/>
    <w:rsid w:val="003F2E38"/>
    <w:rsid w:val="003F2FF6"/>
    <w:rsid w:val="003F429C"/>
    <w:rsid w:val="003F47E1"/>
    <w:rsid w:val="003F50A1"/>
    <w:rsid w:val="003F598D"/>
    <w:rsid w:val="003F5D1D"/>
    <w:rsid w:val="003F719C"/>
    <w:rsid w:val="003F7797"/>
    <w:rsid w:val="0040055E"/>
    <w:rsid w:val="004007E9"/>
    <w:rsid w:val="004017A6"/>
    <w:rsid w:val="0040463B"/>
    <w:rsid w:val="00405380"/>
    <w:rsid w:val="00405A75"/>
    <w:rsid w:val="004077BB"/>
    <w:rsid w:val="00407BA7"/>
    <w:rsid w:val="004106D4"/>
    <w:rsid w:val="00411C9F"/>
    <w:rsid w:val="00411E58"/>
    <w:rsid w:val="0041208C"/>
    <w:rsid w:val="00412469"/>
    <w:rsid w:val="004128A7"/>
    <w:rsid w:val="004130C2"/>
    <w:rsid w:val="004136CB"/>
    <w:rsid w:val="00413F5A"/>
    <w:rsid w:val="00413FEE"/>
    <w:rsid w:val="004145FA"/>
    <w:rsid w:val="004146EC"/>
    <w:rsid w:val="004150C4"/>
    <w:rsid w:val="00415226"/>
    <w:rsid w:val="00415532"/>
    <w:rsid w:val="0041691F"/>
    <w:rsid w:val="0041697E"/>
    <w:rsid w:val="004212A6"/>
    <w:rsid w:val="004219EB"/>
    <w:rsid w:val="00421D56"/>
    <w:rsid w:val="0042243B"/>
    <w:rsid w:val="00422804"/>
    <w:rsid w:val="00422C3F"/>
    <w:rsid w:val="00423624"/>
    <w:rsid w:val="00423D6A"/>
    <w:rsid w:val="00424468"/>
    <w:rsid w:val="004264FC"/>
    <w:rsid w:val="00426A89"/>
    <w:rsid w:val="00426E0E"/>
    <w:rsid w:val="00426E4A"/>
    <w:rsid w:val="0042717E"/>
    <w:rsid w:val="0042795F"/>
    <w:rsid w:val="00430CAE"/>
    <w:rsid w:val="004323EF"/>
    <w:rsid w:val="004342B3"/>
    <w:rsid w:val="00434B55"/>
    <w:rsid w:val="00435E3C"/>
    <w:rsid w:val="00436A58"/>
    <w:rsid w:val="00437716"/>
    <w:rsid w:val="004410DE"/>
    <w:rsid w:val="00441670"/>
    <w:rsid w:val="00441E7B"/>
    <w:rsid w:val="004430BE"/>
    <w:rsid w:val="0044315B"/>
    <w:rsid w:val="004434E7"/>
    <w:rsid w:val="0044394F"/>
    <w:rsid w:val="004455F2"/>
    <w:rsid w:val="0044663B"/>
    <w:rsid w:val="00447C3B"/>
    <w:rsid w:val="00447E35"/>
    <w:rsid w:val="004501CD"/>
    <w:rsid w:val="00450399"/>
    <w:rsid w:val="00450ED7"/>
    <w:rsid w:val="004510A8"/>
    <w:rsid w:val="00451F2E"/>
    <w:rsid w:val="004523EB"/>
    <w:rsid w:val="004525E4"/>
    <w:rsid w:val="00452D7A"/>
    <w:rsid w:val="004531B4"/>
    <w:rsid w:val="00453616"/>
    <w:rsid w:val="004550F3"/>
    <w:rsid w:val="004555E5"/>
    <w:rsid w:val="0045615A"/>
    <w:rsid w:val="004563C1"/>
    <w:rsid w:val="00456A06"/>
    <w:rsid w:val="00457B2F"/>
    <w:rsid w:val="004601CE"/>
    <w:rsid w:val="0046196C"/>
    <w:rsid w:val="00461C5E"/>
    <w:rsid w:val="0046232C"/>
    <w:rsid w:val="00463D3B"/>
    <w:rsid w:val="00463E81"/>
    <w:rsid w:val="00464AC2"/>
    <w:rsid w:val="00464ACD"/>
    <w:rsid w:val="0046576D"/>
    <w:rsid w:val="004671BB"/>
    <w:rsid w:val="00467312"/>
    <w:rsid w:val="00467FC9"/>
    <w:rsid w:val="00473A8F"/>
    <w:rsid w:val="00473CB4"/>
    <w:rsid w:val="00475681"/>
    <w:rsid w:val="004759C9"/>
    <w:rsid w:val="004765F5"/>
    <w:rsid w:val="004766DA"/>
    <w:rsid w:val="0047693B"/>
    <w:rsid w:val="00476BC7"/>
    <w:rsid w:val="00476DF0"/>
    <w:rsid w:val="00480680"/>
    <w:rsid w:val="00480CA4"/>
    <w:rsid w:val="004813F5"/>
    <w:rsid w:val="0048163F"/>
    <w:rsid w:val="004821D0"/>
    <w:rsid w:val="004822D3"/>
    <w:rsid w:val="00482CD6"/>
    <w:rsid w:val="00483A7E"/>
    <w:rsid w:val="0048523A"/>
    <w:rsid w:val="0048608C"/>
    <w:rsid w:val="004868AD"/>
    <w:rsid w:val="00486D75"/>
    <w:rsid w:val="004916C8"/>
    <w:rsid w:val="00492C35"/>
    <w:rsid w:val="0049334D"/>
    <w:rsid w:val="004957E0"/>
    <w:rsid w:val="00497624"/>
    <w:rsid w:val="004A1463"/>
    <w:rsid w:val="004A1472"/>
    <w:rsid w:val="004A1C12"/>
    <w:rsid w:val="004A202A"/>
    <w:rsid w:val="004A2301"/>
    <w:rsid w:val="004A2D0A"/>
    <w:rsid w:val="004A368B"/>
    <w:rsid w:val="004A39CF"/>
    <w:rsid w:val="004A4DF4"/>
    <w:rsid w:val="004A52BD"/>
    <w:rsid w:val="004A54DB"/>
    <w:rsid w:val="004A55C9"/>
    <w:rsid w:val="004A6274"/>
    <w:rsid w:val="004A6BDA"/>
    <w:rsid w:val="004A6EF2"/>
    <w:rsid w:val="004A7CFB"/>
    <w:rsid w:val="004B0094"/>
    <w:rsid w:val="004B0E16"/>
    <w:rsid w:val="004B12ED"/>
    <w:rsid w:val="004B24C6"/>
    <w:rsid w:val="004B2835"/>
    <w:rsid w:val="004B469C"/>
    <w:rsid w:val="004B4B45"/>
    <w:rsid w:val="004B63D6"/>
    <w:rsid w:val="004B727E"/>
    <w:rsid w:val="004B7736"/>
    <w:rsid w:val="004B77DE"/>
    <w:rsid w:val="004B7A8D"/>
    <w:rsid w:val="004B7AB3"/>
    <w:rsid w:val="004B7D58"/>
    <w:rsid w:val="004B7DD3"/>
    <w:rsid w:val="004C127D"/>
    <w:rsid w:val="004C18DD"/>
    <w:rsid w:val="004C1D1B"/>
    <w:rsid w:val="004C2420"/>
    <w:rsid w:val="004C2609"/>
    <w:rsid w:val="004C354C"/>
    <w:rsid w:val="004C3897"/>
    <w:rsid w:val="004C455A"/>
    <w:rsid w:val="004C48C5"/>
    <w:rsid w:val="004C4BA6"/>
    <w:rsid w:val="004C514F"/>
    <w:rsid w:val="004C5538"/>
    <w:rsid w:val="004C5D62"/>
    <w:rsid w:val="004C7B7C"/>
    <w:rsid w:val="004C7DEB"/>
    <w:rsid w:val="004C7F32"/>
    <w:rsid w:val="004D068C"/>
    <w:rsid w:val="004D0766"/>
    <w:rsid w:val="004D1159"/>
    <w:rsid w:val="004D2220"/>
    <w:rsid w:val="004D31FE"/>
    <w:rsid w:val="004D37BC"/>
    <w:rsid w:val="004D3909"/>
    <w:rsid w:val="004D3C91"/>
    <w:rsid w:val="004D4053"/>
    <w:rsid w:val="004D441F"/>
    <w:rsid w:val="004D476E"/>
    <w:rsid w:val="004D65A1"/>
    <w:rsid w:val="004D7322"/>
    <w:rsid w:val="004E0D6C"/>
    <w:rsid w:val="004E11B7"/>
    <w:rsid w:val="004E1531"/>
    <w:rsid w:val="004E1E45"/>
    <w:rsid w:val="004E1F9B"/>
    <w:rsid w:val="004E281F"/>
    <w:rsid w:val="004E359C"/>
    <w:rsid w:val="004E36D3"/>
    <w:rsid w:val="004E394B"/>
    <w:rsid w:val="004E479D"/>
    <w:rsid w:val="004E4E07"/>
    <w:rsid w:val="004E5110"/>
    <w:rsid w:val="004E548F"/>
    <w:rsid w:val="004E56F4"/>
    <w:rsid w:val="004E56F9"/>
    <w:rsid w:val="004E7354"/>
    <w:rsid w:val="004F05D9"/>
    <w:rsid w:val="004F1108"/>
    <w:rsid w:val="004F1288"/>
    <w:rsid w:val="004F1811"/>
    <w:rsid w:val="004F32E0"/>
    <w:rsid w:val="004F3773"/>
    <w:rsid w:val="004F4889"/>
    <w:rsid w:val="004F5289"/>
    <w:rsid w:val="004F78EC"/>
    <w:rsid w:val="004F7AD7"/>
    <w:rsid w:val="0050163A"/>
    <w:rsid w:val="005028F9"/>
    <w:rsid w:val="005046F3"/>
    <w:rsid w:val="00504AF1"/>
    <w:rsid w:val="00504F4E"/>
    <w:rsid w:val="005053E8"/>
    <w:rsid w:val="00505B64"/>
    <w:rsid w:val="00505BC0"/>
    <w:rsid w:val="00505D36"/>
    <w:rsid w:val="005066ED"/>
    <w:rsid w:val="00506A6A"/>
    <w:rsid w:val="0050715A"/>
    <w:rsid w:val="00507F4C"/>
    <w:rsid w:val="00510607"/>
    <w:rsid w:val="00510EC1"/>
    <w:rsid w:val="0051142D"/>
    <w:rsid w:val="00511C1F"/>
    <w:rsid w:val="005132F1"/>
    <w:rsid w:val="00513E51"/>
    <w:rsid w:val="00514070"/>
    <w:rsid w:val="00515321"/>
    <w:rsid w:val="00515576"/>
    <w:rsid w:val="00515DAC"/>
    <w:rsid w:val="00515E5C"/>
    <w:rsid w:val="00515E74"/>
    <w:rsid w:val="00516E44"/>
    <w:rsid w:val="0051731C"/>
    <w:rsid w:val="005179D1"/>
    <w:rsid w:val="005179F0"/>
    <w:rsid w:val="00520149"/>
    <w:rsid w:val="00520BC0"/>
    <w:rsid w:val="00520E06"/>
    <w:rsid w:val="00522CFF"/>
    <w:rsid w:val="0052470D"/>
    <w:rsid w:val="0052552A"/>
    <w:rsid w:val="00525EFB"/>
    <w:rsid w:val="0053024D"/>
    <w:rsid w:val="0053062D"/>
    <w:rsid w:val="00530F17"/>
    <w:rsid w:val="005325F8"/>
    <w:rsid w:val="005327F4"/>
    <w:rsid w:val="0053411D"/>
    <w:rsid w:val="0053418A"/>
    <w:rsid w:val="00534452"/>
    <w:rsid w:val="00536199"/>
    <w:rsid w:val="005363C0"/>
    <w:rsid w:val="00536753"/>
    <w:rsid w:val="005371D8"/>
    <w:rsid w:val="00537524"/>
    <w:rsid w:val="00537E5B"/>
    <w:rsid w:val="00537F00"/>
    <w:rsid w:val="005402EC"/>
    <w:rsid w:val="00540ECC"/>
    <w:rsid w:val="00541E74"/>
    <w:rsid w:val="00541EEF"/>
    <w:rsid w:val="00542D8C"/>
    <w:rsid w:val="005439D5"/>
    <w:rsid w:val="00544B5D"/>
    <w:rsid w:val="00545C07"/>
    <w:rsid w:val="00547003"/>
    <w:rsid w:val="0055046B"/>
    <w:rsid w:val="00551CC2"/>
    <w:rsid w:val="00552787"/>
    <w:rsid w:val="005534BB"/>
    <w:rsid w:val="00553D9B"/>
    <w:rsid w:val="00554187"/>
    <w:rsid w:val="005544B0"/>
    <w:rsid w:val="00554F42"/>
    <w:rsid w:val="0055621F"/>
    <w:rsid w:val="00556702"/>
    <w:rsid w:val="00556A54"/>
    <w:rsid w:val="00556B80"/>
    <w:rsid w:val="00556BE2"/>
    <w:rsid w:val="00556C2E"/>
    <w:rsid w:val="0055752A"/>
    <w:rsid w:val="00560816"/>
    <w:rsid w:val="00560F17"/>
    <w:rsid w:val="005615BF"/>
    <w:rsid w:val="005618E1"/>
    <w:rsid w:val="00561C42"/>
    <w:rsid w:val="00562EFE"/>
    <w:rsid w:val="00563AF0"/>
    <w:rsid w:val="005643C7"/>
    <w:rsid w:val="00565A23"/>
    <w:rsid w:val="00565A4A"/>
    <w:rsid w:val="00566FBF"/>
    <w:rsid w:val="00567D4E"/>
    <w:rsid w:val="00567DAB"/>
    <w:rsid w:val="00570147"/>
    <w:rsid w:val="00570AAD"/>
    <w:rsid w:val="00570DBA"/>
    <w:rsid w:val="00570FB6"/>
    <w:rsid w:val="00571F6A"/>
    <w:rsid w:val="00572272"/>
    <w:rsid w:val="0057313F"/>
    <w:rsid w:val="0057349D"/>
    <w:rsid w:val="00574E19"/>
    <w:rsid w:val="00574EBA"/>
    <w:rsid w:val="0057525B"/>
    <w:rsid w:val="00576310"/>
    <w:rsid w:val="00576926"/>
    <w:rsid w:val="00576C63"/>
    <w:rsid w:val="00582DF4"/>
    <w:rsid w:val="00583E12"/>
    <w:rsid w:val="0058457B"/>
    <w:rsid w:val="00584EA4"/>
    <w:rsid w:val="0058686E"/>
    <w:rsid w:val="00586ED2"/>
    <w:rsid w:val="00590424"/>
    <w:rsid w:val="0059124A"/>
    <w:rsid w:val="0059278E"/>
    <w:rsid w:val="00592921"/>
    <w:rsid w:val="00592BDF"/>
    <w:rsid w:val="00592C5F"/>
    <w:rsid w:val="00593305"/>
    <w:rsid w:val="0059352D"/>
    <w:rsid w:val="00594F68"/>
    <w:rsid w:val="00597E4C"/>
    <w:rsid w:val="00597E70"/>
    <w:rsid w:val="005A0214"/>
    <w:rsid w:val="005A1EF9"/>
    <w:rsid w:val="005A2190"/>
    <w:rsid w:val="005A33AD"/>
    <w:rsid w:val="005A359D"/>
    <w:rsid w:val="005A3C01"/>
    <w:rsid w:val="005A531C"/>
    <w:rsid w:val="005A5E72"/>
    <w:rsid w:val="005A5F91"/>
    <w:rsid w:val="005A6308"/>
    <w:rsid w:val="005A75DA"/>
    <w:rsid w:val="005A76DF"/>
    <w:rsid w:val="005A77E8"/>
    <w:rsid w:val="005A7857"/>
    <w:rsid w:val="005B086D"/>
    <w:rsid w:val="005B0BF6"/>
    <w:rsid w:val="005B0CC9"/>
    <w:rsid w:val="005B1B5C"/>
    <w:rsid w:val="005B1C35"/>
    <w:rsid w:val="005B3470"/>
    <w:rsid w:val="005B38CD"/>
    <w:rsid w:val="005B3939"/>
    <w:rsid w:val="005B3E0F"/>
    <w:rsid w:val="005B43F9"/>
    <w:rsid w:val="005B4B44"/>
    <w:rsid w:val="005B5543"/>
    <w:rsid w:val="005B6911"/>
    <w:rsid w:val="005B7FED"/>
    <w:rsid w:val="005C0769"/>
    <w:rsid w:val="005C1180"/>
    <w:rsid w:val="005C1525"/>
    <w:rsid w:val="005C3344"/>
    <w:rsid w:val="005C36B3"/>
    <w:rsid w:val="005C3EE6"/>
    <w:rsid w:val="005C5103"/>
    <w:rsid w:val="005C5697"/>
    <w:rsid w:val="005C7856"/>
    <w:rsid w:val="005D007B"/>
    <w:rsid w:val="005D0A83"/>
    <w:rsid w:val="005D0BFC"/>
    <w:rsid w:val="005D16E4"/>
    <w:rsid w:val="005D3882"/>
    <w:rsid w:val="005D3C04"/>
    <w:rsid w:val="005D406F"/>
    <w:rsid w:val="005D42E4"/>
    <w:rsid w:val="005D5E48"/>
    <w:rsid w:val="005D7327"/>
    <w:rsid w:val="005D751F"/>
    <w:rsid w:val="005E042A"/>
    <w:rsid w:val="005E0660"/>
    <w:rsid w:val="005E2632"/>
    <w:rsid w:val="005E3856"/>
    <w:rsid w:val="005E45EB"/>
    <w:rsid w:val="005E53E1"/>
    <w:rsid w:val="005E56A5"/>
    <w:rsid w:val="005E6D93"/>
    <w:rsid w:val="005F053C"/>
    <w:rsid w:val="005F0D91"/>
    <w:rsid w:val="005F0DCD"/>
    <w:rsid w:val="005F0E35"/>
    <w:rsid w:val="005F0EAD"/>
    <w:rsid w:val="005F12F3"/>
    <w:rsid w:val="005F1F02"/>
    <w:rsid w:val="005F29D4"/>
    <w:rsid w:val="005F5029"/>
    <w:rsid w:val="005F5AE9"/>
    <w:rsid w:val="005F6356"/>
    <w:rsid w:val="005F63F8"/>
    <w:rsid w:val="005F6F8E"/>
    <w:rsid w:val="005F7858"/>
    <w:rsid w:val="00600BFA"/>
    <w:rsid w:val="00600F1F"/>
    <w:rsid w:val="006016DC"/>
    <w:rsid w:val="00602DAD"/>
    <w:rsid w:val="00603869"/>
    <w:rsid w:val="00603BA8"/>
    <w:rsid w:val="00604F3C"/>
    <w:rsid w:val="00605797"/>
    <w:rsid w:val="006069E1"/>
    <w:rsid w:val="00606DCC"/>
    <w:rsid w:val="006078E1"/>
    <w:rsid w:val="0060798C"/>
    <w:rsid w:val="00610128"/>
    <w:rsid w:val="00610EA9"/>
    <w:rsid w:val="006110C8"/>
    <w:rsid w:val="00611147"/>
    <w:rsid w:val="0061250B"/>
    <w:rsid w:val="006129BD"/>
    <w:rsid w:val="00613249"/>
    <w:rsid w:val="00614596"/>
    <w:rsid w:val="0061503E"/>
    <w:rsid w:val="006154B8"/>
    <w:rsid w:val="006165F3"/>
    <w:rsid w:val="006177EE"/>
    <w:rsid w:val="006179F4"/>
    <w:rsid w:val="00617A06"/>
    <w:rsid w:val="0062039A"/>
    <w:rsid w:val="0062050A"/>
    <w:rsid w:val="0062089F"/>
    <w:rsid w:val="00620F29"/>
    <w:rsid w:val="0062128D"/>
    <w:rsid w:val="006215B9"/>
    <w:rsid w:val="006218D5"/>
    <w:rsid w:val="006225CC"/>
    <w:rsid w:val="0062341A"/>
    <w:rsid w:val="006234DD"/>
    <w:rsid w:val="00623FC6"/>
    <w:rsid w:val="006259CA"/>
    <w:rsid w:val="00626296"/>
    <w:rsid w:val="006263A2"/>
    <w:rsid w:val="00626AF0"/>
    <w:rsid w:val="006309B0"/>
    <w:rsid w:val="00631038"/>
    <w:rsid w:val="00631147"/>
    <w:rsid w:val="00632300"/>
    <w:rsid w:val="00633DA1"/>
    <w:rsid w:val="00634423"/>
    <w:rsid w:val="00636A53"/>
    <w:rsid w:val="0063706E"/>
    <w:rsid w:val="006371A2"/>
    <w:rsid w:val="00641472"/>
    <w:rsid w:val="00641B5C"/>
    <w:rsid w:val="0064332D"/>
    <w:rsid w:val="0064342D"/>
    <w:rsid w:val="00644A10"/>
    <w:rsid w:val="0064598C"/>
    <w:rsid w:val="0064614B"/>
    <w:rsid w:val="00647766"/>
    <w:rsid w:val="00647E56"/>
    <w:rsid w:val="00650860"/>
    <w:rsid w:val="00651D65"/>
    <w:rsid w:val="00651E1F"/>
    <w:rsid w:val="00652684"/>
    <w:rsid w:val="00652E81"/>
    <w:rsid w:val="00653192"/>
    <w:rsid w:val="006535FF"/>
    <w:rsid w:val="00653880"/>
    <w:rsid w:val="00654526"/>
    <w:rsid w:val="0065470F"/>
    <w:rsid w:val="00654C8C"/>
    <w:rsid w:val="00654CE3"/>
    <w:rsid w:val="0065612C"/>
    <w:rsid w:val="0065622D"/>
    <w:rsid w:val="006563CC"/>
    <w:rsid w:val="00656486"/>
    <w:rsid w:val="006564A1"/>
    <w:rsid w:val="00656D4E"/>
    <w:rsid w:val="0065716E"/>
    <w:rsid w:val="00657354"/>
    <w:rsid w:val="006579F1"/>
    <w:rsid w:val="00660308"/>
    <w:rsid w:val="00660543"/>
    <w:rsid w:val="0066161E"/>
    <w:rsid w:val="006619A8"/>
    <w:rsid w:val="006619E4"/>
    <w:rsid w:val="00661F27"/>
    <w:rsid w:val="006620B4"/>
    <w:rsid w:val="00665FA7"/>
    <w:rsid w:val="0066664E"/>
    <w:rsid w:val="0066790E"/>
    <w:rsid w:val="006679C9"/>
    <w:rsid w:val="00670460"/>
    <w:rsid w:val="00670878"/>
    <w:rsid w:val="006712D5"/>
    <w:rsid w:val="00671585"/>
    <w:rsid w:val="00672287"/>
    <w:rsid w:val="00673C53"/>
    <w:rsid w:val="00673F6B"/>
    <w:rsid w:val="00674B40"/>
    <w:rsid w:val="006750B1"/>
    <w:rsid w:val="00675AA8"/>
    <w:rsid w:val="00675F03"/>
    <w:rsid w:val="00680587"/>
    <w:rsid w:val="00680757"/>
    <w:rsid w:val="00681022"/>
    <w:rsid w:val="006818BF"/>
    <w:rsid w:val="00683FAA"/>
    <w:rsid w:val="0068476C"/>
    <w:rsid w:val="0068534A"/>
    <w:rsid w:val="00685883"/>
    <w:rsid w:val="00687229"/>
    <w:rsid w:val="0068781C"/>
    <w:rsid w:val="00690C39"/>
    <w:rsid w:val="00690E2E"/>
    <w:rsid w:val="006915DD"/>
    <w:rsid w:val="006917AC"/>
    <w:rsid w:val="00691A44"/>
    <w:rsid w:val="00692C69"/>
    <w:rsid w:val="00693326"/>
    <w:rsid w:val="0069392D"/>
    <w:rsid w:val="006952CA"/>
    <w:rsid w:val="00696A30"/>
    <w:rsid w:val="00697523"/>
    <w:rsid w:val="00697F9E"/>
    <w:rsid w:val="006A0D87"/>
    <w:rsid w:val="006A13C9"/>
    <w:rsid w:val="006A1655"/>
    <w:rsid w:val="006A242C"/>
    <w:rsid w:val="006A2503"/>
    <w:rsid w:val="006A3011"/>
    <w:rsid w:val="006A3E8C"/>
    <w:rsid w:val="006A5446"/>
    <w:rsid w:val="006A667E"/>
    <w:rsid w:val="006A6BD8"/>
    <w:rsid w:val="006A7B93"/>
    <w:rsid w:val="006B038D"/>
    <w:rsid w:val="006B05F5"/>
    <w:rsid w:val="006B19D0"/>
    <w:rsid w:val="006B1C26"/>
    <w:rsid w:val="006B352E"/>
    <w:rsid w:val="006B3A73"/>
    <w:rsid w:val="006B4079"/>
    <w:rsid w:val="006B5229"/>
    <w:rsid w:val="006B64EF"/>
    <w:rsid w:val="006B71EB"/>
    <w:rsid w:val="006B7972"/>
    <w:rsid w:val="006C0787"/>
    <w:rsid w:val="006C256C"/>
    <w:rsid w:val="006C2BB5"/>
    <w:rsid w:val="006C2F2E"/>
    <w:rsid w:val="006C3504"/>
    <w:rsid w:val="006C4832"/>
    <w:rsid w:val="006C4B4F"/>
    <w:rsid w:val="006C55AF"/>
    <w:rsid w:val="006C79AD"/>
    <w:rsid w:val="006C7BC5"/>
    <w:rsid w:val="006D0744"/>
    <w:rsid w:val="006D0FF9"/>
    <w:rsid w:val="006D16AE"/>
    <w:rsid w:val="006D2F7E"/>
    <w:rsid w:val="006D2FC6"/>
    <w:rsid w:val="006D33DF"/>
    <w:rsid w:val="006D4CE0"/>
    <w:rsid w:val="006D686D"/>
    <w:rsid w:val="006D6922"/>
    <w:rsid w:val="006E0F91"/>
    <w:rsid w:val="006E164F"/>
    <w:rsid w:val="006E2893"/>
    <w:rsid w:val="006E2DC5"/>
    <w:rsid w:val="006E5942"/>
    <w:rsid w:val="006E5CCF"/>
    <w:rsid w:val="006E6BD5"/>
    <w:rsid w:val="006E7761"/>
    <w:rsid w:val="006E7BCD"/>
    <w:rsid w:val="006F0B53"/>
    <w:rsid w:val="006F18EA"/>
    <w:rsid w:val="006F2667"/>
    <w:rsid w:val="006F2C63"/>
    <w:rsid w:val="006F467B"/>
    <w:rsid w:val="006F4816"/>
    <w:rsid w:val="006F4990"/>
    <w:rsid w:val="006F4E15"/>
    <w:rsid w:val="006F51D1"/>
    <w:rsid w:val="006F5237"/>
    <w:rsid w:val="006F6159"/>
    <w:rsid w:val="006F7930"/>
    <w:rsid w:val="00700996"/>
    <w:rsid w:val="00700D1B"/>
    <w:rsid w:val="00700E09"/>
    <w:rsid w:val="007020A4"/>
    <w:rsid w:val="00704278"/>
    <w:rsid w:val="007049B7"/>
    <w:rsid w:val="00704EB9"/>
    <w:rsid w:val="00706164"/>
    <w:rsid w:val="0070679B"/>
    <w:rsid w:val="00707DB7"/>
    <w:rsid w:val="00710E46"/>
    <w:rsid w:val="00713046"/>
    <w:rsid w:val="00713EF8"/>
    <w:rsid w:val="007142C2"/>
    <w:rsid w:val="00714732"/>
    <w:rsid w:val="00714960"/>
    <w:rsid w:val="00714E7F"/>
    <w:rsid w:val="0071503A"/>
    <w:rsid w:val="00715DCD"/>
    <w:rsid w:val="00717FE4"/>
    <w:rsid w:val="007213B8"/>
    <w:rsid w:val="0072171E"/>
    <w:rsid w:val="00721BE1"/>
    <w:rsid w:val="007231C3"/>
    <w:rsid w:val="00723624"/>
    <w:rsid w:val="007243A8"/>
    <w:rsid w:val="00724640"/>
    <w:rsid w:val="007247B8"/>
    <w:rsid w:val="00724ED5"/>
    <w:rsid w:val="007254B1"/>
    <w:rsid w:val="00727A80"/>
    <w:rsid w:val="00727B0C"/>
    <w:rsid w:val="00730F13"/>
    <w:rsid w:val="00732DF1"/>
    <w:rsid w:val="00733E96"/>
    <w:rsid w:val="0073430D"/>
    <w:rsid w:val="00734A27"/>
    <w:rsid w:val="007352FB"/>
    <w:rsid w:val="00735D55"/>
    <w:rsid w:val="007371A2"/>
    <w:rsid w:val="0073788C"/>
    <w:rsid w:val="00743847"/>
    <w:rsid w:val="007454E1"/>
    <w:rsid w:val="007467F6"/>
    <w:rsid w:val="00747199"/>
    <w:rsid w:val="00747FA7"/>
    <w:rsid w:val="0075129F"/>
    <w:rsid w:val="00751B50"/>
    <w:rsid w:val="00752A0A"/>
    <w:rsid w:val="0075331D"/>
    <w:rsid w:val="0075547D"/>
    <w:rsid w:val="007568C2"/>
    <w:rsid w:val="00757313"/>
    <w:rsid w:val="00757879"/>
    <w:rsid w:val="00757AB9"/>
    <w:rsid w:val="00760053"/>
    <w:rsid w:val="00760136"/>
    <w:rsid w:val="007607D7"/>
    <w:rsid w:val="007611DA"/>
    <w:rsid w:val="00762771"/>
    <w:rsid w:val="007628BA"/>
    <w:rsid w:val="00763949"/>
    <w:rsid w:val="00764A48"/>
    <w:rsid w:val="0076540B"/>
    <w:rsid w:val="00770828"/>
    <w:rsid w:val="00772EC1"/>
    <w:rsid w:val="00773438"/>
    <w:rsid w:val="00774063"/>
    <w:rsid w:val="00774D27"/>
    <w:rsid w:val="007753CA"/>
    <w:rsid w:val="007759F9"/>
    <w:rsid w:val="00775F16"/>
    <w:rsid w:val="00777107"/>
    <w:rsid w:val="00777816"/>
    <w:rsid w:val="0077789A"/>
    <w:rsid w:val="007813C9"/>
    <w:rsid w:val="00781A38"/>
    <w:rsid w:val="00782D6F"/>
    <w:rsid w:val="00782EDE"/>
    <w:rsid w:val="007836F7"/>
    <w:rsid w:val="00783C9D"/>
    <w:rsid w:val="00784A67"/>
    <w:rsid w:val="007853D3"/>
    <w:rsid w:val="00785731"/>
    <w:rsid w:val="007857CE"/>
    <w:rsid w:val="00785C26"/>
    <w:rsid w:val="00785CFF"/>
    <w:rsid w:val="00785F5F"/>
    <w:rsid w:val="00786502"/>
    <w:rsid w:val="0078699F"/>
    <w:rsid w:val="00787562"/>
    <w:rsid w:val="00787FC2"/>
    <w:rsid w:val="007907D1"/>
    <w:rsid w:val="00790F64"/>
    <w:rsid w:val="007911F9"/>
    <w:rsid w:val="00791E77"/>
    <w:rsid w:val="00791FBE"/>
    <w:rsid w:val="0079259E"/>
    <w:rsid w:val="00793D92"/>
    <w:rsid w:val="00793E5C"/>
    <w:rsid w:val="00795B2B"/>
    <w:rsid w:val="00795EC1"/>
    <w:rsid w:val="00796152"/>
    <w:rsid w:val="00796473"/>
    <w:rsid w:val="00796B54"/>
    <w:rsid w:val="0079720A"/>
    <w:rsid w:val="00797B39"/>
    <w:rsid w:val="00797E52"/>
    <w:rsid w:val="007A03A7"/>
    <w:rsid w:val="007A07E4"/>
    <w:rsid w:val="007A373A"/>
    <w:rsid w:val="007A42AA"/>
    <w:rsid w:val="007A4858"/>
    <w:rsid w:val="007A5375"/>
    <w:rsid w:val="007A5946"/>
    <w:rsid w:val="007A5AEA"/>
    <w:rsid w:val="007A79C8"/>
    <w:rsid w:val="007A7B2F"/>
    <w:rsid w:val="007B037E"/>
    <w:rsid w:val="007B0629"/>
    <w:rsid w:val="007B06EF"/>
    <w:rsid w:val="007B0BBD"/>
    <w:rsid w:val="007B150A"/>
    <w:rsid w:val="007B21B9"/>
    <w:rsid w:val="007B2565"/>
    <w:rsid w:val="007B27AE"/>
    <w:rsid w:val="007B3F8C"/>
    <w:rsid w:val="007B451D"/>
    <w:rsid w:val="007B54EE"/>
    <w:rsid w:val="007B5D73"/>
    <w:rsid w:val="007B5D78"/>
    <w:rsid w:val="007B645D"/>
    <w:rsid w:val="007B6A91"/>
    <w:rsid w:val="007B7516"/>
    <w:rsid w:val="007B76DA"/>
    <w:rsid w:val="007B7746"/>
    <w:rsid w:val="007C3B87"/>
    <w:rsid w:val="007C56D3"/>
    <w:rsid w:val="007C58FB"/>
    <w:rsid w:val="007C5BC2"/>
    <w:rsid w:val="007C6DDC"/>
    <w:rsid w:val="007C6FEA"/>
    <w:rsid w:val="007C7AB6"/>
    <w:rsid w:val="007D02C0"/>
    <w:rsid w:val="007D0B7A"/>
    <w:rsid w:val="007D0EC6"/>
    <w:rsid w:val="007D10C7"/>
    <w:rsid w:val="007D1934"/>
    <w:rsid w:val="007D1D97"/>
    <w:rsid w:val="007D3D4E"/>
    <w:rsid w:val="007D4118"/>
    <w:rsid w:val="007D4DEC"/>
    <w:rsid w:val="007E0594"/>
    <w:rsid w:val="007E096D"/>
    <w:rsid w:val="007E1695"/>
    <w:rsid w:val="007E2692"/>
    <w:rsid w:val="007E4497"/>
    <w:rsid w:val="007E4A70"/>
    <w:rsid w:val="007E7910"/>
    <w:rsid w:val="007E7A82"/>
    <w:rsid w:val="007E7C29"/>
    <w:rsid w:val="007F01E2"/>
    <w:rsid w:val="007F08A1"/>
    <w:rsid w:val="007F15C8"/>
    <w:rsid w:val="007F1F31"/>
    <w:rsid w:val="007F213B"/>
    <w:rsid w:val="007F243C"/>
    <w:rsid w:val="007F3BB7"/>
    <w:rsid w:val="007F41A3"/>
    <w:rsid w:val="007F5331"/>
    <w:rsid w:val="007F5AEF"/>
    <w:rsid w:val="007F6A0D"/>
    <w:rsid w:val="00800096"/>
    <w:rsid w:val="00800AF8"/>
    <w:rsid w:val="00800C60"/>
    <w:rsid w:val="008012F1"/>
    <w:rsid w:val="0080160A"/>
    <w:rsid w:val="008042F6"/>
    <w:rsid w:val="008046E5"/>
    <w:rsid w:val="00804CBA"/>
    <w:rsid w:val="0080502B"/>
    <w:rsid w:val="00806190"/>
    <w:rsid w:val="008064A0"/>
    <w:rsid w:val="00806F7F"/>
    <w:rsid w:val="00807909"/>
    <w:rsid w:val="00807C25"/>
    <w:rsid w:val="00807DF2"/>
    <w:rsid w:val="00811EDB"/>
    <w:rsid w:val="00812BEF"/>
    <w:rsid w:val="008130FD"/>
    <w:rsid w:val="00813203"/>
    <w:rsid w:val="008136DA"/>
    <w:rsid w:val="00813C7A"/>
    <w:rsid w:val="00814CFC"/>
    <w:rsid w:val="00815DF4"/>
    <w:rsid w:val="008162CB"/>
    <w:rsid w:val="00821BCD"/>
    <w:rsid w:val="00822589"/>
    <w:rsid w:val="008248F5"/>
    <w:rsid w:val="00825DA9"/>
    <w:rsid w:val="00826908"/>
    <w:rsid w:val="0082739B"/>
    <w:rsid w:val="00831069"/>
    <w:rsid w:val="00832BF4"/>
    <w:rsid w:val="00836351"/>
    <w:rsid w:val="0083785F"/>
    <w:rsid w:val="0084057E"/>
    <w:rsid w:val="00841491"/>
    <w:rsid w:val="0084164D"/>
    <w:rsid w:val="0084239F"/>
    <w:rsid w:val="00845C5F"/>
    <w:rsid w:val="00851043"/>
    <w:rsid w:val="00852EAD"/>
    <w:rsid w:val="00853370"/>
    <w:rsid w:val="00853856"/>
    <w:rsid w:val="008548B8"/>
    <w:rsid w:val="0085567B"/>
    <w:rsid w:val="00855802"/>
    <w:rsid w:val="00856FE5"/>
    <w:rsid w:val="0085785C"/>
    <w:rsid w:val="0086045F"/>
    <w:rsid w:val="00860A64"/>
    <w:rsid w:val="00862650"/>
    <w:rsid w:val="00863DD5"/>
    <w:rsid w:val="00864489"/>
    <w:rsid w:val="0086477E"/>
    <w:rsid w:val="00864D9E"/>
    <w:rsid w:val="00864DB3"/>
    <w:rsid w:val="00865455"/>
    <w:rsid w:val="0086553A"/>
    <w:rsid w:val="00865AC0"/>
    <w:rsid w:val="008669C4"/>
    <w:rsid w:val="008678AB"/>
    <w:rsid w:val="00867AE5"/>
    <w:rsid w:val="00870D78"/>
    <w:rsid w:val="00870D8A"/>
    <w:rsid w:val="008732BA"/>
    <w:rsid w:val="00873FD3"/>
    <w:rsid w:val="0087530C"/>
    <w:rsid w:val="00875A80"/>
    <w:rsid w:val="00876514"/>
    <w:rsid w:val="008770E8"/>
    <w:rsid w:val="00877552"/>
    <w:rsid w:val="00880782"/>
    <w:rsid w:val="008823D2"/>
    <w:rsid w:val="00882C6F"/>
    <w:rsid w:val="00882CDD"/>
    <w:rsid w:val="00882FB9"/>
    <w:rsid w:val="0088430B"/>
    <w:rsid w:val="00884620"/>
    <w:rsid w:val="008850BC"/>
    <w:rsid w:val="00886292"/>
    <w:rsid w:val="00886FA8"/>
    <w:rsid w:val="00890888"/>
    <w:rsid w:val="0089216B"/>
    <w:rsid w:val="008922D2"/>
    <w:rsid w:val="0089316D"/>
    <w:rsid w:val="008942D6"/>
    <w:rsid w:val="00894BBF"/>
    <w:rsid w:val="008956F0"/>
    <w:rsid w:val="00895D4D"/>
    <w:rsid w:val="00897B7D"/>
    <w:rsid w:val="008A12B1"/>
    <w:rsid w:val="008A1FD3"/>
    <w:rsid w:val="008A2717"/>
    <w:rsid w:val="008A2C04"/>
    <w:rsid w:val="008A32D2"/>
    <w:rsid w:val="008A4288"/>
    <w:rsid w:val="008A4B11"/>
    <w:rsid w:val="008A518D"/>
    <w:rsid w:val="008A5C9E"/>
    <w:rsid w:val="008A5FED"/>
    <w:rsid w:val="008A6DFE"/>
    <w:rsid w:val="008A7CCB"/>
    <w:rsid w:val="008A7D67"/>
    <w:rsid w:val="008B04D3"/>
    <w:rsid w:val="008B04D5"/>
    <w:rsid w:val="008B04FA"/>
    <w:rsid w:val="008B0C71"/>
    <w:rsid w:val="008B23B2"/>
    <w:rsid w:val="008B27AC"/>
    <w:rsid w:val="008B39D7"/>
    <w:rsid w:val="008B6050"/>
    <w:rsid w:val="008B660C"/>
    <w:rsid w:val="008B7152"/>
    <w:rsid w:val="008B77A3"/>
    <w:rsid w:val="008B77D1"/>
    <w:rsid w:val="008B7E3A"/>
    <w:rsid w:val="008C1DA6"/>
    <w:rsid w:val="008C23A5"/>
    <w:rsid w:val="008C2D97"/>
    <w:rsid w:val="008C3477"/>
    <w:rsid w:val="008C3535"/>
    <w:rsid w:val="008C3B4F"/>
    <w:rsid w:val="008C3BAE"/>
    <w:rsid w:val="008C674D"/>
    <w:rsid w:val="008D01FC"/>
    <w:rsid w:val="008D07F5"/>
    <w:rsid w:val="008D09D8"/>
    <w:rsid w:val="008D108C"/>
    <w:rsid w:val="008D1661"/>
    <w:rsid w:val="008D17CD"/>
    <w:rsid w:val="008D1F71"/>
    <w:rsid w:val="008D24C6"/>
    <w:rsid w:val="008D2904"/>
    <w:rsid w:val="008D3B91"/>
    <w:rsid w:val="008D4F16"/>
    <w:rsid w:val="008D5480"/>
    <w:rsid w:val="008D55D3"/>
    <w:rsid w:val="008D5BF1"/>
    <w:rsid w:val="008D636F"/>
    <w:rsid w:val="008D6599"/>
    <w:rsid w:val="008D6695"/>
    <w:rsid w:val="008D6817"/>
    <w:rsid w:val="008D6B53"/>
    <w:rsid w:val="008D6CDF"/>
    <w:rsid w:val="008D753C"/>
    <w:rsid w:val="008D75A3"/>
    <w:rsid w:val="008D7E13"/>
    <w:rsid w:val="008E2341"/>
    <w:rsid w:val="008E27B7"/>
    <w:rsid w:val="008E293B"/>
    <w:rsid w:val="008E2A4E"/>
    <w:rsid w:val="008E2CE8"/>
    <w:rsid w:val="008E2D3E"/>
    <w:rsid w:val="008E2F8F"/>
    <w:rsid w:val="008E3E78"/>
    <w:rsid w:val="008E4401"/>
    <w:rsid w:val="008E4A49"/>
    <w:rsid w:val="008E69BB"/>
    <w:rsid w:val="008E6C99"/>
    <w:rsid w:val="008E77BE"/>
    <w:rsid w:val="008E7C16"/>
    <w:rsid w:val="008E7D65"/>
    <w:rsid w:val="008F04C2"/>
    <w:rsid w:val="008F133F"/>
    <w:rsid w:val="008F1A9D"/>
    <w:rsid w:val="008F1E64"/>
    <w:rsid w:val="008F1E6D"/>
    <w:rsid w:val="008F32B1"/>
    <w:rsid w:val="008F3933"/>
    <w:rsid w:val="008F63AA"/>
    <w:rsid w:val="008F650B"/>
    <w:rsid w:val="008F6620"/>
    <w:rsid w:val="00900CA3"/>
    <w:rsid w:val="00901284"/>
    <w:rsid w:val="00901518"/>
    <w:rsid w:val="009019D2"/>
    <w:rsid w:val="00901AF4"/>
    <w:rsid w:val="009032DE"/>
    <w:rsid w:val="0090398E"/>
    <w:rsid w:val="00903EFB"/>
    <w:rsid w:val="00904D85"/>
    <w:rsid w:val="0090573A"/>
    <w:rsid w:val="00905CAD"/>
    <w:rsid w:val="00905E66"/>
    <w:rsid w:val="009068C2"/>
    <w:rsid w:val="00907612"/>
    <w:rsid w:val="0090766D"/>
    <w:rsid w:val="00907DC0"/>
    <w:rsid w:val="00907E8C"/>
    <w:rsid w:val="00910BC9"/>
    <w:rsid w:val="00911404"/>
    <w:rsid w:val="00913E1D"/>
    <w:rsid w:val="009148B5"/>
    <w:rsid w:val="0091493E"/>
    <w:rsid w:val="009151E9"/>
    <w:rsid w:val="009153BE"/>
    <w:rsid w:val="00915C9A"/>
    <w:rsid w:val="009170CF"/>
    <w:rsid w:val="009241A0"/>
    <w:rsid w:val="009251A8"/>
    <w:rsid w:val="00925A01"/>
    <w:rsid w:val="00927375"/>
    <w:rsid w:val="009274B6"/>
    <w:rsid w:val="00927B2E"/>
    <w:rsid w:val="00930809"/>
    <w:rsid w:val="00930B63"/>
    <w:rsid w:val="0093105A"/>
    <w:rsid w:val="00931C77"/>
    <w:rsid w:val="00931DDC"/>
    <w:rsid w:val="00932008"/>
    <w:rsid w:val="00933859"/>
    <w:rsid w:val="009342E8"/>
    <w:rsid w:val="009351AA"/>
    <w:rsid w:val="0093565E"/>
    <w:rsid w:val="00935870"/>
    <w:rsid w:val="00935E81"/>
    <w:rsid w:val="00937D46"/>
    <w:rsid w:val="00942E70"/>
    <w:rsid w:val="00943361"/>
    <w:rsid w:val="00944F0E"/>
    <w:rsid w:val="009453F7"/>
    <w:rsid w:val="009458A2"/>
    <w:rsid w:val="00946345"/>
    <w:rsid w:val="009463FC"/>
    <w:rsid w:val="00947144"/>
    <w:rsid w:val="009502AB"/>
    <w:rsid w:val="00950F2B"/>
    <w:rsid w:val="009524A3"/>
    <w:rsid w:val="00952EA8"/>
    <w:rsid w:val="00953C68"/>
    <w:rsid w:val="009544BA"/>
    <w:rsid w:val="00954C8A"/>
    <w:rsid w:val="009556E8"/>
    <w:rsid w:val="009565E5"/>
    <w:rsid w:val="00956B16"/>
    <w:rsid w:val="00963C92"/>
    <w:rsid w:val="009644C5"/>
    <w:rsid w:val="00964AF9"/>
    <w:rsid w:val="00965294"/>
    <w:rsid w:val="009655EA"/>
    <w:rsid w:val="00967D36"/>
    <w:rsid w:val="00970E92"/>
    <w:rsid w:val="009711FF"/>
    <w:rsid w:val="0097257D"/>
    <w:rsid w:val="00973BA8"/>
    <w:rsid w:val="00973E12"/>
    <w:rsid w:val="00976288"/>
    <w:rsid w:val="00976655"/>
    <w:rsid w:val="009766D6"/>
    <w:rsid w:val="00976E05"/>
    <w:rsid w:val="0097734A"/>
    <w:rsid w:val="0097741A"/>
    <w:rsid w:val="00977A4B"/>
    <w:rsid w:val="009808B4"/>
    <w:rsid w:val="00980CC7"/>
    <w:rsid w:val="00981068"/>
    <w:rsid w:val="0098113C"/>
    <w:rsid w:val="00982488"/>
    <w:rsid w:val="009825B5"/>
    <w:rsid w:val="00983262"/>
    <w:rsid w:val="00984457"/>
    <w:rsid w:val="00984D0A"/>
    <w:rsid w:val="00985128"/>
    <w:rsid w:val="0098522D"/>
    <w:rsid w:val="00986444"/>
    <w:rsid w:val="00986516"/>
    <w:rsid w:val="00986796"/>
    <w:rsid w:val="009878AD"/>
    <w:rsid w:val="00987A3B"/>
    <w:rsid w:val="0099029D"/>
    <w:rsid w:val="00990505"/>
    <w:rsid w:val="00990A24"/>
    <w:rsid w:val="00990C34"/>
    <w:rsid w:val="00991814"/>
    <w:rsid w:val="009926D3"/>
    <w:rsid w:val="00992E15"/>
    <w:rsid w:val="00993AAA"/>
    <w:rsid w:val="00994708"/>
    <w:rsid w:val="00995E3A"/>
    <w:rsid w:val="00996BBA"/>
    <w:rsid w:val="009977B2"/>
    <w:rsid w:val="00997D17"/>
    <w:rsid w:val="009A018C"/>
    <w:rsid w:val="009A1384"/>
    <w:rsid w:val="009A2D71"/>
    <w:rsid w:val="009A5662"/>
    <w:rsid w:val="009A5F0C"/>
    <w:rsid w:val="009A63CC"/>
    <w:rsid w:val="009A67CA"/>
    <w:rsid w:val="009A70E2"/>
    <w:rsid w:val="009A781F"/>
    <w:rsid w:val="009B015A"/>
    <w:rsid w:val="009B040B"/>
    <w:rsid w:val="009B0C20"/>
    <w:rsid w:val="009B28A7"/>
    <w:rsid w:val="009B464B"/>
    <w:rsid w:val="009B4E94"/>
    <w:rsid w:val="009B5436"/>
    <w:rsid w:val="009B59CB"/>
    <w:rsid w:val="009B64FE"/>
    <w:rsid w:val="009B6609"/>
    <w:rsid w:val="009B6674"/>
    <w:rsid w:val="009B6DE8"/>
    <w:rsid w:val="009B7514"/>
    <w:rsid w:val="009B7ED8"/>
    <w:rsid w:val="009C0194"/>
    <w:rsid w:val="009C0D8A"/>
    <w:rsid w:val="009C141F"/>
    <w:rsid w:val="009C2A9F"/>
    <w:rsid w:val="009C3038"/>
    <w:rsid w:val="009C31CF"/>
    <w:rsid w:val="009C3E7D"/>
    <w:rsid w:val="009C409B"/>
    <w:rsid w:val="009C5126"/>
    <w:rsid w:val="009C54C3"/>
    <w:rsid w:val="009C55A9"/>
    <w:rsid w:val="009C5FC6"/>
    <w:rsid w:val="009C63B0"/>
    <w:rsid w:val="009C687D"/>
    <w:rsid w:val="009C774B"/>
    <w:rsid w:val="009D074D"/>
    <w:rsid w:val="009D11EE"/>
    <w:rsid w:val="009D1646"/>
    <w:rsid w:val="009D2069"/>
    <w:rsid w:val="009D24EF"/>
    <w:rsid w:val="009D2D5C"/>
    <w:rsid w:val="009D3208"/>
    <w:rsid w:val="009D373F"/>
    <w:rsid w:val="009D3B48"/>
    <w:rsid w:val="009D3E1C"/>
    <w:rsid w:val="009D40D2"/>
    <w:rsid w:val="009D43F7"/>
    <w:rsid w:val="009D5C7D"/>
    <w:rsid w:val="009D7C2E"/>
    <w:rsid w:val="009E0711"/>
    <w:rsid w:val="009E1A2E"/>
    <w:rsid w:val="009E2681"/>
    <w:rsid w:val="009E336F"/>
    <w:rsid w:val="009E3A33"/>
    <w:rsid w:val="009E4744"/>
    <w:rsid w:val="009E52B5"/>
    <w:rsid w:val="009E67D2"/>
    <w:rsid w:val="009E6B25"/>
    <w:rsid w:val="009E731A"/>
    <w:rsid w:val="009E7C2C"/>
    <w:rsid w:val="009F12D8"/>
    <w:rsid w:val="009F1324"/>
    <w:rsid w:val="009F2142"/>
    <w:rsid w:val="009F22DC"/>
    <w:rsid w:val="009F2840"/>
    <w:rsid w:val="009F39D2"/>
    <w:rsid w:val="009F3FD1"/>
    <w:rsid w:val="009F41ED"/>
    <w:rsid w:val="009F428C"/>
    <w:rsid w:val="009F4F37"/>
    <w:rsid w:val="009F519B"/>
    <w:rsid w:val="009F552F"/>
    <w:rsid w:val="009F6609"/>
    <w:rsid w:val="009F753C"/>
    <w:rsid w:val="009F75B2"/>
    <w:rsid w:val="009F762C"/>
    <w:rsid w:val="009F7DDC"/>
    <w:rsid w:val="009F7F7A"/>
    <w:rsid w:val="00A004D2"/>
    <w:rsid w:val="00A0175B"/>
    <w:rsid w:val="00A018EF"/>
    <w:rsid w:val="00A01FFD"/>
    <w:rsid w:val="00A03C27"/>
    <w:rsid w:val="00A043D5"/>
    <w:rsid w:val="00A050E6"/>
    <w:rsid w:val="00A06040"/>
    <w:rsid w:val="00A062DA"/>
    <w:rsid w:val="00A0675E"/>
    <w:rsid w:val="00A067EF"/>
    <w:rsid w:val="00A069A7"/>
    <w:rsid w:val="00A06BE6"/>
    <w:rsid w:val="00A07C9F"/>
    <w:rsid w:val="00A10168"/>
    <w:rsid w:val="00A10491"/>
    <w:rsid w:val="00A10F74"/>
    <w:rsid w:val="00A11A4E"/>
    <w:rsid w:val="00A12501"/>
    <w:rsid w:val="00A12D9A"/>
    <w:rsid w:val="00A15876"/>
    <w:rsid w:val="00A15D5D"/>
    <w:rsid w:val="00A2076B"/>
    <w:rsid w:val="00A2089B"/>
    <w:rsid w:val="00A20A6C"/>
    <w:rsid w:val="00A2132A"/>
    <w:rsid w:val="00A2180A"/>
    <w:rsid w:val="00A229C4"/>
    <w:rsid w:val="00A23185"/>
    <w:rsid w:val="00A234BD"/>
    <w:rsid w:val="00A237B5"/>
    <w:rsid w:val="00A239B9"/>
    <w:rsid w:val="00A24A53"/>
    <w:rsid w:val="00A2600C"/>
    <w:rsid w:val="00A27EA1"/>
    <w:rsid w:val="00A30921"/>
    <w:rsid w:val="00A31D5C"/>
    <w:rsid w:val="00A3227E"/>
    <w:rsid w:val="00A323D4"/>
    <w:rsid w:val="00A32715"/>
    <w:rsid w:val="00A32F3F"/>
    <w:rsid w:val="00A33AEF"/>
    <w:rsid w:val="00A33FB0"/>
    <w:rsid w:val="00A34037"/>
    <w:rsid w:val="00A344D2"/>
    <w:rsid w:val="00A34E4C"/>
    <w:rsid w:val="00A35C0B"/>
    <w:rsid w:val="00A36378"/>
    <w:rsid w:val="00A3672D"/>
    <w:rsid w:val="00A3734C"/>
    <w:rsid w:val="00A37B5E"/>
    <w:rsid w:val="00A37CE7"/>
    <w:rsid w:val="00A403CA"/>
    <w:rsid w:val="00A40F9B"/>
    <w:rsid w:val="00A412A2"/>
    <w:rsid w:val="00A414FC"/>
    <w:rsid w:val="00A41861"/>
    <w:rsid w:val="00A41D80"/>
    <w:rsid w:val="00A43543"/>
    <w:rsid w:val="00A44963"/>
    <w:rsid w:val="00A4547C"/>
    <w:rsid w:val="00A50321"/>
    <w:rsid w:val="00A51198"/>
    <w:rsid w:val="00A5189C"/>
    <w:rsid w:val="00A527B5"/>
    <w:rsid w:val="00A54576"/>
    <w:rsid w:val="00A549F9"/>
    <w:rsid w:val="00A54D6F"/>
    <w:rsid w:val="00A555DC"/>
    <w:rsid w:val="00A5648B"/>
    <w:rsid w:val="00A56857"/>
    <w:rsid w:val="00A5751E"/>
    <w:rsid w:val="00A60691"/>
    <w:rsid w:val="00A60C2A"/>
    <w:rsid w:val="00A60E14"/>
    <w:rsid w:val="00A61435"/>
    <w:rsid w:val="00A617CA"/>
    <w:rsid w:val="00A61B44"/>
    <w:rsid w:val="00A61E25"/>
    <w:rsid w:val="00A633EC"/>
    <w:rsid w:val="00A63942"/>
    <w:rsid w:val="00A63C14"/>
    <w:rsid w:val="00A6556F"/>
    <w:rsid w:val="00A65605"/>
    <w:rsid w:val="00A67179"/>
    <w:rsid w:val="00A673A6"/>
    <w:rsid w:val="00A67A4F"/>
    <w:rsid w:val="00A706B5"/>
    <w:rsid w:val="00A70B93"/>
    <w:rsid w:val="00A729D6"/>
    <w:rsid w:val="00A7313A"/>
    <w:rsid w:val="00A731B8"/>
    <w:rsid w:val="00A7396A"/>
    <w:rsid w:val="00A73972"/>
    <w:rsid w:val="00A73C46"/>
    <w:rsid w:val="00A747CC"/>
    <w:rsid w:val="00A74CC2"/>
    <w:rsid w:val="00A7507A"/>
    <w:rsid w:val="00A75508"/>
    <w:rsid w:val="00A75604"/>
    <w:rsid w:val="00A756C8"/>
    <w:rsid w:val="00A7587C"/>
    <w:rsid w:val="00A75D6E"/>
    <w:rsid w:val="00A75DC4"/>
    <w:rsid w:val="00A778C9"/>
    <w:rsid w:val="00A80F4D"/>
    <w:rsid w:val="00A81DA8"/>
    <w:rsid w:val="00A836E5"/>
    <w:rsid w:val="00A83CC6"/>
    <w:rsid w:val="00A84333"/>
    <w:rsid w:val="00A8447E"/>
    <w:rsid w:val="00A84658"/>
    <w:rsid w:val="00A85321"/>
    <w:rsid w:val="00A85920"/>
    <w:rsid w:val="00A85B2D"/>
    <w:rsid w:val="00A862C6"/>
    <w:rsid w:val="00A863F5"/>
    <w:rsid w:val="00A87746"/>
    <w:rsid w:val="00A87CF4"/>
    <w:rsid w:val="00A90309"/>
    <w:rsid w:val="00A90312"/>
    <w:rsid w:val="00A90878"/>
    <w:rsid w:val="00A91282"/>
    <w:rsid w:val="00A9128C"/>
    <w:rsid w:val="00A9144E"/>
    <w:rsid w:val="00A921E5"/>
    <w:rsid w:val="00A92289"/>
    <w:rsid w:val="00A92F99"/>
    <w:rsid w:val="00A94010"/>
    <w:rsid w:val="00A95AF9"/>
    <w:rsid w:val="00A961AE"/>
    <w:rsid w:val="00A965B8"/>
    <w:rsid w:val="00A97C3F"/>
    <w:rsid w:val="00AA027F"/>
    <w:rsid w:val="00AA040C"/>
    <w:rsid w:val="00AA10BE"/>
    <w:rsid w:val="00AA29ED"/>
    <w:rsid w:val="00AA2A89"/>
    <w:rsid w:val="00AA3195"/>
    <w:rsid w:val="00AA3AAE"/>
    <w:rsid w:val="00AA4752"/>
    <w:rsid w:val="00AA53A4"/>
    <w:rsid w:val="00AA6396"/>
    <w:rsid w:val="00AA66C7"/>
    <w:rsid w:val="00AA770A"/>
    <w:rsid w:val="00AB01B4"/>
    <w:rsid w:val="00AB1C7A"/>
    <w:rsid w:val="00AB37CB"/>
    <w:rsid w:val="00AB3C99"/>
    <w:rsid w:val="00AB4DC6"/>
    <w:rsid w:val="00AB5B84"/>
    <w:rsid w:val="00AB7B6E"/>
    <w:rsid w:val="00AB7BF8"/>
    <w:rsid w:val="00AC0823"/>
    <w:rsid w:val="00AC093C"/>
    <w:rsid w:val="00AC0FA6"/>
    <w:rsid w:val="00AC1359"/>
    <w:rsid w:val="00AC2AFD"/>
    <w:rsid w:val="00AC2E6E"/>
    <w:rsid w:val="00AC386F"/>
    <w:rsid w:val="00AC3A50"/>
    <w:rsid w:val="00AC439A"/>
    <w:rsid w:val="00AC4AFF"/>
    <w:rsid w:val="00AC5364"/>
    <w:rsid w:val="00AC5DE7"/>
    <w:rsid w:val="00AC6424"/>
    <w:rsid w:val="00AC6880"/>
    <w:rsid w:val="00AC76D3"/>
    <w:rsid w:val="00AD0167"/>
    <w:rsid w:val="00AD027F"/>
    <w:rsid w:val="00AD0E81"/>
    <w:rsid w:val="00AD31B3"/>
    <w:rsid w:val="00AD3B85"/>
    <w:rsid w:val="00AD4740"/>
    <w:rsid w:val="00AD49AC"/>
    <w:rsid w:val="00AD6908"/>
    <w:rsid w:val="00AD6E15"/>
    <w:rsid w:val="00AD6E2D"/>
    <w:rsid w:val="00AD6EFC"/>
    <w:rsid w:val="00AD75C9"/>
    <w:rsid w:val="00AE09D6"/>
    <w:rsid w:val="00AE1066"/>
    <w:rsid w:val="00AE3401"/>
    <w:rsid w:val="00AE5551"/>
    <w:rsid w:val="00AE7A23"/>
    <w:rsid w:val="00AF0B05"/>
    <w:rsid w:val="00AF1BC4"/>
    <w:rsid w:val="00AF1C47"/>
    <w:rsid w:val="00AF23E4"/>
    <w:rsid w:val="00AF3D38"/>
    <w:rsid w:val="00AF4259"/>
    <w:rsid w:val="00AF48F4"/>
    <w:rsid w:val="00AF4F7B"/>
    <w:rsid w:val="00AF58FB"/>
    <w:rsid w:val="00AF7C3C"/>
    <w:rsid w:val="00B001B9"/>
    <w:rsid w:val="00B00C71"/>
    <w:rsid w:val="00B00EF0"/>
    <w:rsid w:val="00B0110E"/>
    <w:rsid w:val="00B012BD"/>
    <w:rsid w:val="00B02251"/>
    <w:rsid w:val="00B027E4"/>
    <w:rsid w:val="00B03E2B"/>
    <w:rsid w:val="00B041F7"/>
    <w:rsid w:val="00B047D5"/>
    <w:rsid w:val="00B053B6"/>
    <w:rsid w:val="00B06A45"/>
    <w:rsid w:val="00B10670"/>
    <w:rsid w:val="00B10E4B"/>
    <w:rsid w:val="00B11972"/>
    <w:rsid w:val="00B1292B"/>
    <w:rsid w:val="00B12B13"/>
    <w:rsid w:val="00B13251"/>
    <w:rsid w:val="00B14DCD"/>
    <w:rsid w:val="00B158F4"/>
    <w:rsid w:val="00B15D1D"/>
    <w:rsid w:val="00B17AE1"/>
    <w:rsid w:val="00B17B07"/>
    <w:rsid w:val="00B22BBA"/>
    <w:rsid w:val="00B238C7"/>
    <w:rsid w:val="00B243C0"/>
    <w:rsid w:val="00B2479F"/>
    <w:rsid w:val="00B250DD"/>
    <w:rsid w:val="00B304C3"/>
    <w:rsid w:val="00B30870"/>
    <w:rsid w:val="00B311D4"/>
    <w:rsid w:val="00B324C8"/>
    <w:rsid w:val="00B32A50"/>
    <w:rsid w:val="00B3408A"/>
    <w:rsid w:val="00B340CE"/>
    <w:rsid w:val="00B34678"/>
    <w:rsid w:val="00B35C2C"/>
    <w:rsid w:val="00B369D1"/>
    <w:rsid w:val="00B40A6B"/>
    <w:rsid w:val="00B40AD7"/>
    <w:rsid w:val="00B41042"/>
    <w:rsid w:val="00B41858"/>
    <w:rsid w:val="00B429D7"/>
    <w:rsid w:val="00B43731"/>
    <w:rsid w:val="00B43F26"/>
    <w:rsid w:val="00B4432D"/>
    <w:rsid w:val="00B4459F"/>
    <w:rsid w:val="00B44810"/>
    <w:rsid w:val="00B44BDD"/>
    <w:rsid w:val="00B45265"/>
    <w:rsid w:val="00B45730"/>
    <w:rsid w:val="00B45FB2"/>
    <w:rsid w:val="00B46926"/>
    <w:rsid w:val="00B5039C"/>
    <w:rsid w:val="00B50642"/>
    <w:rsid w:val="00B51020"/>
    <w:rsid w:val="00B526A4"/>
    <w:rsid w:val="00B52F0F"/>
    <w:rsid w:val="00B550E7"/>
    <w:rsid w:val="00B55A7F"/>
    <w:rsid w:val="00B55CC5"/>
    <w:rsid w:val="00B55F15"/>
    <w:rsid w:val="00B56758"/>
    <w:rsid w:val="00B56F12"/>
    <w:rsid w:val="00B60242"/>
    <w:rsid w:val="00B6083F"/>
    <w:rsid w:val="00B6089C"/>
    <w:rsid w:val="00B60EE6"/>
    <w:rsid w:val="00B612C5"/>
    <w:rsid w:val="00B62066"/>
    <w:rsid w:val="00B6220A"/>
    <w:rsid w:val="00B62487"/>
    <w:rsid w:val="00B63569"/>
    <w:rsid w:val="00B64A8A"/>
    <w:rsid w:val="00B650CA"/>
    <w:rsid w:val="00B655B8"/>
    <w:rsid w:val="00B65F7D"/>
    <w:rsid w:val="00B66033"/>
    <w:rsid w:val="00B66443"/>
    <w:rsid w:val="00B67385"/>
    <w:rsid w:val="00B679D0"/>
    <w:rsid w:val="00B707FA"/>
    <w:rsid w:val="00B708A5"/>
    <w:rsid w:val="00B711AE"/>
    <w:rsid w:val="00B71738"/>
    <w:rsid w:val="00B719FA"/>
    <w:rsid w:val="00B71BC7"/>
    <w:rsid w:val="00B72B77"/>
    <w:rsid w:val="00B73863"/>
    <w:rsid w:val="00B75504"/>
    <w:rsid w:val="00B765D8"/>
    <w:rsid w:val="00B7688E"/>
    <w:rsid w:val="00B7780A"/>
    <w:rsid w:val="00B77B76"/>
    <w:rsid w:val="00B77F16"/>
    <w:rsid w:val="00B81A6A"/>
    <w:rsid w:val="00B82DF0"/>
    <w:rsid w:val="00B83E4A"/>
    <w:rsid w:val="00B847B3"/>
    <w:rsid w:val="00B848D5"/>
    <w:rsid w:val="00B849D8"/>
    <w:rsid w:val="00B87495"/>
    <w:rsid w:val="00B87A0B"/>
    <w:rsid w:val="00B87A4E"/>
    <w:rsid w:val="00B90486"/>
    <w:rsid w:val="00B90720"/>
    <w:rsid w:val="00B924B3"/>
    <w:rsid w:val="00B93390"/>
    <w:rsid w:val="00B93983"/>
    <w:rsid w:val="00B93A25"/>
    <w:rsid w:val="00B93A84"/>
    <w:rsid w:val="00B95135"/>
    <w:rsid w:val="00B9522F"/>
    <w:rsid w:val="00B95BDE"/>
    <w:rsid w:val="00B96028"/>
    <w:rsid w:val="00B96FA1"/>
    <w:rsid w:val="00BA0737"/>
    <w:rsid w:val="00BA0803"/>
    <w:rsid w:val="00BA20EF"/>
    <w:rsid w:val="00BA261A"/>
    <w:rsid w:val="00BA2E69"/>
    <w:rsid w:val="00BA3488"/>
    <w:rsid w:val="00BA540E"/>
    <w:rsid w:val="00BA5B08"/>
    <w:rsid w:val="00BA603F"/>
    <w:rsid w:val="00BB11E1"/>
    <w:rsid w:val="00BB391F"/>
    <w:rsid w:val="00BB393A"/>
    <w:rsid w:val="00BB5D40"/>
    <w:rsid w:val="00BB5D6A"/>
    <w:rsid w:val="00BB60A5"/>
    <w:rsid w:val="00BB6C9A"/>
    <w:rsid w:val="00BB76EA"/>
    <w:rsid w:val="00BB7779"/>
    <w:rsid w:val="00BC0D98"/>
    <w:rsid w:val="00BC1194"/>
    <w:rsid w:val="00BC17BA"/>
    <w:rsid w:val="00BC1E1C"/>
    <w:rsid w:val="00BC2A30"/>
    <w:rsid w:val="00BC32FC"/>
    <w:rsid w:val="00BC34BA"/>
    <w:rsid w:val="00BC45E4"/>
    <w:rsid w:val="00BC5AB3"/>
    <w:rsid w:val="00BC67CD"/>
    <w:rsid w:val="00BC709B"/>
    <w:rsid w:val="00BC7BD7"/>
    <w:rsid w:val="00BD06CB"/>
    <w:rsid w:val="00BD154F"/>
    <w:rsid w:val="00BD3B31"/>
    <w:rsid w:val="00BD4277"/>
    <w:rsid w:val="00BD4465"/>
    <w:rsid w:val="00BD48C6"/>
    <w:rsid w:val="00BD57AC"/>
    <w:rsid w:val="00BD67E7"/>
    <w:rsid w:val="00BD6BF9"/>
    <w:rsid w:val="00BD75AC"/>
    <w:rsid w:val="00BD767C"/>
    <w:rsid w:val="00BD7BFC"/>
    <w:rsid w:val="00BE049B"/>
    <w:rsid w:val="00BE0724"/>
    <w:rsid w:val="00BE0FE4"/>
    <w:rsid w:val="00BE2983"/>
    <w:rsid w:val="00BE2BEB"/>
    <w:rsid w:val="00BF15BD"/>
    <w:rsid w:val="00BF340F"/>
    <w:rsid w:val="00BF346A"/>
    <w:rsid w:val="00BF4CA6"/>
    <w:rsid w:val="00BF5222"/>
    <w:rsid w:val="00BF6879"/>
    <w:rsid w:val="00BF6DC6"/>
    <w:rsid w:val="00C00950"/>
    <w:rsid w:val="00C00EB3"/>
    <w:rsid w:val="00C016C6"/>
    <w:rsid w:val="00C01906"/>
    <w:rsid w:val="00C025D1"/>
    <w:rsid w:val="00C02763"/>
    <w:rsid w:val="00C03AD5"/>
    <w:rsid w:val="00C0425E"/>
    <w:rsid w:val="00C05CB2"/>
    <w:rsid w:val="00C0667C"/>
    <w:rsid w:val="00C06EAE"/>
    <w:rsid w:val="00C10633"/>
    <w:rsid w:val="00C10C50"/>
    <w:rsid w:val="00C1173D"/>
    <w:rsid w:val="00C1245A"/>
    <w:rsid w:val="00C13CB7"/>
    <w:rsid w:val="00C14DCF"/>
    <w:rsid w:val="00C15626"/>
    <w:rsid w:val="00C15C17"/>
    <w:rsid w:val="00C15DEF"/>
    <w:rsid w:val="00C15E43"/>
    <w:rsid w:val="00C15F8A"/>
    <w:rsid w:val="00C16ADD"/>
    <w:rsid w:val="00C16B7D"/>
    <w:rsid w:val="00C171DC"/>
    <w:rsid w:val="00C172D7"/>
    <w:rsid w:val="00C201E5"/>
    <w:rsid w:val="00C20E64"/>
    <w:rsid w:val="00C2122C"/>
    <w:rsid w:val="00C21C08"/>
    <w:rsid w:val="00C21D13"/>
    <w:rsid w:val="00C22661"/>
    <w:rsid w:val="00C226A6"/>
    <w:rsid w:val="00C229DC"/>
    <w:rsid w:val="00C22C3D"/>
    <w:rsid w:val="00C230FC"/>
    <w:rsid w:val="00C23BCA"/>
    <w:rsid w:val="00C24C00"/>
    <w:rsid w:val="00C24ECB"/>
    <w:rsid w:val="00C2543C"/>
    <w:rsid w:val="00C2553C"/>
    <w:rsid w:val="00C258CF"/>
    <w:rsid w:val="00C25AE4"/>
    <w:rsid w:val="00C26127"/>
    <w:rsid w:val="00C26BFA"/>
    <w:rsid w:val="00C26EA8"/>
    <w:rsid w:val="00C27060"/>
    <w:rsid w:val="00C275A3"/>
    <w:rsid w:val="00C27AC8"/>
    <w:rsid w:val="00C30B01"/>
    <w:rsid w:val="00C31067"/>
    <w:rsid w:val="00C310AF"/>
    <w:rsid w:val="00C3132E"/>
    <w:rsid w:val="00C31A6A"/>
    <w:rsid w:val="00C31AFE"/>
    <w:rsid w:val="00C321CB"/>
    <w:rsid w:val="00C32583"/>
    <w:rsid w:val="00C32DBE"/>
    <w:rsid w:val="00C346CF"/>
    <w:rsid w:val="00C3509E"/>
    <w:rsid w:val="00C35D8A"/>
    <w:rsid w:val="00C36482"/>
    <w:rsid w:val="00C37F33"/>
    <w:rsid w:val="00C40BB3"/>
    <w:rsid w:val="00C41138"/>
    <w:rsid w:val="00C411C5"/>
    <w:rsid w:val="00C42CC1"/>
    <w:rsid w:val="00C436CD"/>
    <w:rsid w:val="00C4380A"/>
    <w:rsid w:val="00C440E9"/>
    <w:rsid w:val="00C45137"/>
    <w:rsid w:val="00C4577F"/>
    <w:rsid w:val="00C45A00"/>
    <w:rsid w:val="00C4619B"/>
    <w:rsid w:val="00C46282"/>
    <w:rsid w:val="00C46AF5"/>
    <w:rsid w:val="00C47A9D"/>
    <w:rsid w:val="00C47C96"/>
    <w:rsid w:val="00C512A3"/>
    <w:rsid w:val="00C52704"/>
    <w:rsid w:val="00C52D9F"/>
    <w:rsid w:val="00C53004"/>
    <w:rsid w:val="00C5405D"/>
    <w:rsid w:val="00C56201"/>
    <w:rsid w:val="00C5787D"/>
    <w:rsid w:val="00C57AB1"/>
    <w:rsid w:val="00C57C7C"/>
    <w:rsid w:val="00C61ABC"/>
    <w:rsid w:val="00C626B0"/>
    <w:rsid w:val="00C629C6"/>
    <w:rsid w:val="00C63B84"/>
    <w:rsid w:val="00C63F2E"/>
    <w:rsid w:val="00C6440A"/>
    <w:rsid w:val="00C67B83"/>
    <w:rsid w:val="00C67D4D"/>
    <w:rsid w:val="00C718AA"/>
    <w:rsid w:val="00C71A30"/>
    <w:rsid w:val="00C741B7"/>
    <w:rsid w:val="00C749FD"/>
    <w:rsid w:val="00C74AEA"/>
    <w:rsid w:val="00C75130"/>
    <w:rsid w:val="00C76DC7"/>
    <w:rsid w:val="00C774E9"/>
    <w:rsid w:val="00C77940"/>
    <w:rsid w:val="00C77CED"/>
    <w:rsid w:val="00C80F00"/>
    <w:rsid w:val="00C8257C"/>
    <w:rsid w:val="00C82E78"/>
    <w:rsid w:val="00C835B8"/>
    <w:rsid w:val="00C8372C"/>
    <w:rsid w:val="00C84ABA"/>
    <w:rsid w:val="00C857C9"/>
    <w:rsid w:val="00C85898"/>
    <w:rsid w:val="00C86460"/>
    <w:rsid w:val="00C86479"/>
    <w:rsid w:val="00C86983"/>
    <w:rsid w:val="00C87442"/>
    <w:rsid w:val="00C879F5"/>
    <w:rsid w:val="00C87DB0"/>
    <w:rsid w:val="00C87EB5"/>
    <w:rsid w:val="00C911C4"/>
    <w:rsid w:val="00C93462"/>
    <w:rsid w:val="00C934B8"/>
    <w:rsid w:val="00C93501"/>
    <w:rsid w:val="00C93DA5"/>
    <w:rsid w:val="00C959BE"/>
    <w:rsid w:val="00C96927"/>
    <w:rsid w:val="00C9703D"/>
    <w:rsid w:val="00C97FE7"/>
    <w:rsid w:val="00CA16F8"/>
    <w:rsid w:val="00CA2244"/>
    <w:rsid w:val="00CA27D0"/>
    <w:rsid w:val="00CA61AF"/>
    <w:rsid w:val="00CA6343"/>
    <w:rsid w:val="00CA66CD"/>
    <w:rsid w:val="00CA7874"/>
    <w:rsid w:val="00CA7E0A"/>
    <w:rsid w:val="00CB09DD"/>
    <w:rsid w:val="00CB0D74"/>
    <w:rsid w:val="00CB13D1"/>
    <w:rsid w:val="00CB1566"/>
    <w:rsid w:val="00CB35F8"/>
    <w:rsid w:val="00CB40A4"/>
    <w:rsid w:val="00CB40BC"/>
    <w:rsid w:val="00CB4172"/>
    <w:rsid w:val="00CB5BB8"/>
    <w:rsid w:val="00CB62B3"/>
    <w:rsid w:val="00CB6751"/>
    <w:rsid w:val="00CB7975"/>
    <w:rsid w:val="00CB7C2A"/>
    <w:rsid w:val="00CB7DEE"/>
    <w:rsid w:val="00CB7E50"/>
    <w:rsid w:val="00CC083C"/>
    <w:rsid w:val="00CC08A1"/>
    <w:rsid w:val="00CC1592"/>
    <w:rsid w:val="00CC3072"/>
    <w:rsid w:val="00CC356E"/>
    <w:rsid w:val="00CC5285"/>
    <w:rsid w:val="00CC65DD"/>
    <w:rsid w:val="00CC6A33"/>
    <w:rsid w:val="00CC6FD3"/>
    <w:rsid w:val="00CC77D4"/>
    <w:rsid w:val="00CC78CE"/>
    <w:rsid w:val="00CD13CA"/>
    <w:rsid w:val="00CD1B61"/>
    <w:rsid w:val="00CD3158"/>
    <w:rsid w:val="00CD4412"/>
    <w:rsid w:val="00CD53EB"/>
    <w:rsid w:val="00CD665E"/>
    <w:rsid w:val="00CD6DB8"/>
    <w:rsid w:val="00CD6EC5"/>
    <w:rsid w:val="00CE0517"/>
    <w:rsid w:val="00CE0A54"/>
    <w:rsid w:val="00CE0FB7"/>
    <w:rsid w:val="00CE2116"/>
    <w:rsid w:val="00CE39B2"/>
    <w:rsid w:val="00CE39BA"/>
    <w:rsid w:val="00CE3C66"/>
    <w:rsid w:val="00CE46F7"/>
    <w:rsid w:val="00CE4838"/>
    <w:rsid w:val="00CF0EB5"/>
    <w:rsid w:val="00CF1F60"/>
    <w:rsid w:val="00CF367A"/>
    <w:rsid w:val="00CF36EF"/>
    <w:rsid w:val="00CF393B"/>
    <w:rsid w:val="00CF398D"/>
    <w:rsid w:val="00CF44BB"/>
    <w:rsid w:val="00CF476C"/>
    <w:rsid w:val="00CF6B7B"/>
    <w:rsid w:val="00CF6D1B"/>
    <w:rsid w:val="00CF7666"/>
    <w:rsid w:val="00D01661"/>
    <w:rsid w:val="00D01B6D"/>
    <w:rsid w:val="00D01DA0"/>
    <w:rsid w:val="00D03E55"/>
    <w:rsid w:val="00D04401"/>
    <w:rsid w:val="00D04EC5"/>
    <w:rsid w:val="00D050A3"/>
    <w:rsid w:val="00D064A0"/>
    <w:rsid w:val="00D067A9"/>
    <w:rsid w:val="00D07926"/>
    <w:rsid w:val="00D12E4F"/>
    <w:rsid w:val="00D12F56"/>
    <w:rsid w:val="00D13C6D"/>
    <w:rsid w:val="00D14AF1"/>
    <w:rsid w:val="00D1693C"/>
    <w:rsid w:val="00D178FD"/>
    <w:rsid w:val="00D203B7"/>
    <w:rsid w:val="00D2103E"/>
    <w:rsid w:val="00D219E4"/>
    <w:rsid w:val="00D22241"/>
    <w:rsid w:val="00D22258"/>
    <w:rsid w:val="00D224C9"/>
    <w:rsid w:val="00D2325E"/>
    <w:rsid w:val="00D239FA"/>
    <w:rsid w:val="00D25B4E"/>
    <w:rsid w:val="00D25C72"/>
    <w:rsid w:val="00D3206B"/>
    <w:rsid w:val="00D32383"/>
    <w:rsid w:val="00D33979"/>
    <w:rsid w:val="00D346F3"/>
    <w:rsid w:val="00D3543B"/>
    <w:rsid w:val="00D374D7"/>
    <w:rsid w:val="00D419CF"/>
    <w:rsid w:val="00D4273A"/>
    <w:rsid w:val="00D43BEC"/>
    <w:rsid w:val="00D4484E"/>
    <w:rsid w:val="00D451FF"/>
    <w:rsid w:val="00D45295"/>
    <w:rsid w:val="00D457CB"/>
    <w:rsid w:val="00D5253D"/>
    <w:rsid w:val="00D534A0"/>
    <w:rsid w:val="00D534D3"/>
    <w:rsid w:val="00D54B54"/>
    <w:rsid w:val="00D55ACF"/>
    <w:rsid w:val="00D561AF"/>
    <w:rsid w:val="00D56C59"/>
    <w:rsid w:val="00D57B54"/>
    <w:rsid w:val="00D57BDB"/>
    <w:rsid w:val="00D60211"/>
    <w:rsid w:val="00D605E0"/>
    <w:rsid w:val="00D605E2"/>
    <w:rsid w:val="00D60826"/>
    <w:rsid w:val="00D62155"/>
    <w:rsid w:val="00D624D0"/>
    <w:rsid w:val="00D62C92"/>
    <w:rsid w:val="00D6334D"/>
    <w:rsid w:val="00D63EF0"/>
    <w:rsid w:val="00D6425E"/>
    <w:rsid w:val="00D64647"/>
    <w:rsid w:val="00D64684"/>
    <w:rsid w:val="00D646E2"/>
    <w:rsid w:val="00D64A65"/>
    <w:rsid w:val="00D64B3D"/>
    <w:rsid w:val="00D654F0"/>
    <w:rsid w:val="00D66446"/>
    <w:rsid w:val="00D66453"/>
    <w:rsid w:val="00D6721A"/>
    <w:rsid w:val="00D674F7"/>
    <w:rsid w:val="00D7024E"/>
    <w:rsid w:val="00D7099F"/>
    <w:rsid w:val="00D70B6F"/>
    <w:rsid w:val="00D71450"/>
    <w:rsid w:val="00D71C45"/>
    <w:rsid w:val="00D7207B"/>
    <w:rsid w:val="00D72184"/>
    <w:rsid w:val="00D72771"/>
    <w:rsid w:val="00D728B1"/>
    <w:rsid w:val="00D72FFF"/>
    <w:rsid w:val="00D73083"/>
    <w:rsid w:val="00D731DA"/>
    <w:rsid w:val="00D733A7"/>
    <w:rsid w:val="00D73581"/>
    <w:rsid w:val="00D73917"/>
    <w:rsid w:val="00D73B16"/>
    <w:rsid w:val="00D749A3"/>
    <w:rsid w:val="00D750B3"/>
    <w:rsid w:val="00D75651"/>
    <w:rsid w:val="00D75FCD"/>
    <w:rsid w:val="00D76AD8"/>
    <w:rsid w:val="00D76B82"/>
    <w:rsid w:val="00D7702A"/>
    <w:rsid w:val="00D77095"/>
    <w:rsid w:val="00D771C6"/>
    <w:rsid w:val="00D773D4"/>
    <w:rsid w:val="00D80EB5"/>
    <w:rsid w:val="00D81942"/>
    <w:rsid w:val="00D8208C"/>
    <w:rsid w:val="00D82F85"/>
    <w:rsid w:val="00D8320C"/>
    <w:rsid w:val="00D8391D"/>
    <w:rsid w:val="00D83B35"/>
    <w:rsid w:val="00D83C6A"/>
    <w:rsid w:val="00D84D20"/>
    <w:rsid w:val="00D84FC6"/>
    <w:rsid w:val="00D8527F"/>
    <w:rsid w:val="00D871FD"/>
    <w:rsid w:val="00D87A60"/>
    <w:rsid w:val="00D90238"/>
    <w:rsid w:val="00D915B6"/>
    <w:rsid w:val="00D9178E"/>
    <w:rsid w:val="00D92006"/>
    <w:rsid w:val="00D92A71"/>
    <w:rsid w:val="00D92CC3"/>
    <w:rsid w:val="00D9439A"/>
    <w:rsid w:val="00D969C1"/>
    <w:rsid w:val="00DA0DE1"/>
    <w:rsid w:val="00DA1193"/>
    <w:rsid w:val="00DA1232"/>
    <w:rsid w:val="00DA16F9"/>
    <w:rsid w:val="00DA21F2"/>
    <w:rsid w:val="00DA2301"/>
    <w:rsid w:val="00DA249D"/>
    <w:rsid w:val="00DA3BA0"/>
    <w:rsid w:val="00DA4627"/>
    <w:rsid w:val="00DA534B"/>
    <w:rsid w:val="00DA5360"/>
    <w:rsid w:val="00DA6A93"/>
    <w:rsid w:val="00DB0604"/>
    <w:rsid w:val="00DB292E"/>
    <w:rsid w:val="00DB2A4C"/>
    <w:rsid w:val="00DB2F2A"/>
    <w:rsid w:val="00DB3869"/>
    <w:rsid w:val="00DB3E1C"/>
    <w:rsid w:val="00DB58F2"/>
    <w:rsid w:val="00DC0303"/>
    <w:rsid w:val="00DC06C2"/>
    <w:rsid w:val="00DC17BA"/>
    <w:rsid w:val="00DC21F5"/>
    <w:rsid w:val="00DC2963"/>
    <w:rsid w:val="00DC2BC7"/>
    <w:rsid w:val="00DC2D63"/>
    <w:rsid w:val="00DC3D43"/>
    <w:rsid w:val="00DC45BF"/>
    <w:rsid w:val="00DC5FFA"/>
    <w:rsid w:val="00DC633A"/>
    <w:rsid w:val="00DC672B"/>
    <w:rsid w:val="00DC6CB1"/>
    <w:rsid w:val="00DC7FCA"/>
    <w:rsid w:val="00DD0D0F"/>
    <w:rsid w:val="00DD0E38"/>
    <w:rsid w:val="00DD17BD"/>
    <w:rsid w:val="00DD1BFE"/>
    <w:rsid w:val="00DD2AE0"/>
    <w:rsid w:val="00DD327C"/>
    <w:rsid w:val="00DD4660"/>
    <w:rsid w:val="00DD47B8"/>
    <w:rsid w:val="00DD5320"/>
    <w:rsid w:val="00DD5A25"/>
    <w:rsid w:val="00DD7027"/>
    <w:rsid w:val="00DD714D"/>
    <w:rsid w:val="00DD736D"/>
    <w:rsid w:val="00DD77DB"/>
    <w:rsid w:val="00DE0651"/>
    <w:rsid w:val="00DE069A"/>
    <w:rsid w:val="00DE0D53"/>
    <w:rsid w:val="00DE0DE2"/>
    <w:rsid w:val="00DE2E56"/>
    <w:rsid w:val="00DE39A2"/>
    <w:rsid w:val="00DE3E2F"/>
    <w:rsid w:val="00DE4544"/>
    <w:rsid w:val="00DE47AE"/>
    <w:rsid w:val="00DE5E6C"/>
    <w:rsid w:val="00DE6489"/>
    <w:rsid w:val="00DE69DD"/>
    <w:rsid w:val="00DE6A0E"/>
    <w:rsid w:val="00DE76D4"/>
    <w:rsid w:val="00DE7CC8"/>
    <w:rsid w:val="00DF05C1"/>
    <w:rsid w:val="00DF1CD5"/>
    <w:rsid w:val="00DF2872"/>
    <w:rsid w:val="00DF2C3B"/>
    <w:rsid w:val="00DF440C"/>
    <w:rsid w:val="00DF4BDA"/>
    <w:rsid w:val="00DF57E3"/>
    <w:rsid w:val="00DF5D14"/>
    <w:rsid w:val="00DF62FF"/>
    <w:rsid w:val="00DF73FF"/>
    <w:rsid w:val="00E00A8C"/>
    <w:rsid w:val="00E0125C"/>
    <w:rsid w:val="00E01B65"/>
    <w:rsid w:val="00E028E0"/>
    <w:rsid w:val="00E03F15"/>
    <w:rsid w:val="00E04891"/>
    <w:rsid w:val="00E04DFF"/>
    <w:rsid w:val="00E064B6"/>
    <w:rsid w:val="00E109CE"/>
    <w:rsid w:val="00E10FE7"/>
    <w:rsid w:val="00E1216B"/>
    <w:rsid w:val="00E13DAE"/>
    <w:rsid w:val="00E149E9"/>
    <w:rsid w:val="00E15716"/>
    <w:rsid w:val="00E200B5"/>
    <w:rsid w:val="00E20CBD"/>
    <w:rsid w:val="00E2101D"/>
    <w:rsid w:val="00E219FF"/>
    <w:rsid w:val="00E21B31"/>
    <w:rsid w:val="00E21ECF"/>
    <w:rsid w:val="00E239A2"/>
    <w:rsid w:val="00E239DF"/>
    <w:rsid w:val="00E240F9"/>
    <w:rsid w:val="00E24984"/>
    <w:rsid w:val="00E249B8"/>
    <w:rsid w:val="00E24FF4"/>
    <w:rsid w:val="00E262DD"/>
    <w:rsid w:val="00E27993"/>
    <w:rsid w:val="00E306CD"/>
    <w:rsid w:val="00E315DB"/>
    <w:rsid w:val="00E31B57"/>
    <w:rsid w:val="00E32183"/>
    <w:rsid w:val="00E324B3"/>
    <w:rsid w:val="00E33000"/>
    <w:rsid w:val="00E33194"/>
    <w:rsid w:val="00E337EE"/>
    <w:rsid w:val="00E33DE2"/>
    <w:rsid w:val="00E34821"/>
    <w:rsid w:val="00E356A1"/>
    <w:rsid w:val="00E363DF"/>
    <w:rsid w:val="00E3702B"/>
    <w:rsid w:val="00E37347"/>
    <w:rsid w:val="00E3777D"/>
    <w:rsid w:val="00E377DA"/>
    <w:rsid w:val="00E40C9A"/>
    <w:rsid w:val="00E40E6F"/>
    <w:rsid w:val="00E41B31"/>
    <w:rsid w:val="00E43299"/>
    <w:rsid w:val="00E43C8D"/>
    <w:rsid w:val="00E43E3F"/>
    <w:rsid w:val="00E44A95"/>
    <w:rsid w:val="00E451C7"/>
    <w:rsid w:val="00E46158"/>
    <w:rsid w:val="00E47048"/>
    <w:rsid w:val="00E51226"/>
    <w:rsid w:val="00E513FC"/>
    <w:rsid w:val="00E519A6"/>
    <w:rsid w:val="00E51CBB"/>
    <w:rsid w:val="00E5339D"/>
    <w:rsid w:val="00E5417A"/>
    <w:rsid w:val="00E541F9"/>
    <w:rsid w:val="00E55327"/>
    <w:rsid w:val="00E55BD7"/>
    <w:rsid w:val="00E564C7"/>
    <w:rsid w:val="00E56588"/>
    <w:rsid w:val="00E56B27"/>
    <w:rsid w:val="00E56C45"/>
    <w:rsid w:val="00E56FDF"/>
    <w:rsid w:val="00E60638"/>
    <w:rsid w:val="00E61194"/>
    <w:rsid w:val="00E616E6"/>
    <w:rsid w:val="00E61EC5"/>
    <w:rsid w:val="00E6208D"/>
    <w:rsid w:val="00E62E14"/>
    <w:rsid w:val="00E63618"/>
    <w:rsid w:val="00E63C2E"/>
    <w:rsid w:val="00E642E3"/>
    <w:rsid w:val="00E65568"/>
    <w:rsid w:val="00E65F80"/>
    <w:rsid w:val="00E666F7"/>
    <w:rsid w:val="00E6679C"/>
    <w:rsid w:val="00E70828"/>
    <w:rsid w:val="00E710A5"/>
    <w:rsid w:val="00E71E7A"/>
    <w:rsid w:val="00E72233"/>
    <w:rsid w:val="00E725CA"/>
    <w:rsid w:val="00E727B4"/>
    <w:rsid w:val="00E72C28"/>
    <w:rsid w:val="00E72C9B"/>
    <w:rsid w:val="00E73955"/>
    <w:rsid w:val="00E73A52"/>
    <w:rsid w:val="00E73E0C"/>
    <w:rsid w:val="00E7441A"/>
    <w:rsid w:val="00E7455D"/>
    <w:rsid w:val="00E747B2"/>
    <w:rsid w:val="00E748E2"/>
    <w:rsid w:val="00E77095"/>
    <w:rsid w:val="00E775B6"/>
    <w:rsid w:val="00E815FF"/>
    <w:rsid w:val="00E8178A"/>
    <w:rsid w:val="00E81860"/>
    <w:rsid w:val="00E81F28"/>
    <w:rsid w:val="00E82197"/>
    <w:rsid w:val="00E833D4"/>
    <w:rsid w:val="00E83AFB"/>
    <w:rsid w:val="00E841B5"/>
    <w:rsid w:val="00E84797"/>
    <w:rsid w:val="00E84A3E"/>
    <w:rsid w:val="00E8560E"/>
    <w:rsid w:val="00E85B81"/>
    <w:rsid w:val="00E85FC7"/>
    <w:rsid w:val="00E86C02"/>
    <w:rsid w:val="00E87123"/>
    <w:rsid w:val="00E878FE"/>
    <w:rsid w:val="00E87B63"/>
    <w:rsid w:val="00E90278"/>
    <w:rsid w:val="00E90314"/>
    <w:rsid w:val="00E909AC"/>
    <w:rsid w:val="00E9116A"/>
    <w:rsid w:val="00E92470"/>
    <w:rsid w:val="00E92B22"/>
    <w:rsid w:val="00E92DA3"/>
    <w:rsid w:val="00E92E57"/>
    <w:rsid w:val="00E933D8"/>
    <w:rsid w:val="00E93BE5"/>
    <w:rsid w:val="00E93DAA"/>
    <w:rsid w:val="00E93DFF"/>
    <w:rsid w:val="00E94187"/>
    <w:rsid w:val="00E943FF"/>
    <w:rsid w:val="00E9585C"/>
    <w:rsid w:val="00E95EEF"/>
    <w:rsid w:val="00E977D8"/>
    <w:rsid w:val="00E97BEF"/>
    <w:rsid w:val="00EA207E"/>
    <w:rsid w:val="00EA21A1"/>
    <w:rsid w:val="00EA2F14"/>
    <w:rsid w:val="00EA3B6F"/>
    <w:rsid w:val="00EA3E69"/>
    <w:rsid w:val="00EA51DD"/>
    <w:rsid w:val="00EA578F"/>
    <w:rsid w:val="00EA5E1C"/>
    <w:rsid w:val="00EA6729"/>
    <w:rsid w:val="00EA73F3"/>
    <w:rsid w:val="00EA7958"/>
    <w:rsid w:val="00EA7C11"/>
    <w:rsid w:val="00EB0326"/>
    <w:rsid w:val="00EB0446"/>
    <w:rsid w:val="00EB0AAB"/>
    <w:rsid w:val="00EB3808"/>
    <w:rsid w:val="00EB3BAF"/>
    <w:rsid w:val="00EB4CFF"/>
    <w:rsid w:val="00EB5F2B"/>
    <w:rsid w:val="00EB64E9"/>
    <w:rsid w:val="00EB7592"/>
    <w:rsid w:val="00EC0912"/>
    <w:rsid w:val="00EC158C"/>
    <w:rsid w:val="00EC2012"/>
    <w:rsid w:val="00EC24A8"/>
    <w:rsid w:val="00EC2891"/>
    <w:rsid w:val="00EC303E"/>
    <w:rsid w:val="00EC4077"/>
    <w:rsid w:val="00EC4579"/>
    <w:rsid w:val="00EC4625"/>
    <w:rsid w:val="00EC4C3B"/>
    <w:rsid w:val="00EC4FB6"/>
    <w:rsid w:val="00EC6B65"/>
    <w:rsid w:val="00EC6BD1"/>
    <w:rsid w:val="00EC7467"/>
    <w:rsid w:val="00ED07CC"/>
    <w:rsid w:val="00ED1416"/>
    <w:rsid w:val="00ED382C"/>
    <w:rsid w:val="00ED3AFA"/>
    <w:rsid w:val="00ED68F8"/>
    <w:rsid w:val="00EE184A"/>
    <w:rsid w:val="00EE2753"/>
    <w:rsid w:val="00EE27DC"/>
    <w:rsid w:val="00EE2A0E"/>
    <w:rsid w:val="00EE2F8F"/>
    <w:rsid w:val="00EE3F49"/>
    <w:rsid w:val="00EE4E6A"/>
    <w:rsid w:val="00EE76DB"/>
    <w:rsid w:val="00EF0417"/>
    <w:rsid w:val="00EF0BBC"/>
    <w:rsid w:val="00EF1857"/>
    <w:rsid w:val="00EF1E33"/>
    <w:rsid w:val="00EF282D"/>
    <w:rsid w:val="00EF3D7A"/>
    <w:rsid w:val="00EF5707"/>
    <w:rsid w:val="00EF5B9B"/>
    <w:rsid w:val="00EF5E4F"/>
    <w:rsid w:val="00EF71D7"/>
    <w:rsid w:val="00F00D41"/>
    <w:rsid w:val="00F016E5"/>
    <w:rsid w:val="00F02BFD"/>
    <w:rsid w:val="00F02D21"/>
    <w:rsid w:val="00F02D28"/>
    <w:rsid w:val="00F03501"/>
    <w:rsid w:val="00F03914"/>
    <w:rsid w:val="00F0592A"/>
    <w:rsid w:val="00F05E6D"/>
    <w:rsid w:val="00F06E0F"/>
    <w:rsid w:val="00F06FD6"/>
    <w:rsid w:val="00F07200"/>
    <w:rsid w:val="00F07683"/>
    <w:rsid w:val="00F1076B"/>
    <w:rsid w:val="00F10886"/>
    <w:rsid w:val="00F11723"/>
    <w:rsid w:val="00F11B6F"/>
    <w:rsid w:val="00F12224"/>
    <w:rsid w:val="00F12569"/>
    <w:rsid w:val="00F15E80"/>
    <w:rsid w:val="00F168FF"/>
    <w:rsid w:val="00F20314"/>
    <w:rsid w:val="00F21CE9"/>
    <w:rsid w:val="00F22EBB"/>
    <w:rsid w:val="00F23574"/>
    <w:rsid w:val="00F23BC2"/>
    <w:rsid w:val="00F24BA9"/>
    <w:rsid w:val="00F2558C"/>
    <w:rsid w:val="00F25ABF"/>
    <w:rsid w:val="00F26599"/>
    <w:rsid w:val="00F26D95"/>
    <w:rsid w:val="00F30A81"/>
    <w:rsid w:val="00F3109E"/>
    <w:rsid w:val="00F3152A"/>
    <w:rsid w:val="00F32CA0"/>
    <w:rsid w:val="00F32D20"/>
    <w:rsid w:val="00F33C88"/>
    <w:rsid w:val="00F37555"/>
    <w:rsid w:val="00F415B9"/>
    <w:rsid w:val="00F41819"/>
    <w:rsid w:val="00F43B88"/>
    <w:rsid w:val="00F43C9A"/>
    <w:rsid w:val="00F43EB1"/>
    <w:rsid w:val="00F44844"/>
    <w:rsid w:val="00F45781"/>
    <w:rsid w:val="00F45845"/>
    <w:rsid w:val="00F46361"/>
    <w:rsid w:val="00F46B15"/>
    <w:rsid w:val="00F509E4"/>
    <w:rsid w:val="00F51BB3"/>
    <w:rsid w:val="00F51F76"/>
    <w:rsid w:val="00F53772"/>
    <w:rsid w:val="00F54927"/>
    <w:rsid w:val="00F552FA"/>
    <w:rsid w:val="00F574AD"/>
    <w:rsid w:val="00F575B7"/>
    <w:rsid w:val="00F57C25"/>
    <w:rsid w:val="00F6151B"/>
    <w:rsid w:val="00F61E70"/>
    <w:rsid w:val="00F62D8F"/>
    <w:rsid w:val="00F631F5"/>
    <w:rsid w:val="00F6569B"/>
    <w:rsid w:val="00F658C4"/>
    <w:rsid w:val="00F6593A"/>
    <w:rsid w:val="00F66A16"/>
    <w:rsid w:val="00F7076B"/>
    <w:rsid w:val="00F71085"/>
    <w:rsid w:val="00F72201"/>
    <w:rsid w:val="00F7310E"/>
    <w:rsid w:val="00F73AAB"/>
    <w:rsid w:val="00F74EF7"/>
    <w:rsid w:val="00F7545F"/>
    <w:rsid w:val="00F76067"/>
    <w:rsid w:val="00F7795E"/>
    <w:rsid w:val="00F80DA7"/>
    <w:rsid w:val="00F81260"/>
    <w:rsid w:val="00F82E9F"/>
    <w:rsid w:val="00F84073"/>
    <w:rsid w:val="00F85527"/>
    <w:rsid w:val="00F85880"/>
    <w:rsid w:val="00F85F5F"/>
    <w:rsid w:val="00F8620D"/>
    <w:rsid w:val="00F8670B"/>
    <w:rsid w:val="00F86A68"/>
    <w:rsid w:val="00F871B8"/>
    <w:rsid w:val="00F87F95"/>
    <w:rsid w:val="00F925B0"/>
    <w:rsid w:val="00F925D2"/>
    <w:rsid w:val="00F928C3"/>
    <w:rsid w:val="00F92904"/>
    <w:rsid w:val="00F9291D"/>
    <w:rsid w:val="00F943F2"/>
    <w:rsid w:val="00F94DBB"/>
    <w:rsid w:val="00F95AB5"/>
    <w:rsid w:val="00F97239"/>
    <w:rsid w:val="00F974C6"/>
    <w:rsid w:val="00F975CB"/>
    <w:rsid w:val="00F97A63"/>
    <w:rsid w:val="00F97AB5"/>
    <w:rsid w:val="00FA1F7A"/>
    <w:rsid w:val="00FA2B86"/>
    <w:rsid w:val="00FA2C8F"/>
    <w:rsid w:val="00FA3172"/>
    <w:rsid w:val="00FA32D1"/>
    <w:rsid w:val="00FA5F04"/>
    <w:rsid w:val="00FB0577"/>
    <w:rsid w:val="00FB08EB"/>
    <w:rsid w:val="00FB165C"/>
    <w:rsid w:val="00FB4601"/>
    <w:rsid w:val="00FB4655"/>
    <w:rsid w:val="00FB4A77"/>
    <w:rsid w:val="00FB5095"/>
    <w:rsid w:val="00FB679B"/>
    <w:rsid w:val="00FB7A30"/>
    <w:rsid w:val="00FC104D"/>
    <w:rsid w:val="00FC20A7"/>
    <w:rsid w:val="00FC2E76"/>
    <w:rsid w:val="00FC34A6"/>
    <w:rsid w:val="00FC40AA"/>
    <w:rsid w:val="00FC54E5"/>
    <w:rsid w:val="00FC756D"/>
    <w:rsid w:val="00FD08D7"/>
    <w:rsid w:val="00FD1338"/>
    <w:rsid w:val="00FD1A0C"/>
    <w:rsid w:val="00FD1A4B"/>
    <w:rsid w:val="00FD3DD7"/>
    <w:rsid w:val="00FD5BA5"/>
    <w:rsid w:val="00FD61A3"/>
    <w:rsid w:val="00FD76D5"/>
    <w:rsid w:val="00FD7B0E"/>
    <w:rsid w:val="00FE0394"/>
    <w:rsid w:val="00FE0FCA"/>
    <w:rsid w:val="00FE1441"/>
    <w:rsid w:val="00FE1C16"/>
    <w:rsid w:val="00FE2404"/>
    <w:rsid w:val="00FE2412"/>
    <w:rsid w:val="00FE246B"/>
    <w:rsid w:val="00FE2A44"/>
    <w:rsid w:val="00FE3193"/>
    <w:rsid w:val="00FE3A28"/>
    <w:rsid w:val="00FE3F33"/>
    <w:rsid w:val="00FE4B92"/>
    <w:rsid w:val="00FE4F50"/>
    <w:rsid w:val="00FE560D"/>
    <w:rsid w:val="00FE5AE5"/>
    <w:rsid w:val="00FE601F"/>
    <w:rsid w:val="00FE6B7A"/>
    <w:rsid w:val="00FE74E3"/>
    <w:rsid w:val="00FF01F9"/>
    <w:rsid w:val="00FF0444"/>
    <w:rsid w:val="00FF10C3"/>
    <w:rsid w:val="00FF1EE4"/>
    <w:rsid w:val="00FF242C"/>
    <w:rsid w:val="00FF311D"/>
    <w:rsid w:val="00FF3FEF"/>
    <w:rsid w:val="00FF437E"/>
    <w:rsid w:val="00FF47DD"/>
    <w:rsid w:val="00FF5805"/>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68562BBB"/>
  <w15:docId w15:val="{22177012-F7EC-474C-B2D4-042E5EC7BC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c"/>
    <w:next w:val="ac"/>
    <w:link w:val="16"/>
    <w:qFormat/>
    <w:rsid w:val="003A1D7A"/>
    <w:pPr>
      <w:widowControl w:val="0"/>
      <w:outlineLvl w:val="0"/>
    </w:pPr>
    <w:rPr>
      <w:b/>
      <w:bCs/>
      <w:caps/>
      <w:spacing w:val="15"/>
      <w:sz w:val="36"/>
      <w:szCs w:val="36"/>
    </w:rPr>
  </w:style>
  <w:style w:type="paragraph" w:styleId="25">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c"/>
    <w:next w:val="ac"/>
    <w:link w:val="26"/>
    <w:unhideWhenUsed/>
    <w:rsid w:val="003A1D7A"/>
    <w:pPr>
      <w:widowControl w:val="0"/>
      <w:outlineLvl w:val="1"/>
    </w:pPr>
    <w:rPr>
      <w:b/>
      <w:bCs/>
      <w:caps/>
      <w:spacing w:val="15"/>
      <w:sz w:val="32"/>
      <w:szCs w:val="32"/>
    </w:rPr>
  </w:style>
  <w:style w:type="paragraph" w:styleId="31">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c"/>
    <w:next w:val="ac"/>
    <w:link w:val="43"/>
    <w:unhideWhenUsed/>
    <w:rsid w:val="003A1D7A"/>
    <w:pPr>
      <w:bidi w:val="0"/>
      <w:spacing w:before="300"/>
      <w:outlineLvl w:val="3"/>
    </w:pPr>
    <w:rPr>
      <w:b/>
      <w:bCs/>
      <w:caps/>
      <w:spacing w:val="10"/>
    </w:rPr>
  </w:style>
  <w:style w:type="paragraph" w:styleId="54">
    <w:name w:val="heading 5"/>
    <w:aliases w:val="Heading 5 תו,ASAPHeading 5, תו12,Heading 5 Char Char,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d"/>
    <w:link w:val="25"/>
    <w:rsid w:val="003A1D7A"/>
    <w:rPr>
      <w:rFonts w:ascii="Times New Roman" w:hAnsi="Times New Roman" w:cs="David"/>
      <w:b/>
      <w:bCs/>
      <w:caps/>
      <w:spacing w:val="15"/>
      <w:sz w:val="32"/>
      <w:szCs w:val="32"/>
    </w:rPr>
  </w:style>
  <w:style w:type="character" w:customStyle="1" w:styleId="32">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d"/>
    <w:link w:val="31"/>
    <w:rsid w:val="001611C6"/>
    <w:rPr>
      <w:rFonts w:ascii="Times New Roman" w:hAnsi="Times New Roman" w:cs="David"/>
      <w:bCs/>
      <w:caps/>
      <w:spacing w:val="15"/>
      <w:sz w:val="28"/>
      <w:szCs w:val="28"/>
    </w:rPr>
  </w:style>
  <w:style w:type="character" w:customStyle="1" w:styleId="43">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d"/>
    <w:link w:val="42"/>
    <w:rsid w:val="003A1D7A"/>
    <w:rPr>
      <w:rFonts w:ascii="Times New Roman" w:hAnsi="Times New Roman" w:cs="David"/>
      <w:b/>
      <w:bCs/>
      <w:caps/>
      <w:spacing w:val="10"/>
      <w:sz w:val="24"/>
      <w:szCs w:val="24"/>
    </w:rPr>
  </w:style>
  <w:style w:type="character" w:customStyle="1" w:styleId="55">
    <w:name w:val="כותרת 5 תו"/>
    <w:aliases w:val="Heading 5 תו תו,ASAPHeading 5 תו, תו12 תו,Heading 5 Char Char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1"/>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1"/>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5"/>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3"/>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3"/>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3"/>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5f2">
    <w:name w:val="אזכור לא מזוהה5"/>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FB7A3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3A64BC"/>
    <w:pPr>
      <w:numPr>
        <w:ilvl w:val="2"/>
        <w:numId w:val="51"/>
      </w:numPr>
      <w:tabs>
        <w:tab w:val="clear" w:pos="1334"/>
        <w:tab w:val="left" w:pos="1050"/>
      </w:tabs>
      <w:outlineLvl w:val="9"/>
    </w:pPr>
    <w:rPr>
      <w:rFonts w:ascii="David" w:eastAsiaTheme="minorHAnsi" w:hAnsi="David"/>
      <w:b/>
      <w:bCs/>
      <w:noProof w:val="0"/>
      <w:lang w:eastAsia="en-US"/>
    </w:rPr>
  </w:style>
  <w:style w:type="character" w:customStyle="1" w:styleId="1113">
    <w:name w:val="1.1.1 רגיל תו"/>
    <w:basedOn w:val="3-4"/>
    <w:link w:val="1112"/>
    <w:rsid w:val="00FB7A3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outlineLvl w:val="9"/>
    </w:pPr>
    <w:rPr>
      <w:rFonts w:ascii="David" w:hAnsi="David"/>
    </w:rPr>
  </w:style>
  <w:style w:type="character" w:customStyle="1" w:styleId="1114">
    <w:name w:val="1.1.1 כותרת תו"/>
    <w:basedOn w:val="3-4"/>
    <w:link w:val="111"/>
    <w:rsid w:val="003A64BC"/>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Unresolved Mention"/>
    <w:basedOn w:val="ad"/>
    <w:uiPriority w:val="99"/>
    <w:semiHidden/>
    <w:unhideWhenUsed/>
    <w:rsid w:val="00606DC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42627924">
      <w:bodyDiv w:val="1"/>
      <w:marLeft w:val="0"/>
      <w:marRight w:val="0"/>
      <w:marTop w:val="0"/>
      <w:marBottom w:val="0"/>
      <w:divBdr>
        <w:top w:val="none" w:sz="0" w:space="0" w:color="auto"/>
        <w:left w:val="none" w:sz="0" w:space="0" w:color="auto"/>
        <w:bottom w:val="none" w:sz="0" w:space="0" w:color="auto"/>
        <w:right w:val="none" w:sz="0" w:space="0" w:color="auto"/>
      </w:divBdr>
    </w:div>
    <w:div w:id="851719411">
      <w:bodyDiv w:val="1"/>
      <w:marLeft w:val="0"/>
      <w:marRight w:val="0"/>
      <w:marTop w:val="0"/>
      <w:marBottom w:val="0"/>
      <w:divBdr>
        <w:top w:val="none" w:sz="0" w:space="0" w:color="auto"/>
        <w:left w:val="none" w:sz="0" w:space="0" w:color="auto"/>
        <w:bottom w:val="none" w:sz="0" w:space="0" w:color="auto"/>
        <w:right w:val="none" w:sz="0" w:space="0" w:color="auto"/>
      </w:divBdr>
      <w:divsChild>
        <w:div w:id="1658456473">
          <w:marLeft w:val="0"/>
          <w:marRight w:val="0"/>
          <w:marTop w:val="0"/>
          <w:marBottom w:val="0"/>
          <w:divBdr>
            <w:top w:val="none" w:sz="0" w:space="0" w:color="auto"/>
            <w:left w:val="none" w:sz="0" w:space="0" w:color="auto"/>
            <w:bottom w:val="none" w:sz="0" w:space="0" w:color="auto"/>
            <w:right w:val="none" w:sz="0" w:space="0" w:color="auto"/>
          </w:divBdr>
          <w:divsChild>
            <w:div w:id="731853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9946060">
      <w:bodyDiv w:val="1"/>
      <w:marLeft w:val="0"/>
      <w:marRight w:val="0"/>
      <w:marTop w:val="0"/>
      <w:marBottom w:val="0"/>
      <w:divBdr>
        <w:top w:val="none" w:sz="0" w:space="0" w:color="auto"/>
        <w:left w:val="none" w:sz="0" w:space="0" w:color="auto"/>
        <w:bottom w:val="none" w:sz="0" w:space="0" w:color="auto"/>
        <w:right w:val="none" w:sz="0" w:space="0" w:color="auto"/>
      </w:divBdr>
    </w:div>
    <w:div w:id="1119953909">
      <w:bodyDiv w:val="1"/>
      <w:marLeft w:val="0"/>
      <w:marRight w:val="0"/>
      <w:marTop w:val="0"/>
      <w:marBottom w:val="0"/>
      <w:divBdr>
        <w:top w:val="none" w:sz="0" w:space="0" w:color="auto"/>
        <w:left w:val="none" w:sz="0" w:space="0" w:color="auto"/>
        <w:bottom w:val="none" w:sz="0" w:space="0" w:color="auto"/>
        <w:right w:val="none" w:sz="0" w:space="0" w:color="auto"/>
      </w:divBdr>
      <w:divsChild>
        <w:div w:id="444541133">
          <w:marLeft w:val="0"/>
          <w:marRight w:val="0"/>
          <w:marTop w:val="0"/>
          <w:marBottom w:val="0"/>
          <w:divBdr>
            <w:top w:val="none" w:sz="0" w:space="0" w:color="auto"/>
            <w:left w:val="none" w:sz="0" w:space="0" w:color="auto"/>
            <w:bottom w:val="none" w:sz="0" w:space="0" w:color="auto"/>
            <w:right w:val="none" w:sz="0" w:space="0" w:color="auto"/>
          </w:divBdr>
          <w:divsChild>
            <w:div w:id="2113090094">
              <w:marLeft w:val="0"/>
              <w:marRight w:val="0"/>
              <w:marTop w:val="225"/>
              <w:marBottom w:val="225"/>
              <w:divBdr>
                <w:top w:val="none" w:sz="0" w:space="0" w:color="auto"/>
                <w:left w:val="none" w:sz="0" w:space="0" w:color="auto"/>
                <w:bottom w:val="none" w:sz="0" w:space="0" w:color="auto"/>
                <w:right w:val="none" w:sz="0" w:space="0" w:color="auto"/>
              </w:divBdr>
              <w:divsChild>
                <w:div w:id="843667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1402565">
          <w:marLeft w:val="0"/>
          <w:marRight w:val="0"/>
          <w:marTop w:val="0"/>
          <w:marBottom w:val="0"/>
          <w:divBdr>
            <w:top w:val="none" w:sz="0" w:space="0" w:color="auto"/>
            <w:left w:val="none" w:sz="0" w:space="0" w:color="auto"/>
            <w:bottom w:val="none" w:sz="0" w:space="0" w:color="auto"/>
            <w:right w:val="none" w:sz="0" w:space="0" w:color="auto"/>
          </w:divBdr>
          <w:divsChild>
            <w:div w:id="1644963505">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 w:id="1203903269">
      <w:bodyDiv w:val="1"/>
      <w:marLeft w:val="0"/>
      <w:marRight w:val="0"/>
      <w:marTop w:val="0"/>
      <w:marBottom w:val="0"/>
      <w:divBdr>
        <w:top w:val="none" w:sz="0" w:space="0" w:color="auto"/>
        <w:left w:val="none" w:sz="0" w:space="0" w:color="auto"/>
        <w:bottom w:val="none" w:sz="0" w:space="0" w:color="auto"/>
        <w:right w:val="none" w:sz="0" w:space="0" w:color="auto"/>
      </w:divBdr>
    </w:div>
    <w:div w:id="1287545791">
      <w:bodyDiv w:val="1"/>
      <w:marLeft w:val="0"/>
      <w:marRight w:val="0"/>
      <w:marTop w:val="0"/>
      <w:marBottom w:val="0"/>
      <w:divBdr>
        <w:top w:val="none" w:sz="0" w:space="0" w:color="auto"/>
        <w:left w:val="none" w:sz="0" w:space="0" w:color="auto"/>
        <w:bottom w:val="none" w:sz="0" w:space="0" w:color="auto"/>
        <w:right w:val="none" w:sz="0" w:space="0" w:color="auto"/>
      </w:divBdr>
    </w:div>
    <w:div w:id="1419910730">
      <w:bodyDiv w:val="1"/>
      <w:marLeft w:val="0"/>
      <w:marRight w:val="0"/>
      <w:marTop w:val="0"/>
      <w:marBottom w:val="0"/>
      <w:divBdr>
        <w:top w:val="none" w:sz="0" w:space="0" w:color="auto"/>
        <w:left w:val="none" w:sz="0" w:space="0" w:color="auto"/>
        <w:bottom w:val="none" w:sz="0" w:space="0" w:color="auto"/>
        <w:right w:val="none" w:sz="0" w:space="0" w:color="auto"/>
      </w:divBdr>
    </w:div>
    <w:div w:id="1624071952">
      <w:bodyDiv w:val="1"/>
      <w:marLeft w:val="0"/>
      <w:marRight w:val="0"/>
      <w:marTop w:val="0"/>
      <w:marBottom w:val="0"/>
      <w:divBdr>
        <w:top w:val="none" w:sz="0" w:space="0" w:color="auto"/>
        <w:left w:val="none" w:sz="0" w:space="0" w:color="auto"/>
        <w:bottom w:val="none" w:sz="0" w:space="0" w:color="auto"/>
        <w:right w:val="none" w:sz="0" w:space="0" w:color="auto"/>
      </w:divBdr>
    </w:div>
    <w:div w:id="17939839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footer" Target="footer3.xml"/><Relationship Id="rId26" Type="http://schemas.openxmlformats.org/officeDocument/2006/relationships/hyperlink" Target="https://mygovchat.gov.il/icr/bot.aspx?l=3" TargetMode="External"/><Relationship Id="rId3" Type="http://schemas.openxmlformats.org/officeDocument/2006/relationships/customXml" Target="../customXml/item3.xml"/><Relationship Id="rId21" Type="http://schemas.openxmlformats.org/officeDocument/2006/relationships/hyperlink" Target="https://takam.mof.gov.il/main"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https://www.misim.gov.il/gmishurim/frmInputMekabel.aspx?cur=0" TargetMode="External"/><Relationship Id="rId25" Type="http://schemas.openxmlformats.org/officeDocument/2006/relationships/hyperlink" Target="mailto:moked@mail.gov.il" TargetMode="Externa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hyperlink" Target="https://takam.mof.gov.il/main" TargetMode="External"/><Relationship Id="rId29" Type="http://schemas.openxmlformats.org/officeDocument/2006/relationships/hyperlink" Target="https://www.gov.il/he/departments/policies/regulation-10"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s://govextra.gov.il/mr/Supplier/Suppliers/yahalom-michrazim/" TargetMode="External"/><Relationship Id="rId32"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eader" Target="header1.xml"/><Relationship Id="rId23" Type="http://schemas.openxmlformats.org/officeDocument/2006/relationships/hyperlink" Target="https://portal.gpa.gov.il/supplier/yahalom/" TargetMode="External"/><Relationship Id="rId28" Type="http://schemas.openxmlformats.org/officeDocument/2006/relationships/hyperlink" Target="https://foi.gov.il/" TargetMode="External"/><Relationship Id="rId10" Type="http://schemas.openxmlformats.org/officeDocument/2006/relationships/webSettings" Target="webSettings.xml"/><Relationship Id="rId19" Type="http://schemas.openxmlformats.org/officeDocument/2006/relationships/hyperlink" Target="https://www.guidestar.org.il/home" TargetMode="External"/><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 Id="rId22" Type="http://schemas.openxmlformats.org/officeDocument/2006/relationships/hyperlink" Target="https://govextra.gov.il/mr/Supplier/Suppliers/yahalom-michrazim/" TargetMode="External"/><Relationship Id="rId27" Type="http://schemas.openxmlformats.org/officeDocument/2006/relationships/hyperlink" Target="https://www.mr.gov.il/OfficesTenders/Pages/SearchOfficeTenders.aspx" TargetMode="External"/><Relationship Id="rId30" Type="http://schemas.openxmlformats.org/officeDocument/2006/relationships/hyperlink" Target="https://www.gov.il/he/departments/policies/2013_des1116"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‏00/00/0000</PublishDate>
  <Abstract/>
  <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CE17862-EB3F-4CC8-9743-7EADF8D1D389}">
  <ds:schemaRefs>
    <ds:schemaRef ds:uri="http://schemas.microsoft.com/office/2006/metadata/properties"/>
    <ds:schemaRef ds:uri="http://schemas.microsoft.com/office/infopath/2007/PartnerControls"/>
    <ds:schemaRef ds:uri="32253ff2-5021-481a-b399-07ac80de3d98"/>
    <ds:schemaRef ds:uri="c1dca751-b4d0-4120-a115-991a9392fefd"/>
  </ds:schemaRefs>
</ds:datastoreItem>
</file>

<file path=customXml/itemProps3.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4.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6.xml><?xml version="1.0" encoding="utf-8"?>
<ds:datastoreItem xmlns:ds="http://schemas.openxmlformats.org/officeDocument/2006/customXml" ds:itemID="{606FAADE-5502-4777-A07F-973A0EAD6C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43</Pages>
  <Words>10066</Words>
  <Characters>47672</Characters>
  <Application>Microsoft Office Word</Application>
  <DocSecurity>0</DocSecurity>
  <Lines>397</Lines>
  <Paragraphs>115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57623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צביאל  גנץ</dc:creator>
  <dc:description>00:00</dc:description>
  <cp:lastModifiedBy>עדנה מירב</cp:lastModifiedBy>
  <cp:revision>3</cp:revision>
  <dcterms:created xsi:type="dcterms:W3CDTF">2024-12-30T07:45:00Z</dcterms:created>
  <dcterms:modified xsi:type="dcterms:W3CDTF">2024-12-30T08:19:00Z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y fmtid="{D5CDD505-2E9C-101B-9397-08002B2CF9AE}" pid="3" name="SharedWithUsers">
    <vt:lpwstr>1997;#עמנואל ימיני;#2497;#ModularTender_user</vt:lpwstr>
  </property>
</Properties>
</file>